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4FA" w:rsidRDefault="000B34FA" w:rsidP="002F3E1B">
      <w:pPr>
        <w:rPr>
          <w:rFonts w:ascii="Arial" w:hAnsi="Arial" w:cs="Arial"/>
          <w:b/>
          <w:w w:val="95"/>
          <w:sz w:val="32"/>
          <w:szCs w:val="24"/>
        </w:rPr>
      </w:pPr>
      <w:bookmarkStart w:id="0" w:name="_GoBack"/>
      <w:bookmarkEnd w:id="0"/>
    </w:p>
    <w:p w:rsidR="000B34FA" w:rsidRPr="000B34FA" w:rsidRDefault="000B34FA" w:rsidP="000B34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8"/>
        </w:rPr>
      </w:pPr>
      <w:r w:rsidRPr="000B34FA">
        <w:rPr>
          <w:rFonts w:ascii="Arial" w:hAnsi="Arial" w:cs="Arial"/>
          <w:b/>
          <w:sz w:val="28"/>
        </w:rPr>
        <w:t xml:space="preserve">Macomb </w:t>
      </w:r>
      <w:smartTag w:uri="urn:schemas-microsoft-com:office:smarttags" w:element="PlaceName">
        <w:r w:rsidRPr="000B34FA">
          <w:rPr>
            <w:rFonts w:ascii="Arial" w:hAnsi="Arial" w:cs="Arial"/>
            <w:b/>
            <w:sz w:val="28"/>
          </w:rPr>
          <w:t>Intermediate</w:t>
        </w:r>
      </w:smartTag>
      <w:r w:rsidRPr="000B34FA">
        <w:rPr>
          <w:rFonts w:ascii="Arial" w:hAnsi="Arial" w:cs="Arial"/>
          <w:b/>
          <w:sz w:val="28"/>
        </w:rPr>
        <w:t xml:space="preserve"> </w:t>
      </w:r>
      <w:smartTag w:uri="urn:schemas-microsoft-com:office:smarttags" w:element="PlaceType">
        <w:r w:rsidRPr="000B34FA">
          <w:rPr>
            <w:rFonts w:ascii="Arial" w:hAnsi="Arial" w:cs="Arial"/>
            <w:b/>
            <w:sz w:val="28"/>
          </w:rPr>
          <w:t>School District</w:t>
        </w:r>
      </w:smartTag>
    </w:p>
    <w:p w:rsidR="000B34FA" w:rsidRPr="000B34FA" w:rsidRDefault="000B34FA" w:rsidP="000B34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7" w:lineRule="exact"/>
        <w:rPr>
          <w:rFonts w:ascii="Arial" w:hAnsi="Arial" w:cs="Arial"/>
          <w:sz w:val="28"/>
        </w:rPr>
      </w:pPr>
      <w:r w:rsidRPr="000B34FA">
        <w:rPr>
          <w:rFonts w:ascii="Univers" w:hAnsi="Univers"/>
          <w:noProof/>
          <w:sz w:val="32"/>
        </w:rPr>
        <w:drawing>
          <wp:anchor distT="0" distB="0" distL="114300" distR="114300" simplePos="0" relativeHeight="251741184" behindDoc="1" locked="0" layoutInCell="1" allowOverlap="1" wp14:anchorId="143FE9A6" wp14:editId="72F33B8D">
            <wp:simplePos x="0" y="0"/>
            <wp:positionH relativeFrom="column">
              <wp:posOffset>-3413</wp:posOffset>
            </wp:positionH>
            <wp:positionV relativeFrom="paragraph">
              <wp:posOffset>19940</wp:posOffset>
            </wp:positionV>
            <wp:extent cx="1062949" cy="368489"/>
            <wp:effectExtent l="0" t="0" r="4445"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54" t="-1965" r="-954" b="-1965"/>
                    <a:stretch>
                      <a:fillRect/>
                    </a:stretch>
                  </pic:blipFill>
                  <pic:spPr bwMode="auto">
                    <a:xfrm>
                      <a:off x="0" y="0"/>
                      <a:ext cx="1080193" cy="374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4FA">
        <w:rPr>
          <w:rFonts w:ascii="Arial" w:hAnsi="Arial" w:cs="Arial"/>
          <w:noProof/>
          <w:sz w:val="28"/>
        </w:rPr>
        <mc:AlternateContent>
          <mc:Choice Requires="wps">
            <w:drawing>
              <wp:anchor distT="0" distB="0" distL="114300" distR="114300" simplePos="0" relativeHeight="251739136" behindDoc="1" locked="1" layoutInCell="1" allowOverlap="1" wp14:anchorId="733BB996" wp14:editId="554BB1CB">
                <wp:simplePos x="0" y="0"/>
                <wp:positionH relativeFrom="page">
                  <wp:posOffset>1742440</wp:posOffset>
                </wp:positionH>
                <wp:positionV relativeFrom="paragraph">
                  <wp:posOffset>1270</wp:posOffset>
                </wp:positionV>
                <wp:extent cx="10338435" cy="45085"/>
                <wp:effectExtent l="0" t="0" r="5715"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8435" cy="45085"/>
                        </a:xfrm>
                        <a:prstGeom prst="rect">
                          <a:avLst/>
                        </a:prstGeom>
                        <a:solidFill>
                          <a:srgbClr val="2E74B5"/>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E99D" id="Rectangle 2" o:spid="_x0000_s1026" style="position:absolute;margin-left:137.2pt;margin-top:.1pt;width:814.05pt;height:3.5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" fillcolor="#2e74b5" stroked="f" strokeweight="0">
                <w10:wrap anchorx="page"/>
                <w10:anchorlock/>
              </v:rect>
            </w:pict>
          </mc:Fallback>
        </mc:AlternateContent>
      </w:r>
      <w:r w:rsidRPr="000B34FA">
        <w:rPr>
          <w:rFonts w:ascii="Arial" w:hAnsi="Arial" w:cs="Arial"/>
          <w:noProof/>
          <w:sz w:val="28"/>
        </w:rPr>
        <mc:AlternateContent>
          <mc:Choice Requires="wps">
            <w:drawing>
              <wp:anchor distT="0" distB="0" distL="114300" distR="114300" simplePos="0" relativeHeight="251740160" behindDoc="1" locked="1" layoutInCell="1" allowOverlap="1" wp14:anchorId="53F08DCA" wp14:editId="4E7C5E71">
                <wp:simplePos x="0" y="0"/>
                <wp:positionH relativeFrom="margin">
                  <wp:posOffset>-41910</wp:posOffset>
                </wp:positionH>
                <wp:positionV relativeFrom="page">
                  <wp:posOffset>1187450</wp:posOffset>
                </wp:positionV>
                <wp:extent cx="1263650" cy="41465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1FC" w:rsidRDefault="000E31FC" w:rsidP="000B34FA">
                            <w:pPr>
                              <w:pBdr>
                                <w:top w:val="single" w:sz="6" w:space="0" w:color="FFFFFF"/>
                                <w:left w:val="single" w:sz="6" w:space="0" w:color="FFFFFF"/>
                                <w:bottom w:val="single" w:sz="6" w:space="0" w:color="FFFFFF"/>
                                <w:right w:val="single" w:sz="6" w:space="0" w:color="FFFFFF"/>
                              </w:pBdr>
                              <w:rPr>
                                <w:rFonts w:ascii="Univers" w:hAnsi="Univer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8DCA" id="Rectangle 43" o:spid="_x0000_s1026" style="position:absolute;margin-left:-3.3pt;margin-top:93.5pt;width:99.5pt;height:32.6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" filled="f" stroked="f" strokeweight="0">
                <v:textbox inset="0,0,0,0">
                  <w:txbxContent>
                    <w:p w:rsidR="000E31FC" w:rsidRDefault="000E31FC" w:rsidP="000B34FA">
                      <w:pPr>
                        <w:pBdr>
                          <w:top w:val="single" w:sz="6" w:space="0" w:color="FFFFFF"/>
                          <w:left w:val="single" w:sz="6" w:space="0" w:color="FFFFFF"/>
                          <w:bottom w:val="single" w:sz="6" w:space="0" w:color="FFFFFF"/>
                          <w:right w:val="single" w:sz="6" w:space="0" w:color="FFFFFF"/>
                        </w:pBdr>
                        <w:rPr>
                          <w:rFonts w:ascii="Univers" w:hAnsi="Univers"/>
                          <w:sz w:val="24"/>
                        </w:rPr>
                      </w:pPr>
                    </w:p>
                  </w:txbxContent>
                </v:textbox>
                <w10:wrap anchorx="margin" anchory="page"/>
                <w10:anchorlock/>
              </v:rect>
            </w:pict>
          </mc:Fallback>
        </mc:AlternateContent>
      </w:r>
    </w:p>
    <w:p w:rsidR="000B34FA" w:rsidRPr="000B34FA" w:rsidRDefault="000B34FA" w:rsidP="000B34FA">
      <w:pPr>
        <w:ind w:left="720" w:firstLine="540"/>
        <w:rPr>
          <w:sz w:val="28"/>
          <w:szCs w:val="28"/>
        </w:rPr>
      </w:pPr>
      <w:r>
        <w:rPr>
          <w:rFonts w:ascii="Sansita One" w:hAnsi="Sansita One"/>
          <w:bCs/>
          <w:sz w:val="32"/>
        </w:rPr>
        <w:t xml:space="preserve">      </w:t>
      </w:r>
      <w:r w:rsidRPr="000B34FA">
        <w:rPr>
          <w:rFonts w:ascii="Sansita One" w:hAnsi="Sansita One"/>
          <w:bCs/>
          <w:sz w:val="28"/>
          <w:szCs w:val="28"/>
        </w:rPr>
        <w:t>Leadership, Service &amp; Support in Education</w:t>
      </w:r>
      <w:r w:rsidRPr="000B34FA">
        <w:rPr>
          <w:sz w:val="28"/>
          <w:szCs w:val="28"/>
        </w:rPr>
        <w:t xml:space="preserve"> </w:t>
      </w:r>
      <w:r w:rsidRPr="000B34FA">
        <w:rPr>
          <w:color w:val="80A509"/>
          <w:sz w:val="28"/>
          <w:szCs w:val="28"/>
        </w:rPr>
        <w:t xml:space="preserve">                                         </w:t>
      </w:r>
    </w:p>
    <w:p w:rsidR="000B34FA" w:rsidRDefault="000B34FA" w:rsidP="00B32B84">
      <w:pPr>
        <w:ind w:left="104"/>
        <w:jc w:val="center"/>
        <w:rPr>
          <w:rFonts w:ascii="Arial" w:hAnsi="Arial" w:cs="Arial"/>
          <w:b/>
          <w:w w:val="95"/>
          <w:sz w:val="32"/>
          <w:szCs w:val="24"/>
        </w:rPr>
      </w:pPr>
    </w:p>
    <w:p w:rsidR="00614649" w:rsidRDefault="00FF5CF1" w:rsidP="00614649">
      <w:pPr>
        <w:ind w:left="104"/>
        <w:jc w:val="center"/>
        <w:rPr>
          <w:rFonts w:ascii="Arial" w:hAnsi="Arial" w:cs="Arial"/>
          <w:b/>
          <w:spacing w:val="-6"/>
          <w:w w:val="95"/>
          <w:sz w:val="32"/>
          <w:szCs w:val="24"/>
        </w:rPr>
      </w:pPr>
      <w:proofErr w:type="spellStart"/>
      <w:r>
        <w:rPr>
          <w:rFonts w:ascii="Arial" w:hAnsi="Arial" w:cs="Arial"/>
          <w:b/>
          <w:spacing w:val="-6"/>
          <w:w w:val="95"/>
          <w:sz w:val="32"/>
          <w:szCs w:val="24"/>
        </w:rPr>
        <w:t>KidFit</w:t>
      </w:r>
      <w:proofErr w:type="spellEnd"/>
      <w:r>
        <w:rPr>
          <w:rFonts w:ascii="Arial" w:hAnsi="Arial" w:cs="Arial"/>
          <w:b/>
          <w:spacing w:val="-6"/>
          <w:w w:val="95"/>
          <w:sz w:val="32"/>
          <w:szCs w:val="24"/>
        </w:rPr>
        <w:t xml:space="preserve"> Childcare’s</w:t>
      </w:r>
      <w:r w:rsidR="00F72419" w:rsidRPr="00F72419">
        <w:rPr>
          <w:rFonts w:ascii="Arial" w:hAnsi="Arial" w:cs="Arial"/>
          <w:b/>
          <w:spacing w:val="-6"/>
          <w:w w:val="95"/>
          <w:sz w:val="32"/>
          <w:szCs w:val="24"/>
        </w:rPr>
        <w:t xml:space="preserve"> </w:t>
      </w:r>
      <w:r w:rsidR="00614649" w:rsidRPr="00614649">
        <w:rPr>
          <w:rFonts w:ascii="Arial" w:hAnsi="Arial" w:cs="Arial"/>
          <w:b/>
          <w:spacing w:val="-6"/>
          <w:w w:val="95"/>
          <w:sz w:val="32"/>
          <w:szCs w:val="24"/>
        </w:rPr>
        <w:t>COVID-19 Preparedness and Response Plan</w:t>
      </w:r>
    </w:p>
    <w:p w:rsidR="00614649" w:rsidRDefault="00614649" w:rsidP="00B32B84">
      <w:pPr>
        <w:ind w:left="104"/>
        <w:jc w:val="center"/>
        <w:rPr>
          <w:rFonts w:ascii="Arial" w:hAnsi="Arial" w:cs="Arial"/>
          <w:b/>
          <w:w w:val="95"/>
          <w:sz w:val="32"/>
          <w:szCs w:val="24"/>
        </w:rPr>
      </w:pPr>
      <w:r>
        <w:rPr>
          <w:rFonts w:ascii="Arial" w:hAnsi="Arial" w:cs="Arial"/>
          <w:b/>
          <w:w w:val="95"/>
          <w:sz w:val="32"/>
          <w:szCs w:val="24"/>
        </w:rPr>
        <w:t>informed by</w:t>
      </w:r>
    </w:p>
    <w:p w:rsidR="00B32B84" w:rsidRDefault="00614649" w:rsidP="00B32B84">
      <w:pPr>
        <w:ind w:left="104"/>
        <w:jc w:val="center"/>
        <w:rPr>
          <w:rFonts w:ascii="Arial" w:hAnsi="Arial" w:cs="Arial"/>
          <w:b/>
          <w:spacing w:val="-6"/>
          <w:w w:val="95"/>
          <w:sz w:val="32"/>
          <w:szCs w:val="24"/>
        </w:rPr>
      </w:pPr>
      <w:r>
        <w:rPr>
          <w:rFonts w:ascii="Arial" w:hAnsi="Arial" w:cs="Arial"/>
          <w:b/>
          <w:w w:val="95"/>
          <w:sz w:val="32"/>
          <w:szCs w:val="24"/>
        </w:rPr>
        <w:t xml:space="preserve">The </w:t>
      </w:r>
      <w:r w:rsidR="00B32B84" w:rsidRPr="00D45811">
        <w:rPr>
          <w:rFonts w:ascii="Arial" w:hAnsi="Arial" w:cs="Arial"/>
          <w:b/>
          <w:w w:val="95"/>
          <w:sz w:val="32"/>
          <w:szCs w:val="24"/>
        </w:rPr>
        <w:t xml:space="preserve">MI </w:t>
      </w:r>
      <w:r w:rsidR="00B32B84" w:rsidRPr="00D45811">
        <w:rPr>
          <w:rFonts w:ascii="Arial" w:hAnsi="Arial" w:cs="Arial"/>
          <w:b/>
          <w:spacing w:val="-103"/>
          <w:w w:val="95"/>
          <w:sz w:val="32"/>
          <w:szCs w:val="24"/>
        </w:rPr>
        <w:t xml:space="preserve">   </w:t>
      </w:r>
      <w:r w:rsidR="00B32B84" w:rsidRPr="00D45811">
        <w:rPr>
          <w:rFonts w:ascii="Arial" w:hAnsi="Arial" w:cs="Arial"/>
          <w:b/>
          <w:spacing w:val="-7"/>
          <w:w w:val="95"/>
          <w:sz w:val="32"/>
          <w:szCs w:val="24"/>
        </w:rPr>
        <w:t>Safe</w:t>
      </w:r>
      <w:r w:rsidR="00EF5196" w:rsidRPr="00D45811">
        <w:rPr>
          <w:rFonts w:ascii="Arial" w:hAnsi="Arial" w:cs="Arial"/>
          <w:b/>
          <w:spacing w:val="-7"/>
          <w:w w:val="95"/>
          <w:sz w:val="32"/>
          <w:szCs w:val="24"/>
        </w:rPr>
        <w:t xml:space="preserve"> </w:t>
      </w:r>
      <w:r w:rsidR="0071752A">
        <w:rPr>
          <w:rFonts w:ascii="Arial" w:hAnsi="Arial" w:cs="Arial"/>
          <w:b/>
          <w:w w:val="95"/>
          <w:sz w:val="32"/>
          <w:szCs w:val="24"/>
        </w:rPr>
        <w:t xml:space="preserve">Schools:  </w:t>
      </w:r>
      <w:r w:rsidR="00B32B84" w:rsidRPr="00D45811">
        <w:rPr>
          <w:rFonts w:ascii="Arial" w:hAnsi="Arial" w:cs="Arial"/>
          <w:b/>
          <w:spacing w:val="-3"/>
          <w:w w:val="95"/>
          <w:sz w:val="32"/>
          <w:szCs w:val="24"/>
        </w:rPr>
        <w:t xml:space="preserve">Michigan’s </w:t>
      </w:r>
      <w:r w:rsidR="00B32B84" w:rsidRPr="00D45811">
        <w:rPr>
          <w:rFonts w:ascii="Arial" w:hAnsi="Arial" w:cs="Arial"/>
          <w:b/>
          <w:w w:val="95"/>
          <w:sz w:val="32"/>
          <w:szCs w:val="24"/>
        </w:rPr>
        <w:t>2020-</w:t>
      </w:r>
      <w:r w:rsidR="00B32B84" w:rsidRPr="00D45811">
        <w:rPr>
          <w:rFonts w:ascii="Arial" w:hAnsi="Arial" w:cs="Arial"/>
          <w:b/>
          <w:w w:val="90"/>
          <w:sz w:val="32"/>
          <w:szCs w:val="24"/>
        </w:rPr>
        <w:t xml:space="preserve">21 </w:t>
      </w:r>
      <w:r w:rsidR="00B32B84" w:rsidRPr="00D45811">
        <w:rPr>
          <w:rFonts w:ascii="Arial" w:hAnsi="Arial" w:cs="Arial"/>
          <w:b/>
          <w:spacing w:val="-8"/>
          <w:w w:val="90"/>
          <w:sz w:val="32"/>
          <w:szCs w:val="24"/>
        </w:rPr>
        <w:t xml:space="preserve">Return </w:t>
      </w:r>
      <w:r w:rsidR="00B32B84" w:rsidRPr="00D45811">
        <w:rPr>
          <w:rFonts w:ascii="Arial" w:hAnsi="Arial" w:cs="Arial"/>
          <w:b/>
          <w:spacing w:val="-6"/>
          <w:w w:val="90"/>
          <w:sz w:val="32"/>
          <w:szCs w:val="24"/>
        </w:rPr>
        <w:t xml:space="preserve">to </w:t>
      </w:r>
      <w:r w:rsidR="00B32B84" w:rsidRPr="00D45811">
        <w:rPr>
          <w:rFonts w:ascii="Arial" w:hAnsi="Arial" w:cs="Arial"/>
          <w:b/>
          <w:spacing w:val="-112"/>
          <w:w w:val="90"/>
          <w:sz w:val="32"/>
          <w:szCs w:val="24"/>
        </w:rPr>
        <w:t xml:space="preserve">     </w:t>
      </w:r>
      <w:r w:rsidR="00B32B84" w:rsidRPr="00D45811">
        <w:rPr>
          <w:rFonts w:ascii="Arial" w:hAnsi="Arial" w:cs="Arial"/>
          <w:b/>
          <w:w w:val="90"/>
          <w:sz w:val="32"/>
          <w:szCs w:val="24"/>
        </w:rPr>
        <w:t xml:space="preserve">School </w:t>
      </w:r>
      <w:r w:rsidR="00B32B84" w:rsidRPr="00D45811">
        <w:rPr>
          <w:rFonts w:ascii="Arial" w:hAnsi="Arial" w:cs="Arial"/>
          <w:b/>
          <w:spacing w:val="-6"/>
          <w:w w:val="95"/>
          <w:sz w:val="32"/>
          <w:szCs w:val="24"/>
        </w:rPr>
        <w:t>Roadmap</w:t>
      </w:r>
    </w:p>
    <w:p w:rsidR="00EA74F9" w:rsidRDefault="00EA74F9" w:rsidP="00B32B84">
      <w:pPr>
        <w:ind w:left="104"/>
        <w:jc w:val="center"/>
        <w:rPr>
          <w:rFonts w:asciiTheme="minorHAnsi" w:hAnsiTheme="minorHAnsi"/>
          <w:b/>
          <w:sz w:val="24"/>
          <w:szCs w:val="24"/>
        </w:rPr>
      </w:pPr>
    </w:p>
    <w:p w:rsidR="00EA74F9" w:rsidRDefault="00EA74F9" w:rsidP="00EA74F9">
      <w:pPr>
        <w:rPr>
          <w:rFonts w:asciiTheme="minorHAnsi" w:hAnsiTheme="minorHAnsi"/>
          <w:b/>
          <w:sz w:val="24"/>
          <w:szCs w:val="24"/>
        </w:rPr>
      </w:pPr>
    </w:p>
    <w:p w:rsidR="00614649" w:rsidRDefault="00614649" w:rsidP="00EA74F9">
      <w:pPr>
        <w:rPr>
          <w:rFonts w:asciiTheme="minorHAnsi" w:hAnsiTheme="minorHAnsi"/>
          <w:b/>
          <w:sz w:val="24"/>
          <w:szCs w:val="24"/>
        </w:rPr>
      </w:pPr>
    </w:p>
    <w:p w:rsidR="00561C28" w:rsidRDefault="00561C28" w:rsidP="00561C28">
      <w:pPr>
        <w:rPr>
          <w:rFonts w:ascii="Arial" w:hAnsi="Arial" w:cs="Arial"/>
          <w:sz w:val="24"/>
        </w:rPr>
      </w:pPr>
      <w:r>
        <w:rPr>
          <w:rFonts w:ascii="Arial" w:hAnsi="Arial" w:cs="Arial"/>
          <w:sz w:val="24"/>
        </w:rPr>
        <w:t>T</w:t>
      </w:r>
      <w:r w:rsidRPr="00EA74F9">
        <w:rPr>
          <w:rFonts w:ascii="Arial" w:hAnsi="Arial" w:cs="Arial"/>
          <w:sz w:val="24"/>
        </w:rPr>
        <w:t>he hea</w:t>
      </w:r>
      <w:r w:rsidR="00F72419">
        <w:rPr>
          <w:rFonts w:ascii="Arial" w:hAnsi="Arial" w:cs="Arial"/>
          <w:sz w:val="24"/>
        </w:rPr>
        <w:t xml:space="preserve">lth and safety of Macomb County’s youngest </w:t>
      </w:r>
      <w:r w:rsidR="00247DE8">
        <w:rPr>
          <w:rFonts w:ascii="Arial" w:hAnsi="Arial" w:cs="Arial"/>
          <w:sz w:val="24"/>
        </w:rPr>
        <w:t>l</w:t>
      </w:r>
      <w:r w:rsidR="00F72419">
        <w:rPr>
          <w:rFonts w:ascii="Arial" w:hAnsi="Arial" w:cs="Arial"/>
          <w:sz w:val="24"/>
        </w:rPr>
        <w:t>earners and staff</w:t>
      </w:r>
      <w:r w:rsidRPr="00EA74F9">
        <w:rPr>
          <w:rFonts w:ascii="Arial" w:hAnsi="Arial" w:cs="Arial"/>
          <w:sz w:val="24"/>
        </w:rPr>
        <w:t xml:space="preserve"> remains a top priority</w:t>
      </w:r>
      <w:r>
        <w:rPr>
          <w:rFonts w:ascii="Arial" w:hAnsi="Arial" w:cs="Arial"/>
          <w:sz w:val="24"/>
        </w:rPr>
        <w:t xml:space="preserve"> a</w:t>
      </w:r>
      <w:r w:rsidR="00F72419">
        <w:rPr>
          <w:rFonts w:ascii="Arial" w:hAnsi="Arial" w:cs="Arial"/>
          <w:sz w:val="24"/>
        </w:rPr>
        <w:t>s we prepare to reopen CBO GSRP programs</w:t>
      </w:r>
      <w:r>
        <w:rPr>
          <w:rFonts w:ascii="Arial" w:hAnsi="Arial" w:cs="Arial"/>
          <w:sz w:val="24"/>
        </w:rPr>
        <w:t xml:space="preserve"> for the 2020-21 school year.</w:t>
      </w:r>
      <w:r w:rsidRPr="00EA74F9">
        <w:rPr>
          <w:rFonts w:ascii="Arial" w:hAnsi="Arial" w:cs="Arial"/>
          <w:sz w:val="24"/>
        </w:rPr>
        <w:t xml:space="preserve"> Governor Whitmer’s Executive Order 2020-142 “provides a structure to support all schools in Michigan as they plan for a return of </w:t>
      </w:r>
      <w:r>
        <w:rPr>
          <w:rFonts w:ascii="Arial" w:hAnsi="Arial" w:cs="Arial"/>
          <w:sz w:val="24"/>
        </w:rPr>
        <w:t xml:space="preserve">Pre </w:t>
      </w:r>
      <w:r w:rsidRPr="00EA74F9">
        <w:rPr>
          <w:rFonts w:ascii="Arial" w:hAnsi="Arial" w:cs="Arial"/>
          <w:sz w:val="24"/>
        </w:rPr>
        <w:t xml:space="preserve">K-12 education </w:t>
      </w:r>
      <w:r>
        <w:rPr>
          <w:rFonts w:ascii="Arial" w:hAnsi="Arial" w:cs="Arial"/>
          <w:sz w:val="24"/>
        </w:rPr>
        <w:t>this</w:t>
      </w:r>
      <w:r w:rsidRPr="00EA74F9">
        <w:rPr>
          <w:rFonts w:ascii="Arial" w:hAnsi="Arial" w:cs="Arial"/>
          <w:sz w:val="24"/>
        </w:rPr>
        <w:t xml:space="preserve"> fall. Under the order, </w:t>
      </w:r>
      <w:r w:rsidR="00F72419">
        <w:rPr>
          <w:rFonts w:ascii="Arial" w:hAnsi="Arial" w:cs="Arial"/>
          <w:sz w:val="24"/>
        </w:rPr>
        <w:t xml:space="preserve">every school district and nonpublic school </w:t>
      </w:r>
      <w:r w:rsidRPr="00EA74F9">
        <w:rPr>
          <w:rFonts w:ascii="Arial" w:hAnsi="Arial" w:cs="Arial"/>
          <w:sz w:val="24"/>
        </w:rPr>
        <w:t>must adopt a COVID-19 Preparedness and Response Plan laying out how they will [respond to the Corona Virus] across the various phases of the Michigan Safe Start Plan</w:t>
      </w:r>
      <w:r w:rsidR="008F4F4E">
        <w:rPr>
          <w:rFonts w:ascii="Arial" w:hAnsi="Arial" w:cs="Arial"/>
          <w:sz w:val="24"/>
        </w:rPr>
        <w:t>. In turn, the accompanying Mich</w:t>
      </w:r>
      <w:r w:rsidRPr="00EA74F9">
        <w:rPr>
          <w:rFonts w:ascii="Arial" w:hAnsi="Arial" w:cs="Arial"/>
          <w:sz w:val="24"/>
        </w:rPr>
        <w:t>igan Return to School Roadmap offers a guide to the types of safety protocols appropriate during each phase. There’s no one-size-fits-all solution: What works in [the Upper Peninsula] may not wor</w:t>
      </w:r>
      <w:r w:rsidR="00F72419">
        <w:rPr>
          <w:rFonts w:ascii="Arial" w:hAnsi="Arial" w:cs="Arial"/>
          <w:sz w:val="24"/>
        </w:rPr>
        <w:t xml:space="preserve">k in [Macomb County]. Programs </w:t>
      </w:r>
      <w:r w:rsidRPr="00EA74F9">
        <w:rPr>
          <w:rFonts w:ascii="Arial" w:hAnsi="Arial" w:cs="Arial"/>
          <w:sz w:val="24"/>
        </w:rPr>
        <w:t>will retain the flexibility to tailor their instruction to their particular needs and to the disease conditions present in their regions” (EO-2020-142).</w:t>
      </w:r>
    </w:p>
    <w:p w:rsidR="00EA74F9" w:rsidRPr="00EA74F9" w:rsidRDefault="00EA74F9" w:rsidP="00EA74F9">
      <w:pPr>
        <w:rPr>
          <w:rFonts w:ascii="Arial" w:hAnsi="Arial" w:cs="Arial"/>
          <w:sz w:val="24"/>
        </w:rPr>
      </w:pPr>
    </w:p>
    <w:p w:rsidR="00431352" w:rsidRDefault="00F60437" w:rsidP="00561C28">
      <w:pPr>
        <w:rPr>
          <w:rFonts w:ascii="Arial" w:hAnsi="Arial" w:cs="Arial"/>
          <w:sz w:val="24"/>
        </w:rPr>
      </w:pPr>
      <w:r>
        <w:rPr>
          <w:rFonts w:ascii="Arial" w:hAnsi="Arial" w:cs="Arial"/>
          <w:sz w:val="24"/>
        </w:rPr>
        <w:t>The Macomb Intermediate School District GSRP Team</w:t>
      </w:r>
      <w:r w:rsidR="00561C28" w:rsidRPr="00EA74F9">
        <w:rPr>
          <w:rFonts w:ascii="Arial" w:hAnsi="Arial" w:cs="Arial"/>
          <w:sz w:val="24"/>
        </w:rPr>
        <w:t xml:space="preserve"> have been meeting regularly to navigate ongoing challenges in response</w:t>
      </w:r>
      <w:r>
        <w:rPr>
          <w:rFonts w:ascii="Arial" w:hAnsi="Arial" w:cs="Arial"/>
          <w:sz w:val="24"/>
        </w:rPr>
        <w:t xml:space="preserve"> to the COVID-19 pandemic.  Our CBO GSRP programs </w:t>
      </w:r>
      <w:r w:rsidR="00431352">
        <w:rPr>
          <w:rFonts w:ascii="Arial" w:hAnsi="Arial" w:cs="Arial"/>
          <w:sz w:val="24"/>
        </w:rPr>
        <w:t xml:space="preserve">continue to </w:t>
      </w:r>
      <w:r>
        <w:rPr>
          <w:rFonts w:ascii="Arial" w:hAnsi="Arial" w:cs="Arial"/>
          <w:sz w:val="24"/>
        </w:rPr>
        <w:t>pr</w:t>
      </w:r>
      <w:r w:rsidR="00431352">
        <w:rPr>
          <w:rFonts w:ascii="Arial" w:hAnsi="Arial" w:cs="Arial"/>
          <w:sz w:val="24"/>
        </w:rPr>
        <w:t>ioritize</w:t>
      </w:r>
      <w:r>
        <w:rPr>
          <w:rFonts w:ascii="Arial" w:hAnsi="Arial" w:cs="Arial"/>
          <w:sz w:val="24"/>
        </w:rPr>
        <w:t xml:space="preserve"> the health and safety of the children in thei</w:t>
      </w:r>
      <w:r w:rsidR="00F83954">
        <w:rPr>
          <w:rFonts w:ascii="Arial" w:hAnsi="Arial" w:cs="Arial"/>
          <w:sz w:val="24"/>
        </w:rPr>
        <w:t>r care. With the spread of COVID</w:t>
      </w:r>
      <w:r>
        <w:rPr>
          <w:rFonts w:ascii="Arial" w:hAnsi="Arial" w:cs="Arial"/>
          <w:sz w:val="24"/>
        </w:rPr>
        <w:t>-19, new health and safety protocols are necessary so that children, families, and staff members are as safe as possible. We</w:t>
      </w:r>
      <w:r w:rsidR="002F3E1B">
        <w:rPr>
          <w:rFonts w:ascii="Arial" w:hAnsi="Arial" w:cs="Arial"/>
          <w:sz w:val="24"/>
        </w:rPr>
        <w:t xml:space="preserve"> have collaboratively examined early childhood best practice</w:t>
      </w:r>
      <w:r w:rsidR="00561C28" w:rsidRPr="00EA74F9">
        <w:rPr>
          <w:rFonts w:ascii="Arial" w:hAnsi="Arial" w:cs="Arial"/>
          <w:sz w:val="24"/>
        </w:rPr>
        <w:t xml:space="preserve"> in the areas of safety, instruction, and operations, as well as mental and social-emotional health.  </w:t>
      </w:r>
      <w:r w:rsidR="00247DE8">
        <w:rPr>
          <w:rFonts w:ascii="Arial" w:hAnsi="Arial" w:cs="Arial"/>
          <w:sz w:val="24"/>
        </w:rPr>
        <w:t>The COVID-19 Preparedness and Response Plan was designed in</w:t>
      </w:r>
      <w:r w:rsidR="002F124D">
        <w:rPr>
          <w:rFonts w:ascii="Arial" w:hAnsi="Arial" w:cs="Arial"/>
          <w:sz w:val="24"/>
        </w:rPr>
        <w:t xml:space="preserve"> accordance with the MI Safe Schools Roadmap, </w:t>
      </w:r>
      <w:r>
        <w:rPr>
          <w:rFonts w:ascii="Arial" w:hAnsi="Arial" w:cs="Arial"/>
          <w:sz w:val="24"/>
        </w:rPr>
        <w:t xml:space="preserve"> guidance from Licensing and </w:t>
      </w:r>
      <w:r w:rsidR="00431352">
        <w:rPr>
          <w:rFonts w:ascii="Arial" w:hAnsi="Arial" w:cs="Arial"/>
          <w:sz w:val="24"/>
        </w:rPr>
        <w:t>Regulatory</w:t>
      </w:r>
      <w:r>
        <w:rPr>
          <w:rFonts w:ascii="Arial" w:hAnsi="Arial" w:cs="Arial"/>
          <w:sz w:val="24"/>
        </w:rPr>
        <w:t xml:space="preserve"> Affairs (LARA) and Health and Human Services, in accordance </w:t>
      </w:r>
      <w:r w:rsidR="00431352">
        <w:rPr>
          <w:rFonts w:ascii="Arial" w:hAnsi="Arial" w:cs="Arial"/>
          <w:sz w:val="24"/>
        </w:rPr>
        <w:t>with best practices from the Centers for Disease C</w:t>
      </w:r>
      <w:r w:rsidR="00247DE8">
        <w:rPr>
          <w:rFonts w:ascii="Arial" w:hAnsi="Arial" w:cs="Arial"/>
          <w:sz w:val="24"/>
        </w:rPr>
        <w:t>ontrol and Prevention.</w:t>
      </w:r>
    </w:p>
    <w:p w:rsidR="00431352" w:rsidRDefault="00431352" w:rsidP="00561C28">
      <w:pPr>
        <w:rPr>
          <w:rFonts w:ascii="Arial" w:hAnsi="Arial" w:cs="Arial"/>
          <w:sz w:val="24"/>
        </w:rPr>
      </w:pPr>
    </w:p>
    <w:p w:rsidR="00F83954" w:rsidRDefault="00561C28" w:rsidP="00561C28">
      <w:pPr>
        <w:rPr>
          <w:rFonts w:ascii="Arial" w:hAnsi="Arial" w:cs="Arial"/>
          <w:sz w:val="24"/>
        </w:rPr>
      </w:pPr>
      <w:r w:rsidRPr="00EA74F9">
        <w:rPr>
          <w:rFonts w:ascii="Arial" w:hAnsi="Arial" w:cs="Arial"/>
          <w:sz w:val="24"/>
        </w:rPr>
        <w:t>Our ultimate goal is to safely ret</w:t>
      </w:r>
      <w:r w:rsidR="00247DE8">
        <w:rPr>
          <w:rFonts w:ascii="Arial" w:hAnsi="Arial" w:cs="Arial"/>
          <w:sz w:val="24"/>
        </w:rPr>
        <w:t xml:space="preserve">urn children to their natural classroom environment.  We </w:t>
      </w:r>
      <w:r w:rsidRPr="00EA74F9">
        <w:rPr>
          <w:rFonts w:ascii="Arial" w:hAnsi="Arial" w:cs="Arial"/>
          <w:sz w:val="24"/>
        </w:rPr>
        <w:t xml:space="preserve">know this is </w:t>
      </w:r>
      <w:r w:rsidR="00247DE8">
        <w:rPr>
          <w:rFonts w:ascii="Arial" w:hAnsi="Arial" w:cs="Arial"/>
          <w:sz w:val="24"/>
        </w:rPr>
        <w:t>the optimal learning experience</w:t>
      </w:r>
      <w:r w:rsidRPr="00EA74F9">
        <w:rPr>
          <w:rFonts w:ascii="Arial" w:hAnsi="Arial" w:cs="Arial"/>
          <w:sz w:val="24"/>
        </w:rPr>
        <w:t xml:space="preserve"> for students.  However, during this global pandemic, we recognize the importance of providing a v</w:t>
      </w:r>
      <w:r w:rsidR="002F3E1B">
        <w:rPr>
          <w:rFonts w:ascii="Arial" w:hAnsi="Arial" w:cs="Arial"/>
          <w:sz w:val="24"/>
        </w:rPr>
        <w:t>ariety of learning options.  We continue to work collaboratively to strengthen the Macomb County GSRP Remote Learning Plan.</w:t>
      </w:r>
      <w:r w:rsidRPr="00EA74F9">
        <w:rPr>
          <w:rFonts w:ascii="Arial" w:hAnsi="Arial" w:cs="Arial"/>
          <w:sz w:val="24"/>
        </w:rPr>
        <w:t xml:space="preserve">  In the event that a sh</w:t>
      </w:r>
      <w:r w:rsidR="002F3E1B">
        <w:rPr>
          <w:rFonts w:ascii="Arial" w:hAnsi="Arial" w:cs="Arial"/>
          <w:sz w:val="24"/>
        </w:rPr>
        <w:t>ift becomes necessary, CBOs</w:t>
      </w:r>
      <w:r w:rsidRPr="00EA74F9">
        <w:rPr>
          <w:rFonts w:ascii="Arial" w:hAnsi="Arial" w:cs="Arial"/>
          <w:sz w:val="24"/>
        </w:rPr>
        <w:t xml:space="preserve"> will be able to fluidly transition among instructional options.  While this county-wide template was developed collaborat</w:t>
      </w:r>
      <w:r w:rsidR="002F3E1B">
        <w:rPr>
          <w:rFonts w:ascii="Arial" w:hAnsi="Arial" w:cs="Arial"/>
          <w:sz w:val="24"/>
        </w:rPr>
        <w:t>ively among all CBOs, each CBO</w:t>
      </w:r>
      <w:r w:rsidRPr="00EA74F9">
        <w:rPr>
          <w:rFonts w:ascii="Arial" w:hAnsi="Arial" w:cs="Arial"/>
          <w:sz w:val="24"/>
        </w:rPr>
        <w:t xml:space="preserve"> will create its own plan specific to the unique need</w:t>
      </w:r>
      <w:r w:rsidR="002F3E1B">
        <w:rPr>
          <w:rFonts w:ascii="Arial" w:hAnsi="Arial" w:cs="Arial"/>
          <w:sz w:val="24"/>
        </w:rPr>
        <w:t>s of their families.  CBOs</w:t>
      </w:r>
      <w:r w:rsidRPr="00EA74F9">
        <w:rPr>
          <w:rFonts w:ascii="Arial" w:hAnsi="Arial" w:cs="Arial"/>
          <w:sz w:val="24"/>
        </w:rPr>
        <w:t xml:space="preserve"> will communicate</w:t>
      </w:r>
      <w:r w:rsidR="002F3E1B">
        <w:rPr>
          <w:rFonts w:ascii="Arial" w:hAnsi="Arial" w:cs="Arial"/>
          <w:sz w:val="24"/>
        </w:rPr>
        <w:t xml:space="preserve"> directly with families</w:t>
      </w:r>
      <w:r w:rsidRPr="00EA74F9">
        <w:rPr>
          <w:rFonts w:ascii="Arial" w:hAnsi="Arial" w:cs="Arial"/>
          <w:sz w:val="24"/>
        </w:rPr>
        <w:t xml:space="preserve"> about their s</w:t>
      </w:r>
      <w:r w:rsidR="002F3E1B">
        <w:rPr>
          <w:rFonts w:ascii="Arial" w:hAnsi="Arial" w:cs="Arial"/>
          <w:sz w:val="24"/>
        </w:rPr>
        <w:t>pecific program reope</w:t>
      </w:r>
      <w:r w:rsidR="00B76FA0">
        <w:rPr>
          <w:rFonts w:ascii="Arial" w:hAnsi="Arial" w:cs="Arial"/>
          <w:sz w:val="24"/>
        </w:rPr>
        <w:t>ning plans.</w:t>
      </w:r>
    </w:p>
    <w:p w:rsidR="00F83954" w:rsidRDefault="00F83954" w:rsidP="00561C28">
      <w:pPr>
        <w:rPr>
          <w:rFonts w:ascii="Arial" w:hAnsi="Arial" w:cs="Arial"/>
          <w:sz w:val="24"/>
        </w:rPr>
      </w:pPr>
    </w:p>
    <w:p w:rsidR="00561C28" w:rsidRDefault="00244EC3" w:rsidP="00561C28">
      <w:pPr>
        <w:rPr>
          <w:rFonts w:ascii="Arial" w:hAnsi="Arial" w:cs="Arial"/>
          <w:sz w:val="24"/>
        </w:rPr>
      </w:pPr>
      <w:r>
        <w:rPr>
          <w:rFonts w:ascii="Arial" w:hAnsi="Arial" w:cs="Arial"/>
          <w:sz w:val="24"/>
        </w:rPr>
        <w:t>Macomb County CBOs</w:t>
      </w:r>
      <w:r w:rsidR="00F83954">
        <w:rPr>
          <w:rFonts w:ascii="Arial" w:hAnsi="Arial" w:cs="Arial"/>
          <w:sz w:val="24"/>
        </w:rPr>
        <w:t xml:space="preserve"> have</w:t>
      </w:r>
      <w:r w:rsidR="00561C28" w:rsidRPr="00EA74F9">
        <w:rPr>
          <w:rFonts w:ascii="Arial" w:hAnsi="Arial" w:cs="Arial"/>
          <w:sz w:val="24"/>
        </w:rPr>
        <w:t xml:space="preserve"> worked diligentl</w:t>
      </w:r>
      <w:r w:rsidR="00F83954">
        <w:rPr>
          <w:rFonts w:ascii="Arial" w:hAnsi="Arial" w:cs="Arial"/>
          <w:sz w:val="24"/>
        </w:rPr>
        <w:t xml:space="preserve">y to strengthen all aspects of programming </w:t>
      </w:r>
      <w:r w:rsidR="00561C28" w:rsidRPr="00EA74F9">
        <w:rPr>
          <w:rFonts w:ascii="Arial" w:hAnsi="Arial" w:cs="Arial"/>
          <w:sz w:val="24"/>
        </w:rPr>
        <w:t xml:space="preserve">so that all students have access to a safe environment and high quality education.  </w:t>
      </w:r>
      <w:r w:rsidR="00F83954">
        <w:rPr>
          <w:rFonts w:ascii="Arial" w:hAnsi="Arial" w:cs="Arial"/>
          <w:sz w:val="24"/>
        </w:rPr>
        <w:t>Our priority is keeping children emotionally, socially, and physically safe during this unprecedented time.</w:t>
      </w:r>
    </w:p>
    <w:p w:rsidR="00E97C4A" w:rsidRDefault="00E97C4A" w:rsidP="00E97C4A">
      <w:pPr>
        <w:rPr>
          <w:rFonts w:ascii="Arial" w:hAnsi="Arial" w:cs="Arial"/>
          <w:sz w:val="24"/>
        </w:rPr>
      </w:pPr>
    </w:p>
    <w:p w:rsidR="00211B4E" w:rsidRDefault="00211B4E" w:rsidP="00E97C4A">
      <w:pPr>
        <w:rPr>
          <w:rFonts w:ascii="Arial" w:hAnsi="Arial" w:cs="Arial"/>
          <w:b/>
          <w:sz w:val="28"/>
          <w:szCs w:val="28"/>
        </w:rPr>
      </w:pPr>
    </w:p>
    <w:p w:rsidR="00211B4E" w:rsidRDefault="00211B4E" w:rsidP="00E97C4A">
      <w:pPr>
        <w:rPr>
          <w:rFonts w:ascii="Arial" w:hAnsi="Arial" w:cs="Arial"/>
          <w:b/>
          <w:sz w:val="28"/>
          <w:szCs w:val="28"/>
        </w:rPr>
      </w:pPr>
    </w:p>
    <w:p w:rsidR="00211B4E" w:rsidRDefault="00211B4E" w:rsidP="00E97C4A">
      <w:pPr>
        <w:rPr>
          <w:rFonts w:ascii="Arial" w:hAnsi="Arial" w:cs="Arial"/>
          <w:b/>
          <w:sz w:val="28"/>
          <w:szCs w:val="28"/>
        </w:rPr>
      </w:pPr>
    </w:p>
    <w:p w:rsidR="00EA74F9" w:rsidRPr="00E97C4A" w:rsidRDefault="00EA74F9" w:rsidP="00E97C4A">
      <w:pPr>
        <w:rPr>
          <w:rFonts w:ascii="Arial" w:hAnsi="Arial" w:cs="Arial"/>
          <w:sz w:val="24"/>
        </w:rPr>
      </w:pPr>
      <w:r w:rsidRPr="00E97C4A">
        <w:rPr>
          <w:rFonts w:ascii="Arial" w:hAnsi="Arial" w:cs="Arial"/>
          <w:b/>
          <w:sz w:val="28"/>
          <w:szCs w:val="28"/>
        </w:rPr>
        <w:lastRenderedPageBreak/>
        <w:t>Preparedness Plan Assurances</w:t>
      </w:r>
    </w:p>
    <w:p w:rsidR="00EA74F9" w:rsidRPr="00EA74F9" w:rsidRDefault="00EA74F9" w:rsidP="00EA74F9">
      <w:pPr>
        <w:spacing w:after="120"/>
        <w:rPr>
          <w:rFonts w:ascii="Arial" w:hAnsi="Arial" w:cs="Arial"/>
        </w:rPr>
      </w:pPr>
      <w:r w:rsidRPr="00EA74F9">
        <w:rPr>
          <w:rFonts w:ascii="Arial" w:hAnsi="Arial" w:cs="Arial"/>
        </w:rPr>
        <w:t>The District agrees to meet all of the following requirements of Executive Order 2020-142</w:t>
      </w:r>
    </w:p>
    <w:p w:rsidR="00EA74F9" w:rsidRPr="00E97C4A" w:rsidRDefault="00EA74F9" w:rsidP="00AB5002">
      <w:pPr>
        <w:widowControl/>
        <w:numPr>
          <w:ilvl w:val="0"/>
          <w:numId w:val="29"/>
        </w:numPr>
        <w:autoSpaceDE/>
        <w:autoSpaceDN/>
        <w:spacing w:after="120"/>
        <w:rPr>
          <w:rFonts w:ascii="Arial" w:hAnsi="Arial" w:cs="Arial"/>
        </w:rPr>
      </w:pPr>
      <w:r w:rsidRPr="00E97C4A">
        <w:rPr>
          <w:rFonts w:ascii="Arial" w:hAnsi="Arial" w:cs="Arial"/>
        </w:rPr>
        <w:t>The District assures that when it provides in-person instruction to its students without disabilities, the district must also provide in-person instruction to its students with disabilities, consistent with their individualiz</w:t>
      </w:r>
      <w:r w:rsidR="00E97C4A" w:rsidRPr="00E97C4A">
        <w:rPr>
          <w:rFonts w:ascii="Arial" w:hAnsi="Arial" w:cs="Arial"/>
        </w:rPr>
        <w:t xml:space="preserve">ed education programs (IEPs). </w:t>
      </w:r>
    </w:p>
    <w:p w:rsidR="00EA74F9" w:rsidRPr="00E97C4A" w:rsidRDefault="00EA74F9" w:rsidP="00AB5002">
      <w:pPr>
        <w:widowControl/>
        <w:numPr>
          <w:ilvl w:val="0"/>
          <w:numId w:val="29"/>
        </w:numPr>
        <w:autoSpaceDE/>
        <w:autoSpaceDN/>
        <w:spacing w:after="120"/>
        <w:rPr>
          <w:rFonts w:ascii="Arial" w:hAnsi="Arial" w:cs="Arial"/>
        </w:rPr>
      </w:pPr>
      <w:r w:rsidRPr="00E97C4A">
        <w:rPr>
          <w:rFonts w:ascii="Arial" w:hAnsi="Arial" w:cs="Arial"/>
        </w:rPr>
        <w:t xml:space="preserve">The District assures that when schools are closed to in-person instruction, districts must strive in good faith and to the extent practicable, based upon available resources, technology, training, and curriculum, as well as the circumstances presented by COVID-19, to provide equal access to any alternative modes of instruction to students with disabilities from birth through age 26. This assurance includes the provision of auxiliary services under section 1296 of the Revised School Code, MCL 380.1296.  </w:t>
      </w:r>
    </w:p>
    <w:p w:rsidR="00EA74F9" w:rsidRPr="00E97C4A" w:rsidRDefault="00EA74F9" w:rsidP="00AB5002">
      <w:pPr>
        <w:widowControl/>
        <w:numPr>
          <w:ilvl w:val="0"/>
          <w:numId w:val="29"/>
        </w:numPr>
        <w:autoSpaceDE/>
        <w:autoSpaceDN/>
        <w:spacing w:after="120"/>
        <w:rPr>
          <w:rFonts w:ascii="Arial" w:hAnsi="Arial" w:cs="Arial"/>
          <w:b/>
        </w:rPr>
      </w:pPr>
      <w:r w:rsidRPr="00E97C4A">
        <w:rPr>
          <w:rFonts w:ascii="Arial" w:hAnsi="Arial" w:cs="Arial"/>
        </w:rPr>
        <w:t xml:space="preserve">The District assures that while any state of emergency or disaster related to the COVID-19 pandemic continues, it shall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 </w:t>
      </w:r>
    </w:p>
    <w:p w:rsidR="00EA74F9" w:rsidRPr="00E97C4A" w:rsidRDefault="00EA74F9" w:rsidP="00AB5002">
      <w:pPr>
        <w:widowControl/>
        <w:numPr>
          <w:ilvl w:val="0"/>
          <w:numId w:val="29"/>
        </w:numPr>
        <w:autoSpaceDE/>
        <w:autoSpaceDN/>
        <w:spacing w:after="120"/>
        <w:rPr>
          <w:rFonts w:ascii="Arial" w:hAnsi="Arial" w:cs="Arial"/>
        </w:rPr>
      </w:pPr>
      <w:r w:rsidRPr="00E97C4A">
        <w:rPr>
          <w:rFonts w:ascii="Arial" w:hAnsi="Arial" w:cs="Arial"/>
        </w:rPr>
        <w:t xml:space="preserve">The District assures that it shall, to the extent practicable and necessary, make individualized determinations whether and to what extent compensatory services may be needed for students with disabilities in light of the school closures during the 2019–2020 school year. </w:t>
      </w:r>
    </w:p>
    <w:p w:rsidR="00EA74F9" w:rsidRPr="00E97C4A" w:rsidRDefault="00EA74F9" w:rsidP="00AB5002">
      <w:pPr>
        <w:widowControl/>
        <w:numPr>
          <w:ilvl w:val="0"/>
          <w:numId w:val="29"/>
        </w:numPr>
        <w:autoSpaceDE/>
        <w:autoSpaceDN/>
        <w:spacing w:after="120"/>
        <w:rPr>
          <w:rFonts w:ascii="Arial" w:eastAsia="Times New Roman" w:hAnsi="Arial" w:cs="Arial"/>
          <w:b/>
        </w:rPr>
      </w:pPr>
      <w:r w:rsidRPr="00E97C4A">
        <w:rPr>
          <w:rFonts w:ascii="Arial" w:hAnsi="Arial" w:cs="Arial"/>
        </w:rPr>
        <w:t xml:space="preserve">The District assures that during </w:t>
      </w:r>
      <w:r w:rsidRPr="00E97C4A">
        <w:rPr>
          <w:rFonts w:ascii="Arial" w:hAnsi="Arial" w:cs="Arial"/>
          <w:b/>
        </w:rPr>
        <w:t xml:space="preserve">Phase 1, 2, or 3 </w:t>
      </w:r>
      <w:r w:rsidRPr="00E97C4A">
        <w:rPr>
          <w:rFonts w:ascii="Arial" w:hAnsi="Arial" w:cs="Arial"/>
        </w:rPr>
        <w:t xml:space="preserve">of the </w:t>
      </w:r>
      <w:r w:rsidRPr="00E97C4A">
        <w:rPr>
          <w:rFonts w:ascii="Arial" w:hAnsi="Arial" w:cs="Arial"/>
          <w:i/>
        </w:rPr>
        <w:t>Michigan Safe Start Plan</w:t>
      </w:r>
      <w:r w:rsidRPr="00E97C4A">
        <w:rPr>
          <w:rFonts w:ascii="Arial" w:hAnsi="Arial" w:cs="Arial"/>
        </w:rPr>
        <w:t xml:space="preserve"> it will close its buildings to anyone except: (a) District employees or contractors necessary to conduct minimum basic school operations consistent with a Preparedness Plan, including those employers or contractors necessary to facilitate alternative modes of instruction, such as distributing materials and equipment or performing other necessary in-person functions. (b) Food-service workers preparing food for distribution to students or their families. (c) Licensed child-care providers and the families that they serve, if providers follow all emergency protocols identified by the state. </w:t>
      </w:r>
    </w:p>
    <w:p w:rsidR="00EA74F9" w:rsidRPr="00E97C4A" w:rsidRDefault="00EA74F9" w:rsidP="00AB5002">
      <w:pPr>
        <w:widowControl/>
        <w:numPr>
          <w:ilvl w:val="0"/>
          <w:numId w:val="29"/>
        </w:numPr>
        <w:autoSpaceDE/>
        <w:autoSpaceDN/>
        <w:spacing w:after="120"/>
        <w:rPr>
          <w:rFonts w:ascii="Arial" w:eastAsia="Times New Roman" w:hAnsi="Arial" w:cs="Arial"/>
          <w:b/>
        </w:rPr>
      </w:pPr>
      <w:r w:rsidRPr="00E97C4A">
        <w:rPr>
          <w:rFonts w:ascii="Arial" w:hAnsi="Arial" w:cs="Arial"/>
        </w:rPr>
        <w:t xml:space="preserve">The District assures that during </w:t>
      </w:r>
      <w:r w:rsidRPr="00E97C4A">
        <w:rPr>
          <w:rFonts w:ascii="Arial" w:hAnsi="Arial" w:cs="Arial"/>
          <w:b/>
        </w:rPr>
        <w:t xml:space="preserve">Phase 1, 2, or 3 </w:t>
      </w:r>
      <w:r w:rsidRPr="00E97C4A">
        <w:rPr>
          <w:rFonts w:ascii="Arial" w:hAnsi="Arial" w:cs="Arial"/>
        </w:rPr>
        <w:t xml:space="preserve">of the </w:t>
      </w:r>
      <w:r w:rsidRPr="00E97C4A">
        <w:rPr>
          <w:rFonts w:ascii="Arial" w:hAnsi="Arial" w:cs="Arial"/>
          <w:i/>
        </w:rPr>
        <w:t>Michigan Safe Start Plan</w:t>
      </w:r>
      <w:r w:rsidRPr="00E97C4A">
        <w:rPr>
          <w:rFonts w:ascii="Arial" w:hAnsi="Arial" w:cs="Arial"/>
        </w:rPr>
        <w:t xml:space="preserve"> it will suspend athletics, after-school activities, inter-school activities, and busing. </w:t>
      </w:r>
    </w:p>
    <w:p w:rsidR="00EA74F9" w:rsidRPr="00E97C4A" w:rsidRDefault="00EA74F9" w:rsidP="00AB5002">
      <w:pPr>
        <w:widowControl/>
        <w:numPr>
          <w:ilvl w:val="0"/>
          <w:numId w:val="29"/>
        </w:numPr>
        <w:autoSpaceDE/>
        <w:autoSpaceDN/>
        <w:spacing w:after="120"/>
        <w:rPr>
          <w:rFonts w:ascii="Arial" w:eastAsia="Times New Roman" w:hAnsi="Arial" w:cs="Arial"/>
          <w:b/>
        </w:rPr>
      </w:pPr>
      <w:r w:rsidRPr="00E97C4A">
        <w:rPr>
          <w:rFonts w:ascii="Arial" w:hAnsi="Arial" w:cs="Arial"/>
        </w:rPr>
        <w:t xml:space="preserve">The District assures that during </w:t>
      </w:r>
      <w:r w:rsidRPr="00E97C4A">
        <w:rPr>
          <w:rFonts w:ascii="Arial" w:hAnsi="Arial" w:cs="Arial"/>
          <w:b/>
        </w:rPr>
        <w:t xml:space="preserve">Phase 1, 2, or 3 </w:t>
      </w:r>
      <w:r w:rsidRPr="00E97C4A">
        <w:rPr>
          <w:rFonts w:ascii="Arial" w:hAnsi="Arial" w:cs="Arial"/>
        </w:rPr>
        <w:t xml:space="preserve">of the </w:t>
      </w:r>
      <w:r w:rsidRPr="00E97C4A">
        <w:rPr>
          <w:rFonts w:ascii="Arial" w:hAnsi="Arial" w:cs="Arial"/>
          <w:i/>
        </w:rPr>
        <w:t>Michigan Safe Start Plan</w:t>
      </w:r>
      <w:r w:rsidRPr="00E97C4A">
        <w:rPr>
          <w:rFonts w:ascii="Arial" w:hAnsi="Arial" w:cs="Arial"/>
        </w:rPr>
        <w:t xml:space="preserve"> it will provide for the continued pay of school employees while redeploying staff to provide meaningful work in the context of the Preparedness Plan, subject to any applicable requirements of a collective bargaining agreement.</w:t>
      </w:r>
    </w:p>
    <w:p w:rsidR="00EA74F9" w:rsidRPr="00E97C4A" w:rsidRDefault="00EA74F9" w:rsidP="00AB5002">
      <w:pPr>
        <w:widowControl/>
        <w:numPr>
          <w:ilvl w:val="0"/>
          <w:numId w:val="29"/>
        </w:numPr>
        <w:autoSpaceDE/>
        <w:autoSpaceDN/>
        <w:spacing w:after="120"/>
        <w:rPr>
          <w:rFonts w:ascii="Arial" w:eastAsia="Times New Roman" w:hAnsi="Arial" w:cs="Arial"/>
          <w:b/>
        </w:rPr>
      </w:pPr>
      <w:r w:rsidRPr="00E97C4A">
        <w:rPr>
          <w:rFonts w:ascii="Arial" w:hAnsi="Arial" w:cs="Arial"/>
        </w:rPr>
        <w:t xml:space="preserve">The District assures that in </w:t>
      </w:r>
      <w:r w:rsidRPr="00E97C4A">
        <w:rPr>
          <w:rFonts w:ascii="Arial" w:hAnsi="Arial" w:cs="Arial"/>
          <w:b/>
        </w:rPr>
        <w:t xml:space="preserve">Phases 1, 2, or 3 </w:t>
      </w:r>
      <w:r w:rsidRPr="00E97C4A">
        <w:rPr>
          <w:rFonts w:ascii="Arial" w:hAnsi="Arial" w:cs="Arial"/>
        </w:rPr>
        <w:t xml:space="preserve">of the </w:t>
      </w:r>
      <w:r w:rsidRPr="00E97C4A">
        <w:rPr>
          <w:rFonts w:ascii="Arial" w:hAnsi="Arial" w:cs="Arial"/>
          <w:i/>
        </w:rPr>
        <w:t>Michigan Safe Start Plan</w:t>
      </w:r>
      <w:r w:rsidRPr="00E97C4A">
        <w:rPr>
          <w:rFonts w:ascii="Arial" w:hAnsi="Arial" w:cs="Arial"/>
        </w:rPr>
        <w:t xml:space="preserve"> it will provide for the continuation of food distribution to eligible students. </w:t>
      </w:r>
    </w:p>
    <w:p w:rsidR="00EA74F9" w:rsidRPr="00E97C4A" w:rsidRDefault="00EA74F9" w:rsidP="00AB5002">
      <w:pPr>
        <w:widowControl/>
        <w:numPr>
          <w:ilvl w:val="0"/>
          <w:numId w:val="29"/>
        </w:numPr>
        <w:autoSpaceDE/>
        <w:autoSpaceDN/>
        <w:spacing w:after="120"/>
        <w:rPr>
          <w:rFonts w:ascii="Arial" w:eastAsia="Times New Roman" w:hAnsi="Arial" w:cs="Arial"/>
        </w:rPr>
      </w:pPr>
      <w:r w:rsidRPr="00E97C4A">
        <w:rPr>
          <w:rFonts w:ascii="Arial" w:hAnsi="Arial" w:cs="Arial"/>
        </w:rPr>
        <w:t xml:space="preserve">The District assures that during </w:t>
      </w:r>
      <w:r w:rsidRPr="00E97C4A">
        <w:rPr>
          <w:rFonts w:ascii="Arial" w:hAnsi="Arial" w:cs="Arial"/>
          <w:b/>
        </w:rPr>
        <w:t xml:space="preserve">Phase 4 </w:t>
      </w:r>
      <w:r w:rsidRPr="00E97C4A">
        <w:rPr>
          <w:rFonts w:ascii="Arial" w:hAnsi="Arial" w:cs="Arial"/>
        </w:rPr>
        <w:t xml:space="preserve">of the </w:t>
      </w:r>
      <w:r w:rsidRPr="00E97C4A">
        <w:rPr>
          <w:rFonts w:ascii="Arial" w:hAnsi="Arial" w:cs="Arial"/>
          <w:i/>
        </w:rPr>
        <w:t>Michigan Safe Start Plan</w:t>
      </w:r>
      <w:r w:rsidRPr="00E97C4A">
        <w:rPr>
          <w:rFonts w:ascii="Arial" w:hAnsi="Arial" w:cs="Arial"/>
        </w:rPr>
        <w:t xml:space="preserve"> it will prohibit indoor assemblies that bring together students from more than one classroom. </w:t>
      </w:r>
    </w:p>
    <w:p w:rsidR="006A7F02" w:rsidRDefault="00EA74F9" w:rsidP="00AB5002">
      <w:pPr>
        <w:widowControl/>
        <w:numPr>
          <w:ilvl w:val="0"/>
          <w:numId w:val="29"/>
        </w:numPr>
        <w:autoSpaceDE/>
        <w:autoSpaceDN/>
        <w:spacing w:after="120"/>
        <w:rPr>
          <w:rFonts w:ascii="Arial" w:hAnsi="Arial" w:cs="Arial"/>
        </w:rPr>
      </w:pPr>
      <w:r w:rsidRPr="00E97C4A">
        <w:rPr>
          <w:rFonts w:ascii="Arial" w:hAnsi="Arial" w:cs="Arial"/>
          <w:highlight w:val="white"/>
        </w:rPr>
        <w:t xml:space="preserve">The District assures cooperation with the local public health department if a confirmed case of COVID-19 is identified, and agrees to collect the contact information for any close contacts of the affected individual from two days </w:t>
      </w:r>
      <w:r w:rsidRPr="00EA74F9">
        <w:rPr>
          <w:rFonts w:ascii="Arial" w:hAnsi="Arial" w:cs="Arial"/>
          <w:highlight w:val="white"/>
        </w:rPr>
        <w:t>before he or she showed symptoms to the time when he or she was last present in school.</w:t>
      </w:r>
      <w:r w:rsidRPr="00EA74F9">
        <w:rPr>
          <w:rFonts w:ascii="Arial" w:hAnsi="Arial" w:cs="Arial"/>
        </w:rPr>
        <w:t xml:space="preserve"> </w:t>
      </w:r>
      <w:bookmarkStart w:id="1" w:name="_TABLE_of_CONTENTS"/>
      <w:bookmarkEnd w:id="1"/>
    </w:p>
    <w:p w:rsidR="006A7F02" w:rsidRDefault="006A7F02" w:rsidP="006A7F02">
      <w:pPr>
        <w:widowControl/>
        <w:autoSpaceDE/>
        <w:autoSpaceDN/>
        <w:spacing w:after="120"/>
        <w:ind w:left="720"/>
        <w:rPr>
          <w:rFonts w:ascii="Arial" w:hAnsi="Arial" w:cs="Arial"/>
        </w:rPr>
      </w:pPr>
    </w:p>
    <w:p w:rsidR="006A7F02" w:rsidRDefault="006A7F02" w:rsidP="006A7F02">
      <w:pPr>
        <w:widowControl/>
        <w:autoSpaceDE/>
        <w:autoSpaceDN/>
        <w:spacing w:after="120"/>
        <w:ind w:left="720"/>
        <w:rPr>
          <w:rFonts w:ascii="Arial" w:hAnsi="Arial" w:cs="Arial"/>
        </w:rPr>
      </w:pPr>
    </w:p>
    <w:p w:rsidR="006A7F02" w:rsidRDefault="006A7F02" w:rsidP="006A7F02">
      <w:pPr>
        <w:widowControl/>
        <w:autoSpaceDE/>
        <w:autoSpaceDN/>
        <w:spacing w:after="120"/>
        <w:ind w:left="720"/>
        <w:rPr>
          <w:rFonts w:ascii="Arial" w:hAnsi="Arial" w:cs="Arial"/>
        </w:rPr>
      </w:pPr>
    </w:p>
    <w:p w:rsidR="006A7F02" w:rsidRDefault="006A7F02" w:rsidP="006A7F02">
      <w:pPr>
        <w:widowControl/>
        <w:autoSpaceDE/>
        <w:autoSpaceDN/>
        <w:spacing w:after="120"/>
        <w:ind w:left="720"/>
        <w:rPr>
          <w:rFonts w:ascii="Arial" w:hAnsi="Arial" w:cs="Arial"/>
        </w:rPr>
      </w:pPr>
    </w:p>
    <w:p w:rsidR="006A7F02" w:rsidRDefault="006A7F02" w:rsidP="006A7F02">
      <w:pPr>
        <w:widowControl/>
        <w:autoSpaceDE/>
        <w:autoSpaceDN/>
        <w:spacing w:after="120"/>
        <w:ind w:left="720"/>
        <w:rPr>
          <w:rFonts w:ascii="Arial" w:hAnsi="Arial" w:cs="Arial"/>
        </w:rPr>
      </w:pPr>
    </w:p>
    <w:p w:rsidR="006A7F02" w:rsidRDefault="006A7F02" w:rsidP="006A7F02">
      <w:pPr>
        <w:widowControl/>
        <w:autoSpaceDE/>
        <w:autoSpaceDN/>
        <w:spacing w:after="120"/>
        <w:ind w:left="720"/>
        <w:rPr>
          <w:rFonts w:ascii="Arial" w:hAnsi="Arial" w:cs="Arial"/>
        </w:rPr>
      </w:pPr>
    </w:p>
    <w:p w:rsidR="002541EB" w:rsidRPr="00594833" w:rsidRDefault="006A7F02" w:rsidP="006A7F02">
      <w:pPr>
        <w:pStyle w:val="Heading1"/>
        <w:jc w:val="center"/>
        <w:rPr>
          <w:rFonts w:ascii="Arial" w:hAnsi="Arial" w:cs="Arial"/>
          <w:b/>
          <w:color w:val="000000" w:themeColor="text1"/>
          <w:sz w:val="36"/>
          <w:szCs w:val="36"/>
        </w:rPr>
      </w:pPr>
      <w:r w:rsidRPr="00594833">
        <w:rPr>
          <w:rFonts w:ascii="Arial" w:hAnsi="Arial" w:cs="Arial"/>
          <w:b/>
          <w:noProof/>
          <w:color w:val="000000" w:themeColor="text1"/>
          <w:sz w:val="36"/>
          <w:szCs w:val="36"/>
        </w:rPr>
        <w:lastRenderedPageBreak/>
        <mc:AlternateContent>
          <mc:Choice Requires="wps">
            <w:drawing>
              <wp:anchor distT="45720" distB="45720" distL="114300" distR="114300" simplePos="0" relativeHeight="251849728" behindDoc="1" locked="0" layoutInCell="1" allowOverlap="1" wp14:anchorId="1D25BBDC" wp14:editId="4BA4ACFB">
                <wp:simplePos x="0" y="0"/>
                <wp:positionH relativeFrom="column">
                  <wp:posOffset>3714749</wp:posOffset>
                </wp:positionH>
                <wp:positionV relativeFrom="paragraph">
                  <wp:posOffset>-226695</wp:posOffset>
                </wp:positionV>
                <wp:extent cx="3743325" cy="638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38175"/>
                        </a:xfrm>
                        <a:prstGeom prst="rect">
                          <a:avLst/>
                        </a:prstGeom>
                        <a:solidFill>
                          <a:srgbClr val="FFFFFF"/>
                        </a:solidFill>
                        <a:ln w="9525">
                          <a:noFill/>
                          <a:miter lim="800000"/>
                          <a:headEnd/>
                          <a:tailEnd/>
                        </a:ln>
                      </wps:spPr>
                      <wps:txbx>
                        <w:txbxContent>
                          <w:p w:rsidR="000E31FC" w:rsidRDefault="000E31FC" w:rsidP="006A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5BBDC" id="_x0000_t202" coordsize="21600,21600" o:spt="202" path="m,l,21600r21600,l21600,xe">
                <v:stroke joinstyle="miter"/>
                <v:path gradientshapeok="t" o:connecttype="rect"/>
              </v:shapetype>
              <v:shape id="Text Box 2" o:spid="_x0000_s1027" type="#_x0000_t202" style="position:absolute;left:0;text-align:left;margin-left:292.5pt;margin-top:-17.85pt;width:294.75pt;height:50.25pt;z-index:-25146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" stroked="f">
                <v:textbox>
                  <w:txbxContent>
                    <w:p w:rsidR="000E31FC" w:rsidRDefault="000E31FC" w:rsidP="006A7F02">
                      <w:pPr>
                        <w:jc w:val="center"/>
                      </w:pPr>
                    </w:p>
                  </w:txbxContent>
                </v:textbox>
              </v:shape>
            </w:pict>
          </mc:Fallback>
        </mc:AlternateContent>
      </w:r>
      <w:r w:rsidR="00594833" w:rsidRPr="00594833">
        <w:rPr>
          <w:rFonts w:ascii="Arial" w:hAnsi="Arial" w:cs="Arial"/>
          <w:b/>
          <w:color w:val="000000" w:themeColor="text1"/>
          <w:sz w:val="36"/>
          <w:szCs w:val="36"/>
        </w:rPr>
        <w:t>Table of Contents</w:t>
      </w:r>
    </w:p>
    <w:tbl>
      <w:tblPr>
        <w:tblStyle w:val="TableGrid"/>
        <w:tblpPr w:leftFromText="180" w:rightFromText="180" w:vertAnchor="page" w:horzAnchor="margin" w:tblpY="1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50"/>
        <w:gridCol w:w="270"/>
        <w:gridCol w:w="6750"/>
        <w:gridCol w:w="1615"/>
      </w:tblGrid>
      <w:tr w:rsidR="006A7F02" w:rsidRPr="00AC2EE2" w:rsidTr="00EE52FD">
        <w:trPr>
          <w:trHeight w:val="364"/>
        </w:trPr>
        <w:tc>
          <w:tcPr>
            <w:tcW w:w="7650" w:type="dxa"/>
            <w:shd w:val="clear" w:color="auto" w:fill="auto"/>
            <w:vAlign w:val="center"/>
          </w:tcPr>
          <w:p w:rsidR="006A7F02" w:rsidRPr="00AC2EE2" w:rsidRDefault="006A7F02" w:rsidP="00EE52FD">
            <w:pPr>
              <w:pStyle w:val="ListParagraph"/>
              <w:ind w:left="67"/>
              <w:rPr>
                <w:rFonts w:ascii="Arial" w:hAnsi="Arial" w:cs="Arial"/>
                <w:b/>
                <w:sz w:val="24"/>
                <w:szCs w:val="24"/>
              </w:rPr>
            </w:pPr>
            <w:r w:rsidRPr="00AC2EE2">
              <w:rPr>
                <w:rFonts w:ascii="Arial" w:hAnsi="Arial" w:cs="Arial"/>
                <w:b/>
                <w:sz w:val="24"/>
                <w:szCs w:val="24"/>
              </w:rPr>
              <w:t>GENERAL INFORMATION</w:t>
            </w:r>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right"/>
              <w:rPr>
                <w:rFonts w:ascii="Arial" w:hAnsi="Arial" w:cs="Arial"/>
                <w:b/>
                <w:sz w:val="24"/>
                <w:szCs w:val="24"/>
              </w:rPr>
            </w:pPr>
          </w:p>
        </w:tc>
        <w:tc>
          <w:tcPr>
            <w:tcW w:w="6750" w:type="dxa"/>
            <w:shd w:val="clear" w:color="auto" w:fill="DEEAF6"/>
            <w:vAlign w:val="center"/>
          </w:tcPr>
          <w:p w:rsidR="006A7F02" w:rsidRPr="00E86E54" w:rsidRDefault="008221B5" w:rsidP="00EE52FD">
            <w:pPr>
              <w:ind w:left="157"/>
              <w:rPr>
                <w:rFonts w:ascii="Arial" w:hAnsi="Arial" w:cs="Arial"/>
                <w:b/>
                <w:color w:val="0000FF"/>
                <w:sz w:val="24"/>
                <w:szCs w:val="24"/>
              </w:rPr>
            </w:pPr>
            <w:hyperlink w:anchor="_MENTAL_&amp;_SOCIAL-EMOTIONAL" w:history="1">
              <w:r w:rsidR="006A7F02" w:rsidRPr="00E86E54">
                <w:rPr>
                  <w:rStyle w:val="Hyperlink"/>
                  <w:rFonts w:ascii="Arial" w:hAnsi="Arial" w:cs="Arial"/>
                  <w:b/>
                  <w:sz w:val="24"/>
                  <w:szCs w:val="24"/>
                </w:rPr>
                <w:t>CATEGORY:  MENTAL &amp; SOCIAL-EMOTIONAL HEALTH</w:t>
              </w:r>
            </w:hyperlink>
          </w:p>
        </w:tc>
        <w:tc>
          <w:tcPr>
            <w:tcW w:w="1615" w:type="dxa"/>
            <w:shd w:val="clear" w:color="auto" w:fill="DEEAF6"/>
            <w:vAlign w:val="center"/>
          </w:tcPr>
          <w:p w:rsidR="006A7F02" w:rsidRPr="00E86E54" w:rsidRDefault="006A7F02" w:rsidP="00EE52FD">
            <w:pPr>
              <w:jc w:val="right"/>
              <w:rPr>
                <w:rFonts w:ascii="Arial" w:hAnsi="Arial" w:cs="Arial"/>
                <w:b/>
                <w:color w:val="0000FF"/>
                <w:sz w:val="24"/>
                <w:szCs w:val="24"/>
              </w:rPr>
            </w:pPr>
          </w:p>
        </w:tc>
      </w:tr>
      <w:tr w:rsidR="006A7F02" w:rsidRPr="00AC2EE2" w:rsidTr="00EE52FD">
        <w:trPr>
          <w:trHeight w:val="448"/>
        </w:trPr>
        <w:tc>
          <w:tcPr>
            <w:tcW w:w="7650" w:type="dxa"/>
            <w:shd w:val="clear" w:color="auto" w:fill="auto"/>
            <w:vAlign w:val="center"/>
          </w:tcPr>
          <w:p w:rsidR="006A7F02" w:rsidRPr="00AC2EE2" w:rsidRDefault="008221B5" w:rsidP="00AB5002">
            <w:pPr>
              <w:pStyle w:val="ListParagraph"/>
              <w:numPr>
                <w:ilvl w:val="0"/>
                <w:numId w:val="3"/>
              </w:numPr>
              <w:ind w:left="337" w:hanging="180"/>
              <w:rPr>
                <w:rFonts w:ascii="Arial" w:hAnsi="Arial" w:cs="Arial"/>
                <w:b/>
                <w:sz w:val="24"/>
                <w:szCs w:val="24"/>
              </w:rPr>
            </w:pPr>
            <w:hyperlink w:anchor="_VIRUS_STATUS" w:history="1">
              <w:r w:rsidR="006A7F02" w:rsidRPr="00AC2EE2">
                <w:rPr>
                  <w:rStyle w:val="Hyperlink"/>
                  <w:rFonts w:ascii="Arial" w:hAnsi="Arial" w:cs="Arial"/>
                  <w:b/>
                  <w:sz w:val="24"/>
                  <w:szCs w:val="24"/>
                </w:rPr>
                <w:t>Virus Status</w:t>
              </w:r>
            </w:hyperlink>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right"/>
              <w:rPr>
                <w:rFonts w:ascii="Arial" w:hAnsi="Arial" w:cs="Arial"/>
                <w:b/>
                <w:sz w:val="24"/>
                <w:szCs w:val="24"/>
              </w:rPr>
            </w:pPr>
          </w:p>
        </w:tc>
        <w:tc>
          <w:tcPr>
            <w:tcW w:w="6750" w:type="dxa"/>
            <w:vAlign w:val="center"/>
          </w:tcPr>
          <w:p w:rsidR="006A7F02" w:rsidRPr="00AC2EE2" w:rsidRDefault="006A7F02" w:rsidP="00EE52FD">
            <w:pPr>
              <w:ind w:left="157"/>
              <w:rPr>
                <w:rFonts w:ascii="Arial" w:hAnsi="Arial" w:cs="Arial"/>
                <w:b/>
                <w:color w:val="000000" w:themeColor="text1"/>
                <w:sz w:val="24"/>
                <w:szCs w:val="24"/>
              </w:rPr>
            </w:pPr>
          </w:p>
        </w:tc>
        <w:tc>
          <w:tcPr>
            <w:tcW w:w="1615" w:type="dxa"/>
            <w:vAlign w:val="center"/>
          </w:tcPr>
          <w:p w:rsidR="006A7F02" w:rsidRPr="00AC2EE2" w:rsidRDefault="006A7F02" w:rsidP="00EE52FD">
            <w:pPr>
              <w:jc w:val="right"/>
              <w:rPr>
                <w:rFonts w:ascii="Arial" w:hAnsi="Arial" w:cs="Arial"/>
                <w:b/>
                <w:sz w:val="24"/>
                <w:szCs w:val="24"/>
              </w:rPr>
            </w:pPr>
          </w:p>
        </w:tc>
      </w:tr>
      <w:tr w:rsidR="006A7F02" w:rsidRPr="00AC2EE2" w:rsidTr="00EE52FD">
        <w:trPr>
          <w:trHeight w:val="448"/>
        </w:trPr>
        <w:tc>
          <w:tcPr>
            <w:tcW w:w="7650" w:type="dxa"/>
            <w:shd w:val="clear" w:color="auto" w:fill="auto"/>
            <w:vAlign w:val="center"/>
          </w:tcPr>
          <w:p w:rsidR="006A7F02" w:rsidRPr="00AC2EE2" w:rsidRDefault="008221B5" w:rsidP="00AB5002">
            <w:pPr>
              <w:pStyle w:val="ListParagraph"/>
              <w:numPr>
                <w:ilvl w:val="0"/>
                <w:numId w:val="3"/>
              </w:numPr>
              <w:ind w:left="337" w:hanging="180"/>
              <w:rPr>
                <w:rFonts w:ascii="Arial" w:hAnsi="Arial" w:cs="Arial"/>
                <w:b/>
                <w:sz w:val="24"/>
                <w:szCs w:val="24"/>
              </w:rPr>
            </w:pPr>
            <w:hyperlink w:anchor="_HOW_TO_KEEP" w:history="1">
              <w:r w:rsidR="006A7F02" w:rsidRPr="00AC2EE2">
                <w:rPr>
                  <w:rStyle w:val="Hyperlink"/>
                  <w:rFonts w:ascii="Arial" w:hAnsi="Arial" w:cs="Arial"/>
                  <w:b/>
                  <w:sz w:val="24"/>
                  <w:szCs w:val="24"/>
                </w:rPr>
                <w:t>How to Keep Communities Safe</w:t>
              </w:r>
            </w:hyperlink>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right"/>
              <w:rPr>
                <w:rFonts w:ascii="Arial" w:hAnsi="Arial" w:cs="Arial"/>
                <w:b/>
                <w:sz w:val="24"/>
                <w:szCs w:val="24"/>
              </w:rPr>
            </w:pPr>
          </w:p>
        </w:tc>
        <w:tc>
          <w:tcPr>
            <w:tcW w:w="6750" w:type="dxa"/>
            <w:vAlign w:val="center"/>
          </w:tcPr>
          <w:p w:rsidR="006A7F02" w:rsidRPr="00AC2EE2" w:rsidRDefault="006A7F02" w:rsidP="00EE52FD">
            <w:pPr>
              <w:ind w:left="157"/>
              <w:rPr>
                <w:rFonts w:ascii="Arial" w:hAnsi="Arial" w:cs="Arial"/>
                <w:b/>
                <w:color w:val="000000" w:themeColor="text1"/>
                <w:sz w:val="24"/>
                <w:szCs w:val="24"/>
              </w:rPr>
            </w:pPr>
            <w:r w:rsidRPr="00AC2EE2">
              <w:rPr>
                <w:rFonts w:ascii="Arial" w:hAnsi="Arial" w:cs="Arial"/>
                <w:b/>
                <w:color w:val="000000" w:themeColor="text1"/>
                <w:sz w:val="24"/>
                <w:szCs w:val="24"/>
              </w:rPr>
              <w:t>CATEGORY:  INSTRUCTION</w:t>
            </w:r>
          </w:p>
        </w:tc>
        <w:tc>
          <w:tcPr>
            <w:tcW w:w="1615" w:type="dxa"/>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auto"/>
            <w:vAlign w:val="center"/>
          </w:tcPr>
          <w:p w:rsidR="006A7F02" w:rsidRPr="00AC2EE2" w:rsidRDefault="008221B5" w:rsidP="00AB5002">
            <w:pPr>
              <w:pStyle w:val="ListParagraph"/>
              <w:numPr>
                <w:ilvl w:val="0"/>
                <w:numId w:val="3"/>
              </w:numPr>
              <w:ind w:left="337" w:hanging="180"/>
              <w:rPr>
                <w:rFonts w:ascii="Arial" w:hAnsi="Arial" w:cs="Arial"/>
                <w:b/>
                <w:sz w:val="24"/>
                <w:szCs w:val="24"/>
              </w:rPr>
            </w:pPr>
            <w:hyperlink w:anchor="_SCHOOL_OPERATING_STATUS" w:history="1">
              <w:r w:rsidR="006A7F02" w:rsidRPr="00AC2EE2">
                <w:rPr>
                  <w:rStyle w:val="Hyperlink"/>
                  <w:rFonts w:ascii="Arial" w:hAnsi="Arial" w:cs="Arial"/>
                  <w:b/>
                  <w:sz w:val="24"/>
                  <w:szCs w:val="24"/>
                </w:rPr>
                <w:t>School Operating Status</w:t>
              </w:r>
            </w:hyperlink>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center"/>
              <w:rPr>
                <w:rFonts w:ascii="Arial" w:hAnsi="Arial" w:cs="Arial"/>
                <w:b/>
                <w:sz w:val="24"/>
                <w:szCs w:val="24"/>
              </w:rPr>
            </w:pPr>
          </w:p>
        </w:tc>
        <w:tc>
          <w:tcPr>
            <w:tcW w:w="6750" w:type="dxa"/>
            <w:shd w:val="clear" w:color="auto" w:fill="FFE599"/>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Governance" w:history="1">
              <w:r w:rsidR="006A7F02" w:rsidRPr="00AC2EE2">
                <w:rPr>
                  <w:rStyle w:val="Hyperlink"/>
                  <w:rFonts w:ascii="Arial" w:hAnsi="Arial" w:cs="Arial"/>
                  <w:b/>
                  <w:sz w:val="24"/>
                  <w:szCs w:val="24"/>
                </w:rPr>
                <w:t>Governance</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auto"/>
            <w:vAlign w:val="center"/>
          </w:tcPr>
          <w:p w:rsidR="006A7F02" w:rsidRPr="00AC2EE2" w:rsidRDefault="008221B5" w:rsidP="00AB5002">
            <w:pPr>
              <w:pStyle w:val="ListParagraph"/>
              <w:numPr>
                <w:ilvl w:val="0"/>
                <w:numId w:val="3"/>
              </w:numPr>
              <w:ind w:left="337" w:hanging="180"/>
              <w:rPr>
                <w:rFonts w:ascii="Arial" w:hAnsi="Arial" w:cs="Arial"/>
                <w:b/>
                <w:sz w:val="24"/>
                <w:szCs w:val="24"/>
              </w:rPr>
            </w:pPr>
            <w:hyperlink w:anchor="_SAFETY_PROTOCOLS:_" w:history="1">
              <w:r w:rsidR="006A7F02" w:rsidRPr="00AC2EE2">
                <w:rPr>
                  <w:rStyle w:val="Hyperlink"/>
                  <w:rFonts w:ascii="Arial" w:hAnsi="Arial" w:cs="Arial"/>
                  <w:b/>
                  <w:sz w:val="24"/>
                  <w:szCs w:val="24"/>
                </w:rPr>
                <w:t>Essential Actions and Safety Protocols</w:t>
              </w:r>
            </w:hyperlink>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center"/>
              <w:rPr>
                <w:rFonts w:ascii="Arial" w:hAnsi="Arial" w:cs="Arial"/>
                <w:b/>
                <w:sz w:val="24"/>
                <w:szCs w:val="24"/>
              </w:rPr>
            </w:pPr>
          </w:p>
        </w:tc>
        <w:tc>
          <w:tcPr>
            <w:tcW w:w="6750" w:type="dxa"/>
            <w:shd w:val="clear" w:color="auto" w:fill="99FF99"/>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Remote_Instruction" w:history="1">
              <w:r w:rsidR="006A7F02" w:rsidRPr="00AC2EE2">
                <w:rPr>
                  <w:rStyle w:val="Hyperlink"/>
                  <w:rFonts w:ascii="Arial" w:hAnsi="Arial" w:cs="Arial"/>
                  <w:b/>
                  <w:sz w:val="24"/>
                  <w:szCs w:val="24"/>
                </w:rPr>
                <w:t>Remote Instruction</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auto"/>
            <w:vAlign w:val="center"/>
          </w:tcPr>
          <w:p w:rsidR="006A7F02" w:rsidRPr="00AC2EE2" w:rsidRDefault="006A7F02" w:rsidP="00EE52FD">
            <w:pPr>
              <w:pStyle w:val="ListParagraph"/>
              <w:ind w:left="337"/>
              <w:rPr>
                <w:rFonts w:ascii="Arial" w:hAnsi="Arial" w:cs="Arial"/>
                <w:b/>
                <w:sz w:val="24"/>
                <w:szCs w:val="24"/>
              </w:rPr>
            </w:pPr>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center"/>
              <w:rPr>
                <w:rFonts w:ascii="Arial" w:hAnsi="Arial" w:cs="Arial"/>
                <w:b/>
                <w:sz w:val="24"/>
                <w:szCs w:val="24"/>
              </w:rPr>
            </w:pPr>
          </w:p>
        </w:tc>
        <w:tc>
          <w:tcPr>
            <w:tcW w:w="6750" w:type="dxa"/>
            <w:shd w:val="clear" w:color="auto" w:fill="ABFFFF"/>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_Instruction" w:history="1">
              <w:r w:rsidR="006A7F02" w:rsidRPr="00AC2EE2">
                <w:rPr>
                  <w:rStyle w:val="Hyperlink"/>
                  <w:rFonts w:ascii="Arial" w:hAnsi="Arial" w:cs="Arial"/>
                  <w:b/>
                  <w:sz w:val="24"/>
                  <w:szCs w:val="24"/>
                </w:rPr>
                <w:t>Instruction Before Schools Open</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auto"/>
            <w:vAlign w:val="center"/>
          </w:tcPr>
          <w:p w:rsidR="006A7F02" w:rsidRPr="00AD33FD" w:rsidRDefault="006A7F02" w:rsidP="00EE52FD">
            <w:pPr>
              <w:pStyle w:val="ListParagraph"/>
              <w:ind w:left="337" w:hanging="270"/>
              <w:rPr>
                <w:rFonts w:ascii="Arial" w:hAnsi="Arial" w:cs="Arial"/>
                <w:b/>
                <w:sz w:val="24"/>
                <w:szCs w:val="24"/>
              </w:rPr>
            </w:pPr>
            <w:r>
              <w:rPr>
                <w:rFonts w:ascii="Arial" w:hAnsi="Arial" w:cs="Arial"/>
                <w:b/>
                <w:sz w:val="24"/>
                <w:szCs w:val="24"/>
              </w:rPr>
              <w:t>CATE</w:t>
            </w:r>
            <w:r w:rsidRPr="00AD33FD">
              <w:rPr>
                <w:rFonts w:ascii="Arial" w:hAnsi="Arial" w:cs="Arial"/>
                <w:b/>
                <w:sz w:val="24"/>
                <w:szCs w:val="24"/>
              </w:rPr>
              <w:t>GORY:  SAFETY PROTOCOLS</w:t>
            </w:r>
          </w:p>
        </w:tc>
        <w:tc>
          <w:tcPr>
            <w:tcW w:w="1350" w:type="dxa"/>
            <w:shd w:val="clear" w:color="auto" w:fill="auto"/>
            <w:vAlign w:val="center"/>
          </w:tcPr>
          <w:p w:rsidR="006A7F02" w:rsidRPr="00AC2EE2" w:rsidRDefault="006A7F02" w:rsidP="00EE52FD">
            <w:pPr>
              <w:jc w:val="right"/>
              <w:rPr>
                <w:rFonts w:ascii="Arial" w:hAnsi="Arial" w:cs="Arial"/>
                <w:b/>
                <w:sz w:val="24"/>
                <w:szCs w:val="24"/>
              </w:rPr>
            </w:pPr>
          </w:p>
        </w:tc>
        <w:tc>
          <w:tcPr>
            <w:tcW w:w="270" w:type="dxa"/>
          </w:tcPr>
          <w:p w:rsidR="006A7F02" w:rsidRPr="00AC2EE2" w:rsidRDefault="006A7F02" w:rsidP="00EE52FD">
            <w:pPr>
              <w:jc w:val="center"/>
              <w:rPr>
                <w:rFonts w:ascii="Arial" w:hAnsi="Arial" w:cs="Arial"/>
                <w:b/>
                <w:sz w:val="24"/>
                <w:szCs w:val="24"/>
              </w:rPr>
            </w:pPr>
          </w:p>
        </w:tc>
        <w:tc>
          <w:tcPr>
            <w:tcW w:w="6750" w:type="dxa"/>
            <w:shd w:val="clear" w:color="auto" w:fill="FFFF93"/>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_Communication" w:history="1">
              <w:r w:rsidR="006A7F02" w:rsidRPr="00AC2EE2">
                <w:rPr>
                  <w:rStyle w:val="Hyperlink"/>
                  <w:rFonts w:ascii="Arial" w:hAnsi="Arial" w:cs="Arial"/>
                  <w:b/>
                  <w:sz w:val="24"/>
                  <w:szCs w:val="24"/>
                </w:rPr>
                <w:t>Communication and Family Supports</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FFE599"/>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 w:history="1">
              <w:r w:rsidR="006A7F02" w:rsidRPr="00E86E54">
                <w:rPr>
                  <w:rStyle w:val="Hyperlink"/>
                  <w:rFonts w:ascii="Arial" w:hAnsi="Arial" w:cs="Arial"/>
                  <w:b/>
                  <w:sz w:val="24"/>
                  <w:szCs w:val="24"/>
                </w:rPr>
                <w:t>Personal Protective Equipment</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tcPr>
          <w:p w:rsidR="006A7F02" w:rsidRPr="00AC2EE2" w:rsidRDefault="006A7F02" w:rsidP="00EE52FD">
            <w:pPr>
              <w:jc w:val="center"/>
              <w:rPr>
                <w:rFonts w:ascii="Arial" w:hAnsi="Arial" w:cs="Arial"/>
                <w:b/>
                <w:sz w:val="24"/>
                <w:szCs w:val="24"/>
              </w:rPr>
            </w:pPr>
          </w:p>
        </w:tc>
        <w:tc>
          <w:tcPr>
            <w:tcW w:w="6750" w:type="dxa"/>
            <w:shd w:val="clear" w:color="auto" w:fill="E0BAF8"/>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_Professional" w:history="1">
              <w:r w:rsidR="006A7F02" w:rsidRPr="00AC2EE2">
                <w:rPr>
                  <w:rStyle w:val="Hyperlink"/>
                  <w:rFonts w:ascii="Arial" w:hAnsi="Arial" w:cs="Arial"/>
                  <w:b/>
                  <w:sz w:val="24"/>
                  <w:szCs w:val="24"/>
                </w:rPr>
                <w:t>Professional Learning</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99FF99"/>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Hygiene" w:history="1">
              <w:r w:rsidR="006A7F02" w:rsidRPr="00E86E54">
                <w:rPr>
                  <w:rStyle w:val="Hyperlink"/>
                  <w:rFonts w:ascii="Arial" w:hAnsi="Arial" w:cs="Arial"/>
                  <w:b/>
                  <w:sz w:val="24"/>
                  <w:szCs w:val="24"/>
                </w:rPr>
                <w:t>Hygiene</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tcPr>
          <w:p w:rsidR="006A7F02" w:rsidRPr="00AC2EE2" w:rsidRDefault="006A7F02" w:rsidP="00EE52FD">
            <w:pPr>
              <w:jc w:val="center"/>
              <w:rPr>
                <w:rFonts w:ascii="Arial" w:hAnsi="Arial" w:cs="Arial"/>
                <w:b/>
                <w:sz w:val="24"/>
                <w:szCs w:val="24"/>
              </w:rPr>
            </w:pPr>
          </w:p>
        </w:tc>
        <w:tc>
          <w:tcPr>
            <w:tcW w:w="6750" w:type="dxa"/>
            <w:shd w:val="clear" w:color="auto" w:fill="FF9999"/>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_Monitoring" w:history="1">
              <w:r w:rsidR="006A7F02" w:rsidRPr="00AC2EE2">
                <w:rPr>
                  <w:rStyle w:val="Hyperlink"/>
                  <w:rFonts w:ascii="Arial" w:hAnsi="Arial" w:cs="Arial"/>
                  <w:b/>
                  <w:sz w:val="24"/>
                  <w:szCs w:val="24"/>
                </w:rPr>
                <w:t>Monitoring</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ABFFFF"/>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1" w:history="1">
              <w:r w:rsidR="006A7F02" w:rsidRPr="00E86E54">
                <w:rPr>
                  <w:rStyle w:val="Hyperlink"/>
                  <w:rFonts w:ascii="Arial" w:hAnsi="Arial" w:cs="Arial"/>
                  <w:b/>
                  <w:sz w:val="24"/>
                  <w:szCs w:val="24"/>
                </w:rPr>
                <w:t>Spacing, Movement and Access</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Style w:val="Hyperlink"/>
                <w:rFonts w:ascii="Arial" w:hAnsi="Arial" w:cs="Arial"/>
                <w:color w:val="000000" w:themeColor="text1"/>
                <w:sz w:val="24"/>
                <w:szCs w:val="24"/>
              </w:rPr>
            </w:pPr>
          </w:p>
        </w:tc>
        <w:tc>
          <w:tcPr>
            <w:tcW w:w="6750" w:type="dxa"/>
            <w:shd w:val="clear" w:color="auto" w:fill="B7D8A0"/>
            <w:vAlign w:val="center"/>
          </w:tcPr>
          <w:p w:rsidR="006A7F02" w:rsidRPr="00AC2EE2" w:rsidRDefault="008221B5" w:rsidP="00AB5002">
            <w:pPr>
              <w:pStyle w:val="ListParagraph"/>
              <w:numPr>
                <w:ilvl w:val="0"/>
                <w:numId w:val="6"/>
              </w:numPr>
              <w:ind w:left="432" w:hanging="270"/>
              <w:rPr>
                <w:rFonts w:ascii="Arial" w:hAnsi="Arial" w:cs="Arial"/>
                <w:b/>
                <w:color w:val="000000" w:themeColor="text1"/>
                <w:sz w:val="24"/>
                <w:szCs w:val="24"/>
              </w:rPr>
            </w:pPr>
            <w:hyperlink w:anchor="_INSTRUCTION:__Instruction_1" w:history="1">
              <w:r w:rsidR="006A7F02" w:rsidRPr="00AC2EE2">
                <w:rPr>
                  <w:rStyle w:val="Hyperlink"/>
                  <w:rFonts w:ascii="Arial" w:hAnsi="Arial" w:cs="Arial"/>
                  <w:b/>
                  <w:sz w:val="24"/>
                  <w:szCs w:val="24"/>
                </w:rPr>
                <w:t>Instruction</w:t>
              </w:r>
            </w:hyperlink>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448"/>
        </w:trPr>
        <w:tc>
          <w:tcPr>
            <w:tcW w:w="7650" w:type="dxa"/>
            <w:shd w:val="clear" w:color="auto" w:fill="FFFF93"/>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2" w:history="1">
              <w:r w:rsidR="006A7F02" w:rsidRPr="00E86E54">
                <w:rPr>
                  <w:rStyle w:val="Hyperlink"/>
                  <w:rFonts w:ascii="Arial" w:hAnsi="Arial" w:cs="Arial"/>
                  <w:b/>
                  <w:sz w:val="24"/>
                  <w:szCs w:val="24"/>
                </w:rPr>
                <w:t>Screening Students, Staff, and Guests</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1615" w:type="dxa"/>
            <w:shd w:val="clear" w:color="auto" w:fill="auto"/>
          </w:tcPr>
          <w:p w:rsidR="006A7F02" w:rsidRPr="00AC2EE2" w:rsidRDefault="006A7F02" w:rsidP="00EE52FD">
            <w:pPr>
              <w:jc w:val="right"/>
              <w:rPr>
                <w:rFonts w:ascii="Arial" w:hAnsi="Arial" w:cs="Arial"/>
                <w:color w:val="000000" w:themeColor="text1"/>
                <w:sz w:val="24"/>
                <w:szCs w:val="24"/>
              </w:rPr>
            </w:pPr>
          </w:p>
        </w:tc>
      </w:tr>
      <w:tr w:rsidR="006A7F02" w:rsidRPr="00AC2EE2" w:rsidTr="00EE52FD">
        <w:trPr>
          <w:trHeight w:val="620"/>
        </w:trPr>
        <w:tc>
          <w:tcPr>
            <w:tcW w:w="7650" w:type="dxa"/>
            <w:shd w:val="clear" w:color="auto" w:fill="E0BAF8"/>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3" w:history="1">
              <w:r w:rsidR="006A7F02" w:rsidRPr="00E86E54">
                <w:rPr>
                  <w:rStyle w:val="Hyperlink"/>
                  <w:rFonts w:ascii="Arial" w:hAnsi="Arial" w:cs="Arial"/>
                  <w:b/>
                  <w:sz w:val="24"/>
                  <w:szCs w:val="24"/>
                </w:rPr>
                <w:t>Testing Protocols for Students and Staff and Responding to Positive Cases</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auto"/>
            <w:vAlign w:val="center"/>
          </w:tcPr>
          <w:p w:rsidR="006A7F02" w:rsidRPr="00AC2EE2" w:rsidRDefault="006A7F02" w:rsidP="00EE52FD">
            <w:pPr>
              <w:rPr>
                <w:rFonts w:ascii="Arial" w:hAnsi="Arial" w:cs="Arial"/>
                <w:b/>
                <w:color w:val="000000" w:themeColor="text1"/>
                <w:sz w:val="24"/>
                <w:szCs w:val="24"/>
              </w:rPr>
            </w:pPr>
            <w:r w:rsidRPr="00AC2EE2">
              <w:rPr>
                <w:rFonts w:ascii="Arial" w:hAnsi="Arial" w:cs="Arial"/>
                <w:b/>
                <w:color w:val="000000" w:themeColor="text1"/>
                <w:sz w:val="24"/>
                <w:szCs w:val="24"/>
              </w:rPr>
              <w:t>CATEGORY:  OPERATIONS</w:t>
            </w:r>
          </w:p>
        </w:tc>
        <w:tc>
          <w:tcPr>
            <w:tcW w:w="1615" w:type="dxa"/>
            <w:shd w:val="clear" w:color="auto" w:fill="auto"/>
            <w:vAlign w:val="center"/>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620"/>
        </w:trPr>
        <w:tc>
          <w:tcPr>
            <w:tcW w:w="7650" w:type="dxa"/>
            <w:shd w:val="clear" w:color="auto" w:fill="FF9999"/>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4" w:history="1">
              <w:r w:rsidR="006A7F02" w:rsidRPr="00E86E54">
                <w:rPr>
                  <w:rStyle w:val="Hyperlink"/>
                  <w:rFonts w:ascii="Arial" w:hAnsi="Arial" w:cs="Arial"/>
                  <w:b/>
                  <w:sz w:val="24"/>
                  <w:szCs w:val="24"/>
                </w:rPr>
                <w:t>Responding to Positive Tests Among Staff and Students</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FFE599"/>
            <w:vAlign w:val="center"/>
          </w:tcPr>
          <w:p w:rsidR="006A7F02" w:rsidRPr="00AC2EE2" w:rsidRDefault="008221B5" w:rsidP="00AB5002">
            <w:pPr>
              <w:pStyle w:val="ListParagraph"/>
              <w:numPr>
                <w:ilvl w:val="0"/>
                <w:numId w:val="5"/>
              </w:numPr>
              <w:ind w:left="432" w:hanging="270"/>
              <w:rPr>
                <w:rFonts w:ascii="Arial" w:hAnsi="Arial" w:cs="Arial"/>
                <w:b/>
                <w:color w:val="000000" w:themeColor="text1"/>
                <w:sz w:val="24"/>
                <w:szCs w:val="24"/>
              </w:rPr>
            </w:pPr>
            <w:hyperlink w:anchor="_OPERATIONS:_Facilities" w:history="1">
              <w:r w:rsidR="006A7F02" w:rsidRPr="00083BD5">
                <w:rPr>
                  <w:rStyle w:val="Hyperlink"/>
                  <w:rFonts w:ascii="Arial" w:hAnsi="Arial" w:cs="Arial"/>
                  <w:b/>
                  <w:sz w:val="24"/>
                  <w:szCs w:val="24"/>
                </w:rPr>
                <w:t>Facilities</w:t>
              </w:r>
            </w:hyperlink>
          </w:p>
        </w:tc>
        <w:tc>
          <w:tcPr>
            <w:tcW w:w="1615" w:type="dxa"/>
            <w:shd w:val="clear" w:color="auto" w:fill="auto"/>
            <w:vAlign w:val="center"/>
          </w:tcPr>
          <w:p w:rsidR="006A7F02" w:rsidRPr="00531D16" w:rsidRDefault="006A7F02" w:rsidP="00EE52FD">
            <w:pPr>
              <w:jc w:val="right"/>
              <w:rPr>
                <w:rFonts w:ascii="Arial" w:hAnsi="Arial" w:cs="Arial"/>
                <w:b/>
                <w:color w:val="000000" w:themeColor="text1"/>
                <w:sz w:val="24"/>
                <w:szCs w:val="24"/>
              </w:rPr>
            </w:pPr>
          </w:p>
        </w:tc>
      </w:tr>
      <w:tr w:rsidR="006A7F02" w:rsidRPr="00AC2EE2" w:rsidTr="00EE52FD">
        <w:trPr>
          <w:trHeight w:val="620"/>
        </w:trPr>
        <w:tc>
          <w:tcPr>
            <w:tcW w:w="7650" w:type="dxa"/>
            <w:shd w:val="clear" w:color="auto" w:fill="B7D8A0"/>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5" w:history="1">
              <w:r w:rsidR="006A7F02" w:rsidRPr="00E86E54">
                <w:rPr>
                  <w:rStyle w:val="Hyperlink"/>
                  <w:rFonts w:ascii="Arial" w:hAnsi="Arial" w:cs="Arial"/>
                  <w:b/>
                  <w:sz w:val="24"/>
                  <w:szCs w:val="24"/>
                </w:rPr>
                <w:t>Food Service, Gathering, and Extracurricular Activities</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99FF99"/>
            <w:vAlign w:val="center"/>
          </w:tcPr>
          <w:p w:rsidR="006A7F02" w:rsidRPr="00AC2EE2" w:rsidRDefault="008221B5" w:rsidP="00AB5002">
            <w:pPr>
              <w:pStyle w:val="ListParagraph"/>
              <w:numPr>
                <w:ilvl w:val="0"/>
                <w:numId w:val="5"/>
              </w:numPr>
              <w:ind w:left="432" w:hanging="270"/>
              <w:rPr>
                <w:rFonts w:ascii="Arial" w:hAnsi="Arial" w:cs="Arial"/>
                <w:b/>
                <w:color w:val="000000" w:themeColor="text1"/>
                <w:sz w:val="24"/>
                <w:szCs w:val="24"/>
              </w:rPr>
            </w:pPr>
            <w:hyperlink w:anchor="_OPERATIONS:_Budget,_Food" w:history="1">
              <w:r w:rsidR="006A7F02" w:rsidRPr="00083BD5">
                <w:rPr>
                  <w:rStyle w:val="Hyperlink"/>
                  <w:rFonts w:ascii="Arial" w:hAnsi="Arial" w:cs="Arial"/>
                  <w:b/>
                  <w:sz w:val="24"/>
                  <w:szCs w:val="24"/>
                </w:rPr>
                <w:t>Budget, Food Service, Enrollment, and Staffing</w:t>
              </w:r>
            </w:hyperlink>
          </w:p>
        </w:tc>
        <w:tc>
          <w:tcPr>
            <w:tcW w:w="1615" w:type="dxa"/>
            <w:shd w:val="clear" w:color="auto" w:fill="auto"/>
            <w:vAlign w:val="center"/>
          </w:tcPr>
          <w:p w:rsidR="006A7F02" w:rsidRPr="00531D16" w:rsidRDefault="006A7F02" w:rsidP="00EE52FD">
            <w:pPr>
              <w:jc w:val="right"/>
              <w:rPr>
                <w:rFonts w:ascii="Arial" w:hAnsi="Arial" w:cs="Arial"/>
                <w:b/>
                <w:color w:val="000000" w:themeColor="text1"/>
                <w:sz w:val="24"/>
                <w:szCs w:val="24"/>
              </w:rPr>
            </w:pPr>
          </w:p>
        </w:tc>
      </w:tr>
      <w:tr w:rsidR="006A7F02" w:rsidRPr="00AC2EE2" w:rsidTr="00EE52FD">
        <w:trPr>
          <w:trHeight w:val="620"/>
        </w:trPr>
        <w:tc>
          <w:tcPr>
            <w:tcW w:w="7650" w:type="dxa"/>
            <w:shd w:val="clear" w:color="auto" w:fill="AFAFFF"/>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6" w:history="1">
              <w:r w:rsidR="006A7F02" w:rsidRPr="00E86E54">
                <w:rPr>
                  <w:rStyle w:val="Hyperlink"/>
                  <w:rFonts w:ascii="Arial" w:hAnsi="Arial" w:cs="Arial"/>
                  <w:b/>
                  <w:sz w:val="24"/>
                  <w:szCs w:val="24"/>
                </w:rPr>
                <w:t>Athletics</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ABFFFF"/>
            <w:vAlign w:val="center"/>
          </w:tcPr>
          <w:p w:rsidR="006A7F02" w:rsidRPr="00AC2EE2" w:rsidRDefault="008221B5" w:rsidP="00AB5002">
            <w:pPr>
              <w:pStyle w:val="ListParagraph"/>
              <w:numPr>
                <w:ilvl w:val="0"/>
                <w:numId w:val="5"/>
              </w:numPr>
              <w:ind w:left="432" w:hanging="270"/>
              <w:rPr>
                <w:rFonts w:ascii="Arial" w:hAnsi="Arial" w:cs="Arial"/>
                <w:b/>
                <w:color w:val="000000" w:themeColor="text1"/>
                <w:sz w:val="24"/>
                <w:szCs w:val="24"/>
              </w:rPr>
            </w:pPr>
            <w:hyperlink w:anchor="_OPERATIONS:_Technology" w:history="1">
              <w:r w:rsidR="006A7F02" w:rsidRPr="00083BD5">
                <w:rPr>
                  <w:rStyle w:val="Hyperlink"/>
                  <w:rFonts w:ascii="Arial" w:hAnsi="Arial" w:cs="Arial"/>
                  <w:b/>
                  <w:sz w:val="24"/>
                  <w:szCs w:val="24"/>
                </w:rPr>
                <w:t>Technology</w:t>
              </w:r>
            </w:hyperlink>
          </w:p>
        </w:tc>
        <w:tc>
          <w:tcPr>
            <w:tcW w:w="1615" w:type="dxa"/>
            <w:shd w:val="clear" w:color="auto" w:fill="auto"/>
            <w:vAlign w:val="center"/>
          </w:tcPr>
          <w:p w:rsidR="006A7F02" w:rsidRPr="00531D16" w:rsidRDefault="006A7F02" w:rsidP="00EE52FD">
            <w:pPr>
              <w:jc w:val="right"/>
              <w:rPr>
                <w:rFonts w:ascii="Arial" w:hAnsi="Arial" w:cs="Arial"/>
                <w:b/>
                <w:color w:val="000000" w:themeColor="text1"/>
                <w:sz w:val="24"/>
                <w:szCs w:val="24"/>
              </w:rPr>
            </w:pPr>
          </w:p>
        </w:tc>
      </w:tr>
      <w:tr w:rsidR="006A7F02" w:rsidRPr="00AC2EE2" w:rsidTr="00EE52FD">
        <w:trPr>
          <w:trHeight w:val="620"/>
        </w:trPr>
        <w:tc>
          <w:tcPr>
            <w:tcW w:w="7650" w:type="dxa"/>
            <w:shd w:val="clear" w:color="auto" w:fill="FFB9DC"/>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7" w:history="1">
              <w:r w:rsidR="006A7F02" w:rsidRPr="00E86E54">
                <w:rPr>
                  <w:rStyle w:val="Hyperlink"/>
                  <w:rFonts w:ascii="Arial" w:hAnsi="Arial" w:cs="Arial"/>
                  <w:b/>
                  <w:sz w:val="24"/>
                  <w:szCs w:val="24"/>
                </w:rPr>
                <w:t>Cleaning</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FFFF66"/>
            <w:vAlign w:val="center"/>
          </w:tcPr>
          <w:p w:rsidR="006A7F02" w:rsidRPr="00AC2EE2" w:rsidRDefault="008221B5" w:rsidP="00AB5002">
            <w:pPr>
              <w:pStyle w:val="ListParagraph"/>
              <w:numPr>
                <w:ilvl w:val="0"/>
                <w:numId w:val="5"/>
              </w:numPr>
              <w:ind w:left="432" w:hanging="270"/>
              <w:rPr>
                <w:rFonts w:ascii="Arial" w:hAnsi="Arial" w:cs="Arial"/>
                <w:b/>
                <w:color w:val="000000" w:themeColor="text1"/>
                <w:sz w:val="24"/>
                <w:szCs w:val="24"/>
              </w:rPr>
            </w:pPr>
            <w:hyperlink w:anchor="_OPERATIONS:_Transportation" w:history="1">
              <w:r w:rsidR="006A7F02" w:rsidRPr="00083BD5">
                <w:rPr>
                  <w:rStyle w:val="Hyperlink"/>
                  <w:rFonts w:ascii="Arial" w:hAnsi="Arial" w:cs="Arial"/>
                  <w:b/>
                  <w:sz w:val="24"/>
                  <w:szCs w:val="24"/>
                </w:rPr>
                <w:t>Transportation</w:t>
              </w:r>
            </w:hyperlink>
          </w:p>
        </w:tc>
        <w:tc>
          <w:tcPr>
            <w:tcW w:w="1615" w:type="dxa"/>
            <w:shd w:val="clear" w:color="auto" w:fill="auto"/>
            <w:vAlign w:val="center"/>
          </w:tcPr>
          <w:p w:rsidR="006A7F02" w:rsidRPr="00531D16" w:rsidRDefault="006A7F02" w:rsidP="00EE52FD">
            <w:pPr>
              <w:jc w:val="right"/>
              <w:rPr>
                <w:rFonts w:ascii="Arial" w:hAnsi="Arial" w:cs="Arial"/>
                <w:b/>
                <w:color w:val="000000" w:themeColor="text1"/>
                <w:sz w:val="24"/>
                <w:szCs w:val="24"/>
              </w:rPr>
            </w:pPr>
          </w:p>
        </w:tc>
      </w:tr>
      <w:tr w:rsidR="006A7F02" w:rsidRPr="00AC2EE2" w:rsidTr="00EE52FD">
        <w:trPr>
          <w:trHeight w:val="620"/>
        </w:trPr>
        <w:tc>
          <w:tcPr>
            <w:tcW w:w="7650" w:type="dxa"/>
            <w:shd w:val="clear" w:color="auto" w:fill="FFFF66"/>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8" w:history="1">
              <w:r w:rsidR="006A7F02" w:rsidRPr="00E86E54">
                <w:rPr>
                  <w:rStyle w:val="Hyperlink"/>
                  <w:rFonts w:ascii="Arial" w:hAnsi="Arial" w:cs="Arial"/>
                  <w:b/>
                  <w:sz w:val="24"/>
                  <w:szCs w:val="24"/>
                </w:rPr>
                <w:t>Busing and Student Transportation</w:t>
              </w:r>
            </w:hyperlink>
            <w:r w:rsidR="006A7F02" w:rsidRPr="00E86E54">
              <w:rPr>
                <w:rFonts w:ascii="Arial" w:hAnsi="Arial" w:cs="Arial"/>
                <w:b/>
                <w:color w:val="0000FF"/>
                <w:sz w:val="24"/>
                <w:szCs w:val="24"/>
              </w:rPr>
              <w:t xml:space="preserve"> </w:t>
            </w:r>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b/>
                <w:color w:val="000000" w:themeColor="text1"/>
                <w:sz w:val="24"/>
                <w:szCs w:val="24"/>
              </w:rPr>
            </w:pPr>
          </w:p>
        </w:tc>
        <w:tc>
          <w:tcPr>
            <w:tcW w:w="6750" w:type="dxa"/>
            <w:shd w:val="clear" w:color="auto" w:fill="auto"/>
            <w:vAlign w:val="center"/>
          </w:tcPr>
          <w:p w:rsidR="006A7F02" w:rsidRPr="00AC2EE2" w:rsidRDefault="006A7F02" w:rsidP="00EE52FD">
            <w:pPr>
              <w:rPr>
                <w:rFonts w:ascii="Arial" w:hAnsi="Arial" w:cs="Arial"/>
                <w:b/>
                <w:color w:val="000000" w:themeColor="text1"/>
                <w:sz w:val="24"/>
                <w:szCs w:val="24"/>
              </w:rPr>
            </w:pPr>
          </w:p>
        </w:tc>
        <w:tc>
          <w:tcPr>
            <w:tcW w:w="1615" w:type="dxa"/>
            <w:shd w:val="clear" w:color="auto" w:fill="auto"/>
          </w:tcPr>
          <w:p w:rsidR="006A7F02" w:rsidRPr="00AC2EE2" w:rsidRDefault="006A7F02" w:rsidP="00EE52FD">
            <w:pPr>
              <w:jc w:val="right"/>
              <w:rPr>
                <w:rFonts w:ascii="Arial" w:hAnsi="Arial" w:cs="Arial"/>
                <w:b/>
                <w:color w:val="000000" w:themeColor="text1"/>
                <w:sz w:val="24"/>
                <w:szCs w:val="24"/>
              </w:rPr>
            </w:pPr>
          </w:p>
        </w:tc>
      </w:tr>
      <w:tr w:rsidR="006A7F02" w:rsidRPr="00AC2EE2" w:rsidTr="00EE52FD">
        <w:trPr>
          <w:trHeight w:val="184"/>
        </w:trPr>
        <w:tc>
          <w:tcPr>
            <w:tcW w:w="7650" w:type="dxa"/>
            <w:shd w:val="clear" w:color="auto" w:fill="FFA7A7"/>
            <w:vAlign w:val="center"/>
          </w:tcPr>
          <w:p w:rsidR="006A7F02" w:rsidRPr="00E86E54" w:rsidRDefault="008221B5" w:rsidP="00AB5002">
            <w:pPr>
              <w:pStyle w:val="ListParagraph"/>
              <w:numPr>
                <w:ilvl w:val="0"/>
                <w:numId w:val="5"/>
              </w:numPr>
              <w:rPr>
                <w:rFonts w:ascii="Arial" w:hAnsi="Arial" w:cs="Arial"/>
                <w:b/>
                <w:color w:val="0000FF"/>
                <w:sz w:val="24"/>
                <w:szCs w:val="24"/>
              </w:rPr>
            </w:pPr>
            <w:hyperlink w:anchor="_SAFETY_PROTOCOLS:__9" w:history="1">
              <w:r w:rsidR="006A7F02" w:rsidRPr="00E86E54">
                <w:rPr>
                  <w:rStyle w:val="Hyperlink"/>
                  <w:rFonts w:ascii="Arial" w:hAnsi="Arial" w:cs="Arial"/>
                  <w:b/>
                  <w:sz w:val="24"/>
                  <w:szCs w:val="24"/>
                </w:rPr>
                <w:t>Medically Vulnerable Students and Staff</w:t>
              </w:r>
            </w:hyperlink>
          </w:p>
        </w:tc>
        <w:tc>
          <w:tcPr>
            <w:tcW w:w="1350" w:type="dxa"/>
            <w:shd w:val="clear" w:color="auto" w:fill="auto"/>
            <w:vAlign w:val="center"/>
          </w:tcPr>
          <w:p w:rsidR="006A7F02" w:rsidRPr="00E86E54" w:rsidRDefault="006A7F02" w:rsidP="00EE52FD">
            <w:pPr>
              <w:jc w:val="right"/>
              <w:rPr>
                <w:rFonts w:ascii="Arial" w:hAnsi="Arial" w:cs="Arial"/>
                <w:b/>
                <w:color w:val="0000FF"/>
                <w:sz w:val="24"/>
                <w:szCs w:val="24"/>
              </w:rPr>
            </w:pPr>
          </w:p>
        </w:tc>
        <w:tc>
          <w:tcPr>
            <w:tcW w:w="270" w:type="dxa"/>
            <w:shd w:val="clear" w:color="auto" w:fill="auto"/>
          </w:tcPr>
          <w:p w:rsidR="006A7F02" w:rsidRPr="00AC2EE2" w:rsidRDefault="006A7F02" w:rsidP="00EE52FD">
            <w:pPr>
              <w:jc w:val="right"/>
              <w:rPr>
                <w:rFonts w:ascii="Arial" w:hAnsi="Arial" w:cs="Arial"/>
                <w:color w:val="000000" w:themeColor="text1"/>
                <w:sz w:val="24"/>
                <w:szCs w:val="24"/>
              </w:rPr>
            </w:pPr>
          </w:p>
        </w:tc>
        <w:tc>
          <w:tcPr>
            <w:tcW w:w="6750" w:type="dxa"/>
            <w:shd w:val="clear" w:color="auto" w:fill="auto"/>
            <w:vAlign w:val="center"/>
          </w:tcPr>
          <w:p w:rsidR="006A7F02" w:rsidRPr="009A72BC" w:rsidRDefault="008221B5" w:rsidP="00AB5002">
            <w:pPr>
              <w:pStyle w:val="ListParagraph"/>
              <w:numPr>
                <w:ilvl w:val="0"/>
                <w:numId w:val="5"/>
              </w:numPr>
              <w:ind w:left="432" w:hanging="270"/>
              <w:rPr>
                <w:rStyle w:val="Hyperlink"/>
                <w:rFonts w:ascii="Arial" w:hAnsi="Arial" w:cs="Arial"/>
                <w:b/>
                <w:color w:val="000000" w:themeColor="text1"/>
                <w:sz w:val="24"/>
                <w:szCs w:val="24"/>
                <w:u w:val="none"/>
              </w:rPr>
            </w:pPr>
            <w:hyperlink w:anchor="_DISTRICT_PREPAREDNESS_PLAN" w:history="1">
              <w:r w:rsidR="006A7F02" w:rsidRPr="00653481">
                <w:rPr>
                  <w:rStyle w:val="Hyperlink"/>
                  <w:rFonts w:ascii="Arial" w:hAnsi="Arial" w:cs="Arial"/>
                  <w:b/>
                  <w:sz w:val="24"/>
                  <w:szCs w:val="24"/>
                </w:rPr>
                <w:t>District Preparedness Plan, Executive Order Guidance, Signature Page, and Assurances</w:t>
              </w:r>
            </w:hyperlink>
          </w:p>
          <w:p w:rsidR="009A72BC" w:rsidRDefault="009A72BC" w:rsidP="009A72BC">
            <w:pPr>
              <w:rPr>
                <w:rFonts w:ascii="Arial" w:hAnsi="Arial" w:cs="Arial"/>
                <w:b/>
                <w:color w:val="000000" w:themeColor="text1"/>
                <w:sz w:val="24"/>
                <w:szCs w:val="24"/>
              </w:rPr>
            </w:pPr>
          </w:p>
          <w:p w:rsidR="009A72BC" w:rsidRPr="009A72BC" w:rsidRDefault="009A72BC" w:rsidP="009A72BC">
            <w:pPr>
              <w:rPr>
                <w:rFonts w:ascii="Arial" w:hAnsi="Arial" w:cs="Arial"/>
                <w:b/>
                <w:color w:val="000000" w:themeColor="text1"/>
                <w:sz w:val="24"/>
                <w:szCs w:val="24"/>
              </w:rPr>
            </w:pPr>
          </w:p>
        </w:tc>
        <w:tc>
          <w:tcPr>
            <w:tcW w:w="1615" w:type="dxa"/>
            <w:shd w:val="clear" w:color="auto" w:fill="auto"/>
            <w:vAlign w:val="center"/>
          </w:tcPr>
          <w:p w:rsidR="006A7F02" w:rsidRPr="00D86B58" w:rsidRDefault="006A7F02" w:rsidP="00EE52FD">
            <w:pPr>
              <w:jc w:val="right"/>
              <w:rPr>
                <w:rFonts w:ascii="Arial" w:hAnsi="Arial" w:cs="Arial"/>
                <w:b/>
                <w:color w:val="000000" w:themeColor="text1"/>
                <w:sz w:val="24"/>
                <w:szCs w:val="24"/>
              </w:rPr>
            </w:pPr>
          </w:p>
        </w:tc>
      </w:tr>
    </w:tbl>
    <w:tbl>
      <w:tblPr>
        <w:tblStyle w:val="TableGrid"/>
        <w:tblW w:w="18175" w:type="dxa"/>
        <w:tblLook w:val="04A0" w:firstRow="1" w:lastRow="0" w:firstColumn="1" w:lastColumn="0" w:noHBand="0" w:noVBand="1"/>
      </w:tblPr>
      <w:tblGrid>
        <w:gridCol w:w="2875"/>
        <w:gridCol w:w="6212"/>
        <w:gridCol w:w="6118"/>
        <w:gridCol w:w="2970"/>
      </w:tblGrid>
      <w:tr w:rsidR="00794FA4" w:rsidTr="00DC79B6">
        <w:trPr>
          <w:trHeight w:val="539"/>
        </w:trPr>
        <w:tc>
          <w:tcPr>
            <w:tcW w:w="18175" w:type="dxa"/>
            <w:gridSpan w:val="4"/>
            <w:vAlign w:val="center"/>
          </w:tcPr>
          <w:p w:rsidR="00794FA4" w:rsidRPr="00B460E0" w:rsidRDefault="009C4193" w:rsidP="00794FA4">
            <w:pPr>
              <w:jc w:val="center"/>
              <w:rPr>
                <w:rFonts w:ascii="Arial" w:hAnsi="Arial" w:cs="Arial"/>
                <w:b/>
              </w:rPr>
            </w:pPr>
            <w:r w:rsidRPr="009C4193">
              <w:rPr>
                <w:rFonts w:ascii="Arial" w:hAnsi="Arial" w:cs="Arial"/>
                <w:b/>
                <w:sz w:val="32"/>
              </w:rPr>
              <w:lastRenderedPageBreak/>
              <w:t>GENERAL INFORMATION</w:t>
            </w:r>
          </w:p>
        </w:tc>
      </w:tr>
      <w:tr w:rsidR="00DC79B6" w:rsidTr="0016686F">
        <w:trPr>
          <w:trHeight w:val="476"/>
        </w:trPr>
        <w:tc>
          <w:tcPr>
            <w:tcW w:w="18175" w:type="dxa"/>
            <w:gridSpan w:val="4"/>
            <w:shd w:val="clear" w:color="auto" w:fill="FFA893"/>
            <w:vAlign w:val="bottom"/>
          </w:tcPr>
          <w:p w:rsidR="00DC79B6" w:rsidRPr="000C47FF" w:rsidRDefault="00786219" w:rsidP="0016686F">
            <w:pPr>
              <w:pStyle w:val="Heading1"/>
              <w:spacing w:before="0"/>
              <w:jc w:val="center"/>
              <w:outlineLvl w:val="0"/>
              <w:rPr>
                <w:rFonts w:ascii="Arial" w:hAnsi="Arial" w:cs="Arial"/>
                <w:b/>
                <w:color w:val="000000" w:themeColor="text1"/>
              </w:rPr>
            </w:pPr>
            <w:bookmarkStart w:id="2" w:name="_VIRUS_STATUS"/>
            <w:bookmarkEnd w:id="2"/>
            <w:r w:rsidRPr="000C47FF">
              <w:rPr>
                <w:rFonts w:ascii="Arial" w:hAnsi="Arial" w:cs="Arial"/>
                <w:b/>
                <w:color w:val="000000" w:themeColor="text1"/>
              </w:rPr>
              <w:t>VIRUS STATUS</w:t>
            </w:r>
          </w:p>
        </w:tc>
      </w:tr>
      <w:tr w:rsidR="000323D8" w:rsidTr="00516F57">
        <w:trPr>
          <w:trHeight w:val="359"/>
        </w:trPr>
        <w:tc>
          <w:tcPr>
            <w:tcW w:w="2875" w:type="dxa"/>
            <w:vAlign w:val="center"/>
          </w:tcPr>
          <w:p w:rsidR="000323D8" w:rsidRPr="00786219" w:rsidRDefault="000323D8" w:rsidP="00794FA4">
            <w:pPr>
              <w:jc w:val="center"/>
              <w:rPr>
                <w:rFonts w:ascii="Arial" w:hAnsi="Arial" w:cs="Arial"/>
                <w:b/>
                <w:sz w:val="24"/>
              </w:rPr>
            </w:pPr>
            <w:r w:rsidRPr="00786219">
              <w:rPr>
                <w:rFonts w:ascii="Arial" w:hAnsi="Arial" w:cs="Arial"/>
                <w:b/>
                <w:sz w:val="24"/>
              </w:rPr>
              <w:t>PHASES 1 – 3</w:t>
            </w:r>
          </w:p>
        </w:tc>
        <w:tc>
          <w:tcPr>
            <w:tcW w:w="6212" w:type="dxa"/>
            <w:vAlign w:val="center"/>
          </w:tcPr>
          <w:p w:rsidR="000323D8" w:rsidRPr="00786219" w:rsidRDefault="000323D8" w:rsidP="00794FA4">
            <w:pPr>
              <w:jc w:val="center"/>
              <w:rPr>
                <w:rFonts w:ascii="Arial" w:hAnsi="Arial" w:cs="Arial"/>
                <w:b/>
                <w:sz w:val="24"/>
              </w:rPr>
            </w:pPr>
            <w:r w:rsidRPr="00786219">
              <w:rPr>
                <w:rFonts w:ascii="Arial" w:hAnsi="Arial" w:cs="Arial"/>
                <w:b/>
                <w:sz w:val="24"/>
              </w:rPr>
              <w:t>PHASE 4</w:t>
            </w:r>
          </w:p>
        </w:tc>
        <w:tc>
          <w:tcPr>
            <w:tcW w:w="6118" w:type="dxa"/>
            <w:vAlign w:val="center"/>
          </w:tcPr>
          <w:p w:rsidR="000323D8" w:rsidRPr="00786219" w:rsidRDefault="000323D8" w:rsidP="00794FA4">
            <w:pPr>
              <w:jc w:val="center"/>
              <w:rPr>
                <w:rFonts w:ascii="Arial" w:hAnsi="Arial" w:cs="Arial"/>
                <w:b/>
                <w:sz w:val="24"/>
              </w:rPr>
            </w:pPr>
            <w:r w:rsidRPr="00786219">
              <w:rPr>
                <w:rFonts w:ascii="Arial" w:hAnsi="Arial" w:cs="Arial"/>
                <w:b/>
                <w:sz w:val="24"/>
              </w:rPr>
              <w:t>PHASE 5</w:t>
            </w:r>
          </w:p>
        </w:tc>
        <w:tc>
          <w:tcPr>
            <w:tcW w:w="2970" w:type="dxa"/>
            <w:vAlign w:val="center"/>
          </w:tcPr>
          <w:p w:rsidR="000323D8" w:rsidRPr="00786219" w:rsidRDefault="000323D8" w:rsidP="00794FA4">
            <w:pPr>
              <w:jc w:val="center"/>
              <w:rPr>
                <w:rFonts w:ascii="Arial" w:hAnsi="Arial" w:cs="Arial"/>
                <w:b/>
                <w:sz w:val="24"/>
              </w:rPr>
            </w:pPr>
            <w:r w:rsidRPr="00786219">
              <w:rPr>
                <w:rFonts w:ascii="Arial" w:hAnsi="Arial" w:cs="Arial"/>
                <w:b/>
                <w:sz w:val="24"/>
              </w:rPr>
              <w:t>PHASE 6</w:t>
            </w:r>
          </w:p>
        </w:tc>
      </w:tr>
      <w:tr w:rsidR="00786219" w:rsidTr="00516F57">
        <w:trPr>
          <w:trHeight w:val="2600"/>
        </w:trPr>
        <w:tc>
          <w:tcPr>
            <w:tcW w:w="2875" w:type="dxa"/>
          </w:tcPr>
          <w:p w:rsidR="00516F57" w:rsidRDefault="00516F57" w:rsidP="00B26166">
            <w:pPr>
              <w:pStyle w:val="ListParagraph"/>
              <w:spacing w:after="120"/>
              <w:rPr>
                <w:rFonts w:ascii="Arial" w:hAnsi="Arial" w:cs="Arial"/>
                <w:sz w:val="20"/>
              </w:rPr>
            </w:pPr>
          </w:p>
          <w:p w:rsidR="00786219" w:rsidRPr="003737B1" w:rsidRDefault="00786219" w:rsidP="00AB5002">
            <w:pPr>
              <w:pStyle w:val="ListParagraph"/>
              <w:numPr>
                <w:ilvl w:val="0"/>
                <w:numId w:val="25"/>
              </w:numPr>
              <w:spacing w:after="120"/>
              <w:contextualSpacing w:val="0"/>
              <w:rPr>
                <w:rFonts w:ascii="Arial" w:hAnsi="Arial" w:cs="Arial"/>
                <w:sz w:val="20"/>
                <w:szCs w:val="18"/>
              </w:rPr>
            </w:pPr>
            <w:r w:rsidRPr="003737B1">
              <w:rPr>
                <w:rFonts w:ascii="Arial" w:hAnsi="Arial" w:cs="Arial"/>
                <w:sz w:val="20"/>
                <w:szCs w:val="18"/>
              </w:rPr>
              <w:t>Community spread of the virus is increasing and substantial.</w:t>
            </w:r>
          </w:p>
          <w:p w:rsidR="00786219" w:rsidRPr="003737B1" w:rsidRDefault="00786219" w:rsidP="00AB5002">
            <w:pPr>
              <w:pStyle w:val="ListParagraph"/>
              <w:numPr>
                <w:ilvl w:val="0"/>
                <w:numId w:val="25"/>
              </w:numPr>
              <w:spacing w:after="120"/>
              <w:contextualSpacing w:val="0"/>
              <w:rPr>
                <w:rFonts w:ascii="Arial" w:hAnsi="Arial" w:cs="Arial"/>
                <w:sz w:val="20"/>
                <w:szCs w:val="18"/>
              </w:rPr>
            </w:pPr>
            <w:r w:rsidRPr="003737B1">
              <w:rPr>
                <w:rFonts w:ascii="Arial" w:hAnsi="Arial" w:cs="Arial"/>
                <w:sz w:val="20"/>
                <w:szCs w:val="18"/>
              </w:rPr>
              <w:t>There is concern about healthy system capacity.</w:t>
            </w:r>
          </w:p>
          <w:p w:rsidR="00786219" w:rsidRPr="00796BA2" w:rsidRDefault="00786219" w:rsidP="00AB5002">
            <w:pPr>
              <w:pStyle w:val="ListParagraph"/>
              <w:numPr>
                <w:ilvl w:val="0"/>
                <w:numId w:val="25"/>
              </w:numPr>
              <w:spacing w:after="120"/>
              <w:contextualSpacing w:val="0"/>
              <w:rPr>
                <w:rFonts w:ascii="Arial" w:hAnsi="Arial" w:cs="Arial"/>
                <w:sz w:val="20"/>
              </w:rPr>
            </w:pPr>
            <w:r w:rsidRPr="003737B1">
              <w:rPr>
                <w:rFonts w:ascii="Arial" w:hAnsi="Arial" w:cs="Arial"/>
                <w:sz w:val="20"/>
                <w:szCs w:val="18"/>
              </w:rPr>
              <w:t>Testing and tracing efforts may not be sufficient to control the spread of the pandemic.</w:t>
            </w:r>
          </w:p>
        </w:tc>
        <w:tc>
          <w:tcPr>
            <w:tcW w:w="6212" w:type="dxa"/>
          </w:tcPr>
          <w:p w:rsidR="00516F57" w:rsidRDefault="00516F57" w:rsidP="00B26166">
            <w:pPr>
              <w:pStyle w:val="ListParagraph"/>
              <w:spacing w:after="120"/>
              <w:rPr>
                <w:rFonts w:ascii="Arial" w:hAnsi="Arial" w:cs="Arial"/>
                <w:sz w:val="20"/>
              </w:rPr>
            </w:pPr>
          </w:p>
          <w:p w:rsidR="00786219" w:rsidRPr="003737B1" w:rsidRDefault="00786219" w:rsidP="00AB5002">
            <w:pPr>
              <w:pStyle w:val="ListParagraph"/>
              <w:numPr>
                <w:ilvl w:val="0"/>
                <w:numId w:val="25"/>
              </w:numPr>
              <w:spacing w:after="120"/>
              <w:contextualSpacing w:val="0"/>
              <w:rPr>
                <w:rFonts w:ascii="Arial" w:hAnsi="Arial" w:cs="Arial"/>
                <w:sz w:val="20"/>
                <w:szCs w:val="18"/>
              </w:rPr>
            </w:pPr>
            <w:r w:rsidRPr="003737B1">
              <w:rPr>
                <w:rFonts w:ascii="Arial" w:hAnsi="Arial" w:cs="Arial"/>
                <w:sz w:val="20"/>
                <w:szCs w:val="18"/>
              </w:rPr>
              <w:t>The number of new cases and deaths has fallen for a period of time, but overall case levels are still high.</w:t>
            </w:r>
          </w:p>
          <w:p w:rsidR="00786219" w:rsidRPr="003737B1" w:rsidRDefault="00786219" w:rsidP="00AB5002">
            <w:pPr>
              <w:pStyle w:val="ListParagraph"/>
              <w:numPr>
                <w:ilvl w:val="0"/>
                <w:numId w:val="25"/>
              </w:numPr>
              <w:spacing w:after="120"/>
              <w:contextualSpacing w:val="0"/>
              <w:rPr>
                <w:rFonts w:ascii="Arial" w:hAnsi="Arial" w:cs="Arial"/>
                <w:sz w:val="20"/>
                <w:szCs w:val="18"/>
              </w:rPr>
            </w:pPr>
            <w:r w:rsidRPr="003737B1">
              <w:rPr>
                <w:rFonts w:ascii="Arial" w:hAnsi="Arial" w:cs="Arial"/>
                <w:sz w:val="20"/>
                <w:szCs w:val="18"/>
              </w:rPr>
              <w:t>Most new outbreaks are quickly identified, traced, and contained due to robust testing infrastructure and rapid contact tracing.</w:t>
            </w:r>
          </w:p>
          <w:p w:rsidR="00786219" w:rsidRPr="003737B1" w:rsidRDefault="00786219" w:rsidP="00AB5002">
            <w:pPr>
              <w:pStyle w:val="ListParagraph"/>
              <w:numPr>
                <w:ilvl w:val="0"/>
                <w:numId w:val="25"/>
              </w:numPr>
              <w:spacing w:after="120"/>
              <w:contextualSpacing w:val="0"/>
              <w:rPr>
                <w:rFonts w:ascii="Arial" w:hAnsi="Arial" w:cs="Arial"/>
                <w:sz w:val="20"/>
                <w:szCs w:val="18"/>
              </w:rPr>
            </w:pPr>
            <w:r w:rsidRPr="003737B1">
              <w:rPr>
                <w:rFonts w:ascii="Arial" w:hAnsi="Arial" w:cs="Arial"/>
                <w:sz w:val="20"/>
                <w:szCs w:val="18"/>
              </w:rPr>
              <w:t xml:space="preserve">Health system capacity can typically handle these new outbreaks, and therefore case fatality rate does not rise above typical levels. </w:t>
            </w:r>
          </w:p>
          <w:p w:rsidR="00786219" w:rsidRPr="00796BA2" w:rsidRDefault="00786219" w:rsidP="00AB5002">
            <w:pPr>
              <w:pStyle w:val="ListParagraph"/>
              <w:numPr>
                <w:ilvl w:val="0"/>
                <w:numId w:val="25"/>
              </w:numPr>
              <w:spacing w:after="120"/>
              <w:contextualSpacing w:val="0"/>
              <w:rPr>
                <w:rFonts w:ascii="Arial" w:hAnsi="Arial" w:cs="Arial"/>
                <w:sz w:val="20"/>
              </w:rPr>
            </w:pPr>
            <w:r w:rsidRPr="003737B1">
              <w:rPr>
                <w:rFonts w:ascii="Arial" w:hAnsi="Arial" w:cs="Arial"/>
                <w:sz w:val="20"/>
                <w:szCs w:val="18"/>
              </w:rPr>
              <w:t>The overall number of infected individuals still indicate the need for distancing to stop transmission and move to the next phase.</w:t>
            </w:r>
          </w:p>
        </w:tc>
        <w:tc>
          <w:tcPr>
            <w:tcW w:w="6118" w:type="dxa"/>
          </w:tcPr>
          <w:p w:rsidR="00516F57" w:rsidRDefault="00516F57" w:rsidP="00B26166">
            <w:pPr>
              <w:pStyle w:val="ListParagraph"/>
              <w:spacing w:after="120"/>
              <w:rPr>
                <w:rFonts w:ascii="Arial" w:hAnsi="Arial" w:cs="Arial"/>
                <w:sz w:val="20"/>
                <w:szCs w:val="18"/>
              </w:rPr>
            </w:pPr>
          </w:p>
          <w:p w:rsidR="00786219" w:rsidRPr="00796BA2" w:rsidRDefault="00786219" w:rsidP="00AB5002">
            <w:pPr>
              <w:pStyle w:val="ListParagraph"/>
              <w:numPr>
                <w:ilvl w:val="0"/>
                <w:numId w:val="25"/>
              </w:numPr>
              <w:spacing w:after="120"/>
              <w:contextualSpacing w:val="0"/>
              <w:rPr>
                <w:rFonts w:ascii="Arial" w:hAnsi="Arial" w:cs="Arial"/>
                <w:sz w:val="20"/>
                <w:szCs w:val="18"/>
              </w:rPr>
            </w:pPr>
            <w:r w:rsidRPr="00796BA2">
              <w:rPr>
                <w:rFonts w:ascii="Arial" w:hAnsi="Arial" w:cs="Arial"/>
                <w:sz w:val="20"/>
                <w:szCs w:val="18"/>
              </w:rPr>
              <w:t>New cases and deaths continue to decrease for an additional period of time.</w:t>
            </w:r>
          </w:p>
          <w:p w:rsidR="00786219" w:rsidRPr="00796BA2" w:rsidRDefault="00786219" w:rsidP="00AB5002">
            <w:pPr>
              <w:pStyle w:val="ListParagraph"/>
              <w:numPr>
                <w:ilvl w:val="0"/>
                <w:numId w:val="25"/>
              </w:numPr>
              <w:spacing w:after="120"/>
              <w:contextualSpacing w:val="0"/>
              <w:rPr>
                <w:rFonts w:ascii="Arial" w:hAnsi="Arial" w:cs="Arial"/>
                <w:sz w:val="20"/>
                <w:szCs w:val="18"/>
              </w:rPr>
            </w:pPr>
            <w:r w:rsidRPr="00796BA2">
              <w:rPr>
                <w:rFonts w:ascii="Arial" w:hAnsi="Arial" w:cs="Arial"/>
                <w:sz w:val="20"/>
                <w:szCs w:val="18"/>
              </w:rPr>
              <w:t xml:space="preserve">At this point, the number of active cases has reached a point where infection from other members of the community is less common. </w:t>
            </w:r>
          </w:p>
          <w:p w:rsidR="00786219" w:rsidRPr="00796BA2" w:rsidRDefault="00786219" w:rsidP="00AB5002">
            <w:pPr>
              <w:pStyle w:val="ListParagraph"/>
              <w:numPr>
                <w:ilvl w:val="0"/>
                <w:numId w:val="25"/>
              </w:numPr>
              <w:spacing w:after="120"/>
              <w:contextualSpacing w:val="0"/>
              <w:rPr>
                <w:rFonts w:ascii="Arial" w:hAnsi="Arial" w:cs="Arial"/>
                <w:sz w:val="20"/>
                <w:szCs w:val="18"/>
              </w:rPr>
            </w:pPr>
            <w:r w:rsidRPr="00796BA2">
              <w:rPr>
                <w:rFonts w:ascii="Arial" w:hAnsi="Arial" w:cs="Arial"/>
                <w:sz w:val="20"/>
                <w:szCs w:val="18"/>
              </w:rPr>
              <w:t>With widespread testing, positivity rates often fall much lower than earlier phases.</w:t>
            </w:r>
          </w:p>
          <w:p w:rsidR="00786219" w:rsidRPr="00796BA2" w:rsidRDefault="00786219" w:rsidP="00AB5002">
            <w:pPr>
              <w:pStyle w:val="ListParagraph"/>
              <w:numPr>
                <w:ilvl w:val="0"/>
                <w:numId w:val="25"/>
              </w:numPr>
              <w:spacing w:after="120"/>
              <w:contextualSpacing w:val="0"/>
              <w:rPr>
                <w:rFonts w:ascii="Arial" w:hAnsi="Arial" w:cs="Arial"/>
                <w:sz w:val="20"/>
                <w:szCs w:val="18"/>
              </w:rPr>
            </w:pPr>
            <w:r w:rsidRPr="00796BA2">
              <w:rPr>
                <w:rFonts w:ascii="Arial" w:hAnsi="Arial" w:cs="Arial"/>
                <w:sz w:val="20"/>
                <w:szCs w:val="18"/>
              </w:rPr>
              <w:t>Rapid case investigation, contact tracing, and containment strategies cause new cases to continue to fall.</w:t>
            </w:r>
          </w:p>
        </w:tc>
        <w:tc>
          <w:tcPr>
            <w:tcW w:w="2970" w:type="dxa"/>
          </w:tcPr>
          <w:p w:rsidR="00516F57" w:rsidRDefault="00516F57" w:rsidP="00B26166">
            <w:pPr>
              <w:pStyle w:val="ListParagraph"/>
              <w:spacing w:after="120"/>
              <w:rPr>
                <w:rFonts w:ascii="Arial" w:hAnsi="Arial" w:cs="Arial"/>
                <w:sz w:val="20"/>
              </w:rPr>
            </w:pPr>
          </w:p>
          <w:p w:rsidR="00786219" w:rsidRPr="00796BA2" w:rsidRDefault="00786219" w:rsidP="00AB5002">
            <w:pPr>
              <w:pStyle w:val="ListParagraph"/>
              <w:numPr>
                <w:ilvl w:val="0"/>
                <w:numId w:val="25"/>
              </w:numPr>
              <w:spacing w:after="120"/>
              <w:contextualSpacing w:val="0"/>
              <w:rPr>
                <w:rFonts w:ascii="Arial" w:hAnsi="Arial" w:cs="Arial"/>
                <w:sz w:val="20"/>
              </w:rPr>
            </w:pPr>
            <w:r w:rsidRPr="00796BA2">
              <w:rPr>
                <w:rFonts w:ascii="Arial" w:hAnsi="Arial" w:cs="Arial"/>
                <w:sz w:val="20"/>
              </w:rPr>
              <w:t>Post-Pandemic.</w:t>
            </w:r>
          </w:p>
          <w:p w:rsidR="00786219" w:rsidRPr="00796BA2" w:rsidRDefault="00786219" w:rsidP="00AB5002">
            <w:pPr>
              <w:pStyle w:val="ListParagraph"/>
              <w:numPr>
                <w:ilvl w:val="0"/>
                <w:numId w:val="25"/>
              </w:numPr>
              <w:spacing w:after="120"/>
              <w:contextualSpacing w:val="0"/>
              <w:rPr>
                <w:rFonts w:ascii="Arial" w:hAnsi="Arial" w:cs="Arial"/>
                <w:sz w:val="20"/>
              </w:rPr>
            </w:pPr>
            <w:r w:rsidRPr="00796BA2">
              <w:rPr>
                <w:rFonts w:ascii="Arial" w:hAnsi="Arial" w:cs="Arial"/>
                <w:sz w:val="20"/>
              </w:rPr>
              <w:t>Few, if any, activ</w:t>
            </w:r>
            <w:r w:rsidR="00AB7F08" w:rsidRPr="00796BA2">
              <w:rPr>
                <w:rFonts w:ascii="Arial" w:hAnsi="Arial" w:cs="Arial"/>
                <w:sz w:val="20"/>
              </w:rPr>
              <w:t>e COVID-19</w:t>
            </w:r>
            <w:r w:rsidRPr="00796BA2">
              <w:rPr>
                <w:rFonts w:ascii="Arial" w:hAnsi="Arial" w:cs="Arial"/>
                <w:sz w:val="20"/>
              </w:rPr>
              <w:t xml:space="preserve"> cases locally.</w:t>
            </w:r>
          </w:p>
          <w:p w:rsidR="00786219" w:rsidRPr="00796BA2" w:rsidRDefault="00786219" w:rsidP="00AB5002">
            <w:pPr>
              <w:pStyle w:val="ListParagraph"/>
              <w:numPr>
                <w:ilvl w:val="0"/>
                <w:numId w:val="25"/>
              </w:numPr>
              <w:spacing w:after="120"/>
              <w:contextualSpacing w:val="0"/>
              <w:rPr>
                <w:rFonts w:ascii="Arial" w:hAnsi="Arial" w:cs="Arial"/>
                <w:sz w:val="20"/>
              </w:rPr>
            </w:pPr>
            <w:r w:rsidRPr="00796BA2">
              <w:rPr>
                <w:rFonts w:ascii="Arial" w:hAnsi="Arial" w:cs="Arial"/>
                <w:sz w:val="20"/>
              </w:rPr>
              <w:t>Community spread not expected to return.</w:t>
            </w:r>
          </w:p>
          <w:p w:rsidR="00786219" w:rsidRPr="00796BA2" w:rsidRDefault="00786219" w:rsidP="00AB5002">
            <w:pPr>
              <w:pStyle w:val="ListParagraph"/>
              <w:numPr>
                <w:ilvl w:val="0"/>
                <w:numId w:val="25"/>
              </w:numPr>
              <w:spacing w:after="120"/>
              <w:contextualSpacing w:val="0"/>
              <w:rPr>
                <w:rFonts w:ascii="Arial" w:hAnsi="Arial" w:cs="Arial"/>
                <w:sz w:val="20"/>
              </w:rPr>
            </w:pPr>
            <w:r w:rsidRPr="00796BA2">
              <w:rPr>
                <w:rFonts w:ascii="Arial" w:hAnsi="Arial" w:cs="Arial"/>
                <w:sz w:val="20"/>
              </w:rPr>
              <w:t>Sufficient community immunity and availability of treatment.</w:t>
            </w:r>
          </w:p>
        </w:tc>
      </w:tr>
    </w:tbl>
    <w:p w:rsidR="00752623" w:rsidRDefault="00752623"/>
    <w:tbl>
      <w:tblPr>
        <w:tblStyle w:val="TableGrid"/>
        <w:tblW w:w="18175" w:type="dxa"/>
        <w:tblLook w:val="04A0" w:firstRow="1" w:lastRow="0" w:firstColumn="1" w:lastColumn="0" w:noHBand="0" w:noVBand="1"/>
      </w:tblPr>
      <w:tblGrid>
        <w:gridCol w:w="2875"/>
        <w:gridCol w:w="6212"/>
        <w:gridCol w:w="6118"/>
        <w:gridCol w:w="2970"/>
      </w:tblGrid>
      <w:tr w:rsidR="00786219" w:rsidTr="00B26166">
        <w:trPr>
          <w:trHeight w:val="539"/>
        </w:trPr>
        <w:tc>
          <w:tcPr>
            <w:tcW w:w="18175" w:type="dxa"/>
            <w:gridSpan w:val="4"/>
            <w:shd w:val="clear" w:color="auto" w:fill="BDD6EE" w:themeFill="accent1" w:themeFillTint="66"/>
            <w:vAlign w:val="center"/>
          </w:tcPr>
          <w:p w:rsidR="00786219" w:rsidRPr="0023245C" w:rsidRDefault="00786219" w:rsidP="00B26166">
            <w:pPr>
              <w:pStyle w:val="Heading1"/>
              <w:spacing w:before="0"/>
              <w:jc w:val="center"/>
              <w:outlineLvl w:val="0"/>
              <w:rPr>
                <w:rFonts w:ascii="Arial" w:hAnsi="Arial" w:cs="Arial"/>
                <w:b/>
                <w:sz w:val="18"/>
              </w:rPr>
            </w:pPr>
            <w:bookmarkStart w:id="3" w:name="_HOW_TO_KEEP"/>
            <w:bookmarkEnd w:id="3"/>
            <w:r w:rsidRPr="0023245C">
              <w:rPr>
                <w:rFonts w:ascii="Arial" w:hAnsi="Arial" w:cs="Arial"/>
                <w:b/>
                <w:color w:val="000000" w:themeColor="text1"/>
              </w:rPr>
              <w:t>HOW TO KEEP SCHOOL COMMUNITIES SAFE</w:t>
            </w:r>
          </w:p>
        </w:tc>
      </w:tr>
      <w:tr w:rsidR="00581BB6" w:rsidTr="00516F57">
        <w:trPr>
          <w:trHeight w:val="395"/>
        </w:trPr>
        <w:tc>
          <w:tcPr>
            <w:tcW w:w="2875" w:type="dxa"/>
            <w:vAlign w:val="center"/>
          </w:tcPr>
          <w:p w:rsidR="00581BB6" w:rsidRPr="00786219" w:rsidRDefault="00581BB6" w:rsidP="00581BB6">
            <w:pPr>
              <w:jc w:val="center"/>
              <w:rPr>
                <w:rFonts w:ascii="Arial" w:hAnsi="Arial" w:cs="Arial"/>
                <w:b/>
                <w:sz w:val="24"/>
              </w:rPr>
            </w:pPr>
            <w:r w:rsidRPr="00786219">
              <w:rPr>
                <w:rFonts w:ascii="Arial" w:hAnsi="Arial" w:cs="Arial"/>
                <w:b/>
                <w:sz w:val="24"/>
              </w:rPr>
              <w:t>PHASES 1 – 3</w:t>
            </w:r>
          </w:p>
        </w:tc>
        <w:tc>
          <w:tcPr>
            <w:tcW w:w="6212" w:type="dxa"/>
            <w:vAlign w:val="center"/>
          </w:tcPr>
          <w:p w:rsidR="00581BB6" w:rsidRPr="00786219" w:rsidRDefault="00581BB6" w:rsidP="00581BB6">
            <w:pPr>
              <w:jc w:val="center"/>
              <w:rPr>
                <w:rFonts w:ascii="Arial" w:hAnsi="Arial" w:cs="Arial"/>
                <w:b/>
                <w:sz w:val="24"/>
              </w:rPr>
            </w:pPr>
            <w:r w:rsidRPr="00786219">
              <w:rPr>
                <w:rFonts w:ascii="Arial" w:hAnsi="Arial" w:cs="Arial"/>
                <w:b/>
                <w:sz w:val="24"/>
              </w:rPr>
              <w:t>PHASE 4</w:t>
            </w:r>
          </w:p>
        </w:tc>
        <w:tc>
          <w:tcPr>
            <w:tcW w:w="6118" w:type="dxa"/>
            <w:vAlign w:val="center"/>
          </w:tcPr>
          <w:p w:rsidR="00581BB6" w:rsidRPr="00786219" w:rsidRDefault="00581BB6" w:rsidP="00581BB6">
            <w:pPr>
              <w:jc w:val="center"/>
              <w:rPr>
                <w:rFonts w:ascii="Arial" w:hAnsi="Arial" w:cs="Arial"/>
                <w:b/>
                <w:sz w:val="24"/>
              </w:rPr>
            </w:pPr>
            <w:r w:rsidRPr="00786219">
              <w:rPr>
                <w:rFonts w:ascii="Arial" w:hAnsi="Arial" w:cs="Arial"/>
                <w:b/>
                <w:sz w:val="24"/>
              </w:rPr>
              <w:t>PHASE 5</w:t>
            </w:r>
          </w:p>
        </w:tc>
        <w:tc>
          <w:tcPr>
            <w:tcW w:w="2970" w:type="dxa"/>
            <w:vAlign w:val="center"/>
          </w:tcPr>
          <w:p w:rsidR="00581BB6" w:rsidRPr="00786219" w:rsidRDefault="00581BB6" w:rsidP="00581BB6">
            <w:pPr>
              <w:jc w:val="center"/>
              <w:rPr>
                <w:rFonts w:ascii="Arial" w:hAnsi="Arial" w:cs="Arial"/>
                <w:b/>
                <w:sz w:val="24"/>
              </w:rPr>
            </w:pPr>
            <w:r w:rsidRPr="00786219">
              <w:rPr>
                <w:rFonts w:ascii="Arial" w:hAnsi="Arial" w:cs="Arial"/>
                <w:b/>
                <w:sz w:val="24"/>
              </w:rPr>
              <w:t>PHASE 6</w:t>
            </w:r>
          </w:p>
        </w:tc>
      </w:tr>
      <w:tr w:rsidR="00581BB6" w:rsidTr="00516F57">
        <w:trPr>
          <w:trHeight w:val="3104"/>
        </w:trPr>
        <w:tc>
          <w:tcPr>
            <w:tcW w:w="2875" w:type="dxa"/>
          </w:tcPr>
          <w:p w:rsidR="00516F57" w:rsidRDefault="00516F57" w:rsidP="00B26166">
            <w:pPr>
              <w:pStyle w:val="ListParagraph"/>
              <w:spacing w:after="120"/>
              <w:rPr>
                <w:rFonts w:ascii="Arial" w:hAnsi="Arial" w:cs="Arial"/>
                <w:sz w:val="20"/>
              </w:rPr>
            </w:pPr>
          </w:p>
          <w:p w:rsidR="00581BB6" w:rsidRPr="00796BA2" w:rsidRDefault="00581BB6" w:rsidP="00AB5002">
            <w:pPr>
              <w:pStyle w:val="ListParagraph"/>
              <w:numPr>
                <w:ilvl w:val="0"/>
                <w:numId w:val="26"/>
              </w:numPr>
              <w:spacing w:after="120"/>
              <w:contextualSpacing w:val="0"/>
              <w:rPr>
                <w:rFonts w:ascii="Arial" w:hAnsi="Arial" w:cs="Arial"/>
                <w:sz w:val="20"/>
              </w:rPr>
            </w:pPr>
            <w:r w:rsidRPr="00796BA2">
              <w:rPr>
                <w:rFonts w:ascii="Arial" w:hAnsi="Arial" w:cs="Arial"/>
                <w:sz w:val="20"/>
              </w:rPr>
              <w:t>N/A</w:t>
            </w:r>
          </w:p>
        </w:tc>
        <w:tc>
          <w:tcPr>
            <w:tcW w:w="6212" w:type="dxa"/>
          </w:tcPr>
          <w:p w:rsidR="00516F57" w:rsidRDefault="00516F57" w:rsidP="00B26166">
            <w:pPr>
              <w:pStyle w:val="ListParagraph"/>
              <w:spacing w:after="120"/>
              <w:contextualSpacing w:val="0"/>
              <w:rPr>
                <w:rFonts w:ascii="Arial" w:hAnsi="Arial" w:cs="Arial"/>
                <w:sz w:val="20"/>
              </w:rPr>
            </w:pPr>
          </w:p>
          <w:p w:rsidR="00581BB6" w:rsidRPr="003737B1" w:rsidRDefault="00581BB6" w:rsidP="00AB5002">
            <w:pPr>
              <w:pStyle w:val="ListParagraph"/>
              <w:numPr>
                <w:ilvl w:val="0"/>
                <w:numId w:val="26"/>
              </w:numPr>
              <w:spacing w:after="120"/>
              <w:contextualSpacing w:val="0"/>
              <w:rPr>
                <w:rFonts w:ascii="Arial" w:hAnsi="Arial" w:cs="Arial"/>
                <w:sz w:val="20"/>
                <w:szCs w:val="18"/>
              </w:rPr>
            </w:pPr>
            <w:r w:rsidRPr="00796BA2">
              <w:rPr>
                <w:rFonts w:ascii="Arial" w:hAnsi="Arial" w:cs="Arial"/>
                <w:sz w:val="20"/>
              </w:rPr>
              <w:t>S</w:t>
            </w:r>
            <w:r w:rsidRPr="003737B1">
              <w:rPr>
                <w:rFonts w:ascii="Arial" w:hAnsi="Arial" w:cs="Arial"/>
                <w:sz w:val="20"/>
                <w:szCs w:val="18"/>
              </w:rPr>
              <w:t>chool preparedness and response activities continue - conducting ongoing surveillance and executing a series of active mitigation measures.</w:t>
            </w:r>
          </w:p>
          <w:p w:rsidR="00581BB6" w:rsidRPr="003737B1" w:rsidRDefault="00581BB6" w:rsidP="00AB5002">
            <w:pPr>
              <w:pStyle w:val="ListParagraph"/>
              <w:numPr>
                <w:ilvl w:val="0"/>
                <w:numId w:val="26"/>
              </w:numPr>
              <w:spacing w:after="120"/>
              <w:contextualSpacing w:val="0"/>
              <w:rPr>
                <w:rFonts w:ascii="Arial" w:hAnsi="Arial" w:cs="Arial"/>
                <w:sz w:val="20"/>
                <w:szCs w:val="18"/>
              </w:rPr>
            </w:pPr>
            <w:r w:rsidRPr="003737B1">
              <w:rPr>
                <w:rFonts w:ascii="Arial" w:hAnsi="Arial" w:cs="Arial"/>
                <w:sz w:val="20"/>
                <w:szCs w:val="18"/>
              </w:rPr>
              <w:t>Schools should be prepared to implement social distancing measures.</w:t>
            </w:r>
          </w:p>
          <w:p w:rsidR="00581BB6" w:rsidRPr="00796BA2" w:rsidRDefault="00581BB6" w:rsidP="00AB5002">
            <w:pPr>
              <w:pStyle w:val="ListParagraph"/>
              <w:numPr>
                <w:ilvl w:val="0"/>
                <w:numId w:val="26"/>
              </w:numPr>
              <w:spacing w:after="120"/>
              <w:contextualSpacing w:val="0"/>
              <w:rPr>
                <w:rFonts w:ascii="Arial" w:hAnsi="Arial" w:cs="Arial"/>
                <w:sz w:val="20"/>
              </w:rPr>
            </w:pPr>
            <w:r w:rsidRPr="003737B1">
              <w:rPr>
                <w:rFonts w:ascii="Arial" w:hAnsi="Arial" w:cs="Arial"/>
                <w:sz w:val="20"/>
                <w:szCs w:val="18"/>
              </w:rPr>
              <w:t>Short-term dismissals and suspension of extracurricular activities should be expected for cleaning and contact tracing purposes. Schools must consider the judgment of the local health department for the sub-region (i.e., county or ISD) of concern.</w:t>
            </w:r>
          </w:p>
        </w:tc>
        <w:tc>
          <w:tcPr>
            <w:tcW w:w="6118" w:type="dxa"/>
          </w:tcPr>
          <w:p w:rsidR="00516F57" w:rsidRDefault="00516F57" w:rsidP="00B26166">
            <w:pPr>
              <w:pStyle w:val="ListParagraph"/>
              <w:spacing w:after="120"/>
              <w:contextualSpacing w:val="0"/>
              <w:rPr>
                <w:rFonts w:ascii="Arial" w:hAnsi="Arial" w:cs="Arial"/>
                <w:sz w:val="20"/>
                <w:szCs w:val="18"/>
              </w:rPr>
            </w:pPr>
          </w:p>
          <w:p w:rsidR="00581BB6" w:rsidRPr="00796BA2" w:rsidRDefault="00581BB6" w:rsidP="00AB5002">
            <w:pPr>
              <w:pStyle w:val="ListParagraph"/>
              <w:numPr>
                <w:ilvl w:val="0"/>
                <w:numId w:val="26"/>
              </w:numPr>
              <w:spacing w:after="120"/>
              <w:contextualSpacing w:val="0"/>
              <w:rPr>
                <w:rFonts w:ascii="Arial" w:hAnsi="Arial" w:cs="Arial"/>
                <w:sz w:val="20"/>
                <w:szCs w:val="18"/>
              </w:rPr>
            </w:pPr>
            <w:r w:rsidRPr="00796BA2">
              <w:rPr>
                <w:rFonts w:ascii="Arial" w:hAnsi="Arial" w:cs="Arial"/>
                <w:sz w:val="20"/>
                <w:szCs w:val="18"/>
              </w:rPr>
              <w:t>School preparedness and response activities around surveillance and active mitigation continue from Phase 4 with loosening of required safety protocols.</w:t>
            </w:r>
          </w:p>
          <w:p w:rsidR="00581BB6" w:rsidRPr="00796BA2" w:rsidRDefault="00581BB6" w:rsidP="00AB5002">
            <w:pPr>
              <w:pStyle w:val="ListParagraph"/>
              <w:numPr>
                <w:ilvl w:val="0"/>
                <w:numId w:val="26"/>
              </w:numPr>
              <w:spacing w:after="120"/>
              <w:contextualSpacing w:val="0"/>
              <w:rPr>
                <w:rFonts w:ascii="Arial" w:hAnsi="Arial" w:cs="Arial"/>
                <w:sz w:val="20"/>
                <w:szCs w:val="18"/>
              </w:rPr>
            </w:pPr>
            <w:r w:rsidRPr="00796BA2">
              <w:rPr>
                <w:rFonts w:ascii="Arial" w:hAnsi="Arial" w:cs="Arial"/>
                <w:sz w:val="20"/>
                <w:szCs w:val="18"/>
              </w:rPr>
              <w:t>Schools should remain prepared to implement social distancing measures.</w:t>
            </w:r>
          </w:p>
          <w:p w:rsidR="00581BB6" w:rsidRPr="00796BA2" w:rsidRDefault="00581BB6" w:rsidP="00AB5002">
            <w:pPr>
              <w:pStyle w:val="ListParagraph"/>
              <w:numPr>
                <w:ilvl w:val="0"/>
                <w:numId w:val="26"/>
              </w:numPr>
              <w:spacing w:after="120"/>
              <w:contextualSpacing w:val="0"/>
              <w:rPr>
                <w:rFonts w:ascii="Arial" w:hAnsi="Arial" w:cs="Arial"/>
                <w:sz w:val="20"/>
                <w:szCs w:val="18"/>
              </w:rPr>
            </w:pPr>
            <w:r w:rsidRPr="00796BA2">
              <w:rPr>
                <w:rFonts w:ascii="Arial" w:hAnsi="Arial" w:cs="Arial"/>
                <w:sz w:val="20"/>
                <w:szCs w:val="18"/>
              </w:rPr>
              <w:t>Short-term dismissals and suspension of extracurricular activities remain possible for cleaning and contact tracing purposes.</w:t>
            </w:r>
          </w:p>
          <w:p w:rsidR="00581BB6" w:rsidRPr="00796BA2" w:rsidRDefault="00581BB6" w:rsidP="00AB5002">
            <w:pPr>
              <w:pStyle w:val="ListParagraph"/>
              <w:numPr>
                <w:ilvl w:val="0"/>
                <w:numId w:val="26"/>
              </w:numPr>
              <w:spacing w:after="120"/>
              <w:contextualSpacing w:val="0"/>
              <w:rPr>
                <w:rFonts w:ascii="Arial" w:hAnsi="Arial" w:cs="Arial"/>
                <w:sz w:val="20"/>
                <w:szCs w:val="18"/>
              </w:rPr>
            </w:pPr>
            <w:r w:rsidRPr="00796BA2">
              <w:rPr>
                <w:rFonts w:ascii="Arial" w:hAnsi="Arial" w:cs="Arial"/>
                <w:sz w:val="20"/>
                <w:szCs w:val="18"/>
              </w:rPr>
              <w:t>Students and teachers at increased risk of severe illness should remain prepared to implement remote teaching and learning modalities.</w:t>
            </w:r>
          </w:p>
          <w:p w:rsidR="00581BB6" w:rsidRPr="00796BA2" w:rsidRDefault="00581BB6" w:rsidP="00AB5002">
            <w:pPr>
              <w:pStyle w:val="ListParagraph"/>
              <w:numPr>
                <w:ilvl w:val="0"/>
                <w:numId w:val="26"/>
              </w:numPr>
              <w:spacing w:after="120"/>
              <w:contextualSpacing w:val="0"/>
              <w:rPr>
                <w:rFonts w:ascii="Arial" w:hAnsi="Arial" w:cs="Arial"/>
                <w:sz w:val="20"/>
                <w:szCs w:val="18"/>
              </w:rPr>
            </w:pPr>
            <w:r w:rsidRPr="00796BA2">
              <w:rPr>
                <w:rFonts w:ascii="Arial" w:hAnsi="Arial" w:cs="Arial"/>
                <w:sz w:val="20"/>
                <w:szCs w:val="18"/>
              </w:rPr>
              <w:t>Schools must consider the judgment of the local health department for the sub-region of concern.</w:t>
            </w:r>
          </w:p>
        </w:tc>
        <w:tc>
          <w:tcPr>
            <w:tcW w:w="2970" w:type="dxa"/>
          </w:tcPr>
          <w:p w:rsidR="00516F57" w:rsidRDefault="00516F57" w:rsidP="00B26166">
            <w:pPr>
              <w:pStyle w:val="ListParagraph"/>
              <w:spacing w:after="120"/>
              <w:rPr>
                <w:rFonts w:ascii="Arial" w:hAnsi="Arial" w:cs="Arial"/>
                <w:sz w:val="20"/>
              </w:rPr>
            </w:pPr>
          </w:p>
          <w:p w:rsidR="00921368" w:rsidRDefault="00581BB6" w:rsidP="00AB5002">
            <w:pPr>
              <w:pStyle w:val="ListParagraph"/>
              <w:numPr>
                <w:ilvl w:val="0"/>
                <w:numId w:val="26"/>
              </w:numPr>
              <w:spacing w:after="120"/>
              <w:rPr>
                <w:rFonts w:ascii="Arial" w:hAnsi="Arial" w:cs="Arial"/>
                <w:sz w:val="20"/>
              </w:rPr>
            </w:pPr>
            <w:r w:rsidRPr="00796BA2">
              <w:rPr>
                <w:rFonts w:ascii="Arial" w:hAnsi="Arial" w:cs="Arial"/>
                <w:sz w:val="20"/>
              </w:rPr>
              <w:t xml:space="preserve">Practice good </w:t>
            </w:r>
          </w:p>
          <w:p w:rsidR="00921368" w:rsidRDefault="00581BB6" w:rsidP="00921368">
            <w:pPr>
              <w:pStyle w:val="ListParagraph"/>
              <w:spacing w:after="120"/>
              <w:rPr>
                <w:rFonts w:ascii="Arial" w:hAnsi="Arial" w:cs="Arial"/>
                <w:sz w:val="20"/>
              </w:rPr>
            </w:pPr>
            <w:r w:rsidRPr="00796BA2">
              <w:rPr>
                <w:rFonts w:ascii="Arial" w:hAnsi="Arial" w:cs="Arial"/>
                <w:sz w:val="20"/>
              </w:rPr>
              <w:t>hygiene.</w:t>
            </w:r>
          </w:p>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921368" w:rsidRPr="00921368" w:rsidRDefault="00921368" w:rsidP="00921368"/>
          <w:p w:rsidR="00581BB6" w:rsidRPr="00921368" w:rsidRDefault="00581BB6" w:rsidP="00921368"/>
        </w:tc>
      </w:tr>
      <w:tr w:rsidR="00AB7F08" w:rsidTr="0016686F">
        <w:trPr>
          <w:trHeight w:val="539"/>
        </w:trPr>
        <w:tc>
          <w:tcPr>
            <w:tcW w:w="18175" w:type="dxa"/>
            <w:gridSpan w:val="4"/>
            <w:shd w:val="clear" w:color="auto" w:fill="FBB1B8"/>
            <w:vAlign w:val="center"/>
          </w:tcPr>
          <w:p w:rsidR="00AB7F08" w:rsidRPr="000C47FF" w:rsidRDefault="00AB7F08" w:rsidP="0016686F">
            <w:pPr>
              <w:pStyle w:val="Heading1"/>
              <w:spacing w:before="0"/>
              <w:jc w:val="center"/>
              <w:outlineLvl w:val="0"/>
              <w:rPr>
                <w:rFonts w:ascii="Arial" w:hAnsi="Arial" w:cs="Arial"/>
                <w:b/>
                <w:sz w:val="18"/>
              </w:rPr>
            </w:pPr>
            <w:bookmarkStart w:id="4" w:name="_SCHOOL_OPERATING_STATUS"/>
            <w:bookmarkEnd w:id="4"/>
            <w:r w:rsidRPr="0023245C">
              <w:rPr>
                <w:rFonts w:ascii="Arial" w:hAnsi="Arial" w:cs="Arial"/>
                <w:b/>
                <w:color w:val="000000" w:themeColor="text1"/>
              </w:rPr>
              <w:lastRenderedPageBreak/>
              <w:t>SCHOOL OPERATING STATUS</w:t>
            </w:r>
          </w:p>
        </w:tc>
      </w:tr>
      <w:tr w:rsidR="00AB7F08" w:rsidTr="00050186">
        <w:trPr>
          <w:trHeight w:val="350"/>
        </w:trPr>
        <w:tc>
          <w:tcPr>
            <w:tcW w:w="2875" w:type="dxa"/>
            <w:vAlign w:val="center"/>
          </w:tcPr>
          <w:p w:rsidR="00AB7F08" w:rsidRPr="00786219" w:rsidRDefault="00AB7F08" w:rsidP="00AB7F08">
            <w:pPr>
              <w:jc w:val="center"/>
              <w:rPr>
                <w:rFonts w:ascii="Arial" w:hAnsi="Arial" w:cs="Arial"/>
                <w:b/>
                <w:sz w:val="24"/>
              </w:rPr>
            </w:pPr>
            <w:r w:rsidRPr="00786219">
              <w:rPr>
                <w:rFonts w:ascii="Arial" w:hAnsi="Arial" w:cs="Arial"/>
                <w:b/>
                <w:sz w:val="24"/>
              </w:rPr>
              <w:t>PHASES 1 – 3</w:t>
            </w:r>
          </w:p>
        </w:tc>
        <w:tc>
          <w:tcPr>
            <w:tcW w:w="6212" w:type="dxa"/>
            <w:vAlign w:val="center"/>
          </w:tcPr>
          <w:p w:rsidR="00AB7F08" w:rsidRPr="00786219" w:rsidRDefault="00AB7F08" w:rsidP="00AB7F08">
            <w:pPr>
              <w:jc w:val="center"/>
              <w:rPr>
                <w:rFonts w:ascii="Arial" w:hAnsi="Arial" w:cs="Arial"/>
                <w:b/>
                <w:sz w:val="24"/>
              </w:rPr>
            </w:pPr>
            <w:r w:rsidRPr="00786219">
              <w:rPr>
                <w:rFonts w:ascii="Arial" w:hAnsi="Arial" w:cs="Arial"/>
                <w:b/>
                <w:sz w:val="24"/>
              </w:rPr>
              <w:t>PHASE 4</w:t>
            </w:r>
          </w:p>
        </w:tc>
        <w:tc>
          <w:tcPr>
            <w:tcW w:w="6118" w:type="dxa"/>
            <w:vAlign w:val="center"/>
          </w:tcPr>
          <w:p w:rsidR="00AB7F08" w:rsidRPr="00786219" w:rsidRDefault="00AB7F08" w:rsidP="00AB7F08">
            <w:pPr>
              <w:jc w:val="center"/>
              <w:rPr>
                <w:rFonts w:ascii="Arial" w:hAnsi="Arial" w:cs="Arial"/>
                <w:b/>
                <w:sz w:val="24"/>
              </w:rPr>
            </w:pPr>
            <w:r w:rsidRPr="00786219">
              <w:rPr>
                <w:rFonts w:ascii="Arial" w:hAnsi="Arial" w:cs="Arial"/>
                <w:b/>
                <w:sz w:val="24"/>
              </w:rPr>
              <w:t>PHASE 5</w:t>
            </w:r>
          </w:p>
        </w:tc>
        <w:tc>
          <w:tcPr>
            <w:tcW w:w="2970" w:type="dxa"/>
            <w:vAlign w:val="center"/>
          </w:tcPr>
          <w:p w:rsidR="00AB7F08" w:rsidRPr="00786219" w:rsidRDefault="00AB7F08" w:rsidP="00AB7F08">
            <w:pPr>
              <w:jc w:val="center"/>
              <w:rPr>
                <w:rFonts w:ascii="Arial" w:hAnsi="Arial" w:cs="Arial"/>
                <w:b/>
                <w:sz w:val="24"/>
              </w:rPr>
            </w:pPr>
            <w:r w:rsidRPr="00786219">
              <w:rPr>
                <w:rFonts w:ascii="Arial" w:hAnsi="Arial" w:cs="Arial"/>
                <w:b/>
                <w:sz w:val="24"/>
              </w:rPr>
              <w:t>PHASE 6</w:t>
            </w:r>
          </w:p>
        </w:tc>
      </w:tr>
      <w:tr w:rsidR="00AB7F08" w:rsidTr="00516F57">
        <w:trPr>
          <w:trHeight w:val="809"/>
        </w:trPr>
        <w:tc>
          <w:tcPr>
            <w:tcW w:w="2875" w:type="dxa"/>
            <w:vAlign w:val="center"/>
          </w:tcPr>
          <w:p w:rsidR="00516F57" w:rsidRPr="003737B1" w:rsidRDefault="00516F57" w:rsidP="00B26166">
            <w:pPr>
              <w:pStyle w:val="ListParagraph"/>
              <w:spacing w:after="120"/>
              <w:contextualSpacing w:val="0"/>
              <w:rPr>
                <w:rFonts w:ascii="Arial" w:hAnsi="Arial" w:cs="Arial"/>
                <w:sz w:val="20"/>
                <w:szCs w:val="18"/>
              </w:rPr>
            </w:pPr>
          </w:p>
          <w:p w:rsidR="00AB7F08" w:rsidRPr="003737B1" w:rsidRDefault="00AB7F08" w:rsidP="00AB5002">
            <w:pPr>
              <w:pStyle w:val="ListParagraph"/>
              <w:numPr>
                <w:ilvl w:val="0"/>
                <w:numId w:val="27"/>
              </w:numPr>
              <w:spacing w:after="120"/>
              <w:contextualSpacing w:val="0"/>
              <w:rPr>
                <w:rFonts w:ascii="Arial" w:hAnsi="Arial" w:cs="Arial"/>
                <w:sz w:val="20"/>
                <w:szCs w:val="18"/>
              </w:rPr>
            </w:pPr>
            <w:r w:rsidRPr="003737B1">
              <w:rPr>
                <w:rFonts w:ascii="Arial" w:hAnsi="Arial" w:cs="Arial"/>
                <w:sz w:val="20"/>
                <w:szCs w:val="18"/>
              </w:rPr>
              <w:t>No in-person instruction, remote only.</w:t>
            </w:r>
          </w:p>
        </w:tc>
        <w:tc>
          <w:tcPr>
            <w:tcW w:w="6212" w:type="dxa"/>
            <w:vAlign w:val="center"/>
          </w:tcPr>
          <w:p w:rsidR="00AB7F08" w:rsidRPr="003737B1" w:rsidRDefault="00AB7F08" w:rsidP="00AB5002">
            <w:pPr>
              <w:pStyle w:val="ListParagraph"/>
              <w:numPr>
                <w:ilvl w:val="0"/>
                <w:numId w:val="27"/>
              </w:numPr>
              <w:spacing w:after="120"/>
              <w:contextualSpacing w:val="0"/>
              <w:rPr>
                <w:rFonts w:ascii="Arial" w:hAnsi="Arial" w:cs="Arial"/>
                <w:sz w:val="20"/>
                <w:szCs w:val="18"/>
              </w:rPr>
            </w:pPr>
            <w:r w:rsidRPr="003737B1">
              <w:rPr>
                <w:rFonts w:ascii="Arial" w:hAnsi="Arial" w:cs="Arial"/>
                <w:sz w:val="20"/>
                <w:szCs w:val="18"/>
              </w:rPr>
              <w:t>In-person instruction is permitted with required safety protocols.</w:t>
            </w:r>
          </w:p>
        </w:tc>
        <w:tc>
          <w:tcPr>
            <w:tcW w:w="6118" w:type="dxa"/>
            <w:vAlign w:val="center"/>
          </w:tcPr>
          <w:p w:rsidR="00516F57" w:rsidRPr="00516F57" w:rsidRDefault="00516F57" w:rsidP="00B26166">
            <w:pPr>
              <w:pStyle w:val="ListParagraph"/>
              <w:spacing w:after="120"/>
              <w:contextualSpacing w:val="0"/>
              <w:rPr>
                <w:rFonts w:ascii="Arial" w:hAnsi="Arial" w:cs="Arial"/>
                <w:sz w:val="20"/>
                <w:szCs w:val="18"/>
              </w:rPr>
            </w:pPr>
          </w:p>
          <w:p w:rsidR="00AB7F08" w:rsidRPr="00796BA2" w:rsidRDefault="00AB7F08" w:rsidP="00AB5002">
            <w:pPr>
              <w:pStyle w:val="ListParagraph"/>
              <w:numPr>
                <w:ilvl w:val="0"/>
                <w:numId w:val="27"/>
              </w:numPr>
              <w:spacing w:after="120"/>
              <w:contextualSpacing w:val="0"/>
              <w:rPr>
                <w:rFonts w:ascii="Arial" w:hAnsi="Arial" w:cs="Arial"/>
                <w:sz w:val="20"/>
                <w:szCs w:val="18"/>
              </w:rPr>
            </w:pPr>
            <w:r w:rsidRPr="003737B1">
              <w:rPr>
                <w:rFonts w:ascii="Arial" w:hAnsi="Arial" w:cs="Arial"/>
                <w:sz w:val="20"/>
                <w:szCs w:val="18"/>
              </w:rPr>
              <w:t>Schools open for in-person instruction with minimal required safety protocols.</w:t>
            </w:r>
          </w:p>
        </w:tc>
        <w:tc>
          <w:tcPr>
            <w:tcW w:w="2970" w:type="dxa"/>
            <w:vAlign w:val="center"/>
          </w:tcPr>
          <w:p w:rsidR="00516F57" w:rsidRPr="003737B1" w:rsidRDefault="00516F57" w:rsidP="00B26166">
            <w:pPr>
              <w:pStyle w:val="ListParagraph"/>
              <w:spacing w:after="120"/>
              <w:contextualSpacing w:val="0"/>
              <w:rPr>
                <w:rFonts w:ascii="Arial" w:hAnsi="Arial" w:cs="Arial"/>
                <w:sz w:val="20"/>
                <w:szCs w:val="18"/>
              </w:rPr>
            </w:pPr>
          </w:p>
          <w:p w:rsidR="00AB7F08" w:rsidRPr="003737B1" w:rsidRDefault="00AB7F08" w:rsidP="00AB5002">
            <w:pPr>
              <w:pStyle w:val="ListParagraph"/>
              <w:numPr>
                <w:ilvl w:val="0"/>
                <w:numId w:val="27"/>
              </w:numPr>
              <w:spacing w:after="120"/>
              <w:contextualSpacing w:val="0"/>
              <w:rPr>
                <w:rFonts w:ascii="Arial" w:hAnsi="Arial" w:cs="Arial"/>
                <w:sz w:val="20"/>
                <w:szCs w:val="18"/>
              </w:rPr>
            </w:pPr>
            <w:r w:rsidRPr="003737B1">
              <w:rPr>
                <w:rFonts w:ascii="Arial" w:hAnsi="Arial" w:cs="Arial"/>
                <w:sz w:val="20"/>
                <w:szCs w:val="18"/>
              </w:rPr>
              <w:t>Open for in-person instruction</w:t>
            </w:r>
          </w:p>
        </w:tc>
      </w:tr>
    </w:tbl>
    <w:p w:rsidR="00752623" w:rsidRDefault="00752623"/>
    <w:tbl>
      <w:tblPr>
        <w:tblStyle w:val="TableGrid"/>
        <w:tblW w:w="18175" w:type="dxa"/>
        <w:tblLook w:val="04A0" w:firstRow="1" w:lastRow="0" w:firstColumn="1" w:lastColumn="0" w:noHBand="0" w:noVBand="1"/>
      </w:tblPr>
      <w:tblGrid>
        <w:gridCol w:w="2875"/>
        <w:gridCol w:w="6212"/>
        <w:gridCol w:w="6118"/>
        <w:gridCol w:w="2970"/>
      </w:tblGrid>
      <w:tr w:rsidR="00AB7F08" w:rsidTr="0016686F">
        <w:trPr>
          <w:trHeight w:val="593"/>
        </w:trPr>
        <w:tc>
          <w:tcPr>
            <w:tcW w:w="18175" w:type="dxa"/>
            <w:gridSpan w:val="4"/>
            <w:shd w:val="clear" w:color="auto" w:fill="FFFF00"/>
            <w:vAlign w:val="center"/>
          </w:tcPr>
          <w:p w:rsidR="00AB7F08" w:rsidRPr="00752623" w:rsidRDefault="00AB7F08" w:rsidP="0016686F">
            <w:pPr>
              <w:pStyle w:val="Heading1"/>
              <w:spacing w:before="0"/>
              <w:jc w:val="center"/>
              <w:outlineLvl w:val="0"/>
              <w:rPr>
                <w:rFonts w:ascii="Arial" w:hAnsi="Arial" w:cs="Arial"/>
                <w:b/>
                <w:sz w:val="24"/>
                <w:szCs w:val="24"/>
              </w:rPr>
            </w:pPr>
            <w:bookmarkStart w:id="5" w:name="_ESSENTIAL_ACTIONS_and"/>
            <w:bookmarkEnd w:id="5"/>
            <w:r w:rsidRPr="00752623">
              <w:rPr>
                <w:rFonts w:ascii="Arial" w:hAnsi="Arial" w:cs="Arial"/>
                <w:b/>
                <w:color w:val="000000" w:themeColor="text1"/>
                <w:szCs w:val="24"/>
                <w:highlight w:val="yellow"/>
                <w:shd w:val="clear" w:color="auto" w:fill="BDD6EE" w:themeFill="accent1" w:themeFillTint="66"/>
              </w:rPr>
              <w:t>ESSE</w:t>
            </w:r>
            <w:r w:rsidRPr="00752623">
              <w:rPr>
                <w:rFonts w:ascii="Arial" w:hAnsi="Arial" w:cs="Arial"/>
                <w:b/>
                <w:color w:val="000000" w:themeColor="text1"/>
                <w:szCs w:val="24"/>
              </w:rPr>
              <w:t>NTIAL ACTIONS and SAFETY PROTOCOLS</w:t>
            </w:r>
          </w:p>
        </w:tc>
      </w:tr>
      <w:tr w:rsidR="00AB7F08" w:rsidTr="00050186">
        <w:trPr>
          <w:trHeight w:val="413"/>
        </w:trPr>
        <w:tc>
          <w:tcPr>
            <w:tcW w:w="2875" w:type="dxa"/>
            <w:vAlign w:val="center"/>
          </w:tcPr>
          <w:p w:rsidR="00AB7F08" w:rsidRPr="00752623" w:rsidRDefault="00AB7F08" w:rsidP="00AB7F08">
            <w:pPr>
              <w:jc w:val="center"/>
              <w:rPr>
                <w:rFonts w:ascii="Arial" w:hAnsi="Arial" w:cs="Arial"/>
                <w:b/>
                <w:sz w:val="24"/>
                <w:szCs w:val="24"/>
              </w:rPr>
            </w:pPr>
            <w:r w:rsidRPr="00752623">
              <w:rPr>
                <w:rFonts w:ascii="Arial" w:hAnsi="Arial" w:cs="Arial"/>
                <w:b/>
                <w:sz w:val="24"/>
                <w:szCs w:val="24"/>
              </w:rPr>
              <w:t>PHASES 1 – 3</w:t>
            </w:r>
          </w:p>
        </w:tc>
        <w:tc>
          <w:tcPr>
            <w:tcW w:w="6212" w:type="dxa"/>
            <w:vAlign w:val="center"/>
          </w:tcPr>
          <w:p w:rsidR="00AB7F08" w:rsidRPr="00752623" w:rsidRDefault="00AB7F08" w:rsidP="00AB7F08">
            <w:pPr>
              <w:jc w:val="center"/>
              <w:rPr>
                <w:rFonts w:ascii="Arial" w:hAnsi="Arial" w:cs="Arial"/>
                <w:b/>
                <w:sz w:val="24"/>
                <w:szCs w:val="24"/>
              </w:rPr>
            </w:pPr>
            <w:r w:rsidRPr="00752623">
              <w:rPr>
                <w:rFonts w:ascii="Arial" w:hAnsi="Arial" w:cs="Arial"/>
                <w:b/>
                <w:sz w:val="24"/>
                <w:szCs w:val="24"/>
              </w:rPr>
              <w:t>PHASE 4</w:t>
            </w:r>
          </w:p>
        </w:tc>
        <w:tc>
          <w:tcPr>
            <w:tcW w:w="6118" w:type="dxa"/>
            <w:vAlign w:val="center"/>
          </w:tcPr>
          <w:p w:rsidR="00AB7F08" w:rsidRPr="00752623" w:rsidRDefault="00AB7F08" w:rsidP="00AB7F08">
            <w:pPr>
              <w:jc w:val="center"/>
              <w:rPr>
                <w:rFonts w:ascii="Arial" w:hAnsi="Arial" w:cs="Arial"/>
                <w:b/>
                <w:sz w:val="24"/>
                <w:szCs w:val="24"/>
              </w:rPr>
            </w:pPr>
            <w:r w:rsidRPr="00752623">
              <w:rPr>
                <w:rFonts w:ascii="Arial" w:hAnsi="Arial" w:cs="Arial"/>
                <w:b/>
                <w:sz w:val="24"/>
                <w:szCs w:val="24"/>
              </w:rPr>
              <w:t>PHASE 5</w:t>
            </w:r>
          </w:p>
        </w:tc>
        <w:tc>
          <w:tcPr>
            <w:tcW w:w="2970" w:type="dxa"/>
            <w:vAlign w:val="center"/>
          </w:tcPr>
          <w:p w:rsidR="00AB7F08" w:rsidRPr="00752623" w:rsidRDefault="00AB7F08" w:rsidP="00AB7F08">
            <w:pPr>
              <w:jc w:val="center"/>
              <w:rPr>
                <w:rFonts w:ascii="Arial" w:hAnsi="Arial" w:cs="Arial"/>
                <w:b/>
                <w:sz w:val="24"/>
                <w:szCs w:val="24"/>
              </w:rPr>
            </w:pPr>
            <w:r w:rsidRPr="00752623">
              <w:rPr>
                <w:rFonts w:ascii="Arial" w:hAnsi="Arial" w:cs="Arial"/>
                <w:b/>
                <w:sz w:val="24"/>
                <w:szCs w:val="24"/>
              </w:rPr>
              <w:t>PHASE 6</w:t>
            </w:r>
          </w:p>
        </w:tc>
      </w:tr>
      <w:tr w:rsidR="00AB7F08" w:rsidTr="0016686F">
        <w:trPr>
          <w:trHeight w:val="2186"/>
        </w:trPr>
        <w:tc>
          <w:tcPr>
            <w:tcW w:w="2875" w:type="dxa"/>
          </w:tcPr>
          <w:p w:rsidR="00516F57" w:rsidRDefault="00516F57" w:rsidP="00B26166">
            <w:pPr>
              <w:pStyle w:val="ListParagraph"/>
              <w:spacing w:after="120"/>
              <w:contextualSpacing w:val="0"/>
              <w:rPr>
                <w:rFonts w:ascii="Arial" w:hAnsi="Arial" w:cs="Arial"/>
                <w:sz w:val="20"/>
              </w:rPr>
            </w:pP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Safety Protocols</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Mental and Social-Emotional Well-being</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Instruction</w:t>
            </w:r>
          </w:p>
          <w:p w:rsidR="00AB7F08" w:rsidRPr="00B26166" w:rsidRDefault="00AB7F08" w:rsidP="00AB5002">
            <w:pPr>
              <w:pStyle w:val="ListParagraph"/>
              <w:numPr>
                <w:ilvl w:val="0"/>
                <w:numId w:val="28"/>
              </w:numPr>
              <w:spacing w:after="120"/>
              <w:rPr>
                <w:rFonts w:ascii="Arial" w:hAnsi="Arial" w:cs="Arial"/>
                <w:sz w:val="20"/>
              </w:rPr>
            </w:pPr>
            <w:r w:rsidRPr="00B26166">
              <w:rPr>
                <w:rFonts w:ascii="Arial" w:hAnsi="Arial" w:cs="Arial"/>
                <w:sz w:val="20"/>
                <w:szCs w:val="18"/>
              </w:rPr>
              <w:t>Operations</w:t>
            </w:r>
          </w:p>
        </w:tc>
        <w:tc>
          <w:tcPr>
            <w:tcW w:w="6212" w:type="dxa"/>
          </w:tcPr>
          <w:p w:rsidR="00516F57" w:rsidRDefault="00516F57" w:rsidP="00B26166">
            <w:pPr>
              <w:pStyle w:val="ListParagraph"/>
              <w:spacing w:after="120"/>
              <w:contextualSpacing w:val="0"/>
              <w:rPr>
                <w:rFonts w:ascii="Arial" w:hAnsi="Arial" w:cs="Arial"/>
                <w:sz w:val="20"/>
              </w:rPr>
            </w:pP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Safety Protocols</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Mental and Social-Emotional Well-being</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Instruction</w:t>
            </w:r>
          </w:p>
          <w:p w:rsidR="00AB7F08" w:rsidRPr="00B26166" w:rsidRDefault="00AB7F08" w:rsidP="00AB5002">
            <w:pPr>
              <w:pStyle w:val="ListParagraph"/>
              <w:numPr>
                <w:ilvl w:val="0"/>
                <w:numId w:val="28"/>
              </w:numPr>
              <w:spacing w:after="120"/>
              <w:rPr>
                <w:rFonts w:ascii="Arial" w:hAnsi="Arial" w:cs="Arial"/>
                <w:sz w:val="20"/>
              </w:rPr>
            </w:pPr>
            <w:r w:rsidRPr="00B26166">
              <w:rPr>
                <w:rFonts w:ascii="Arial" w:hAnsi="Arial" w:cs="Arial"/>
                <w:sz w:val="20"/>
                <w:szCs w:val="18"/>
              </w:rPr>
              <w:t>Operations</w:t>
            </w:r>
          </w:p>
        </w:tc>
        <w:tc>
          <w:tcPr>
            <w:tcW w:w="6118" w:type="dxa"/>
          </w:tcPr>
          <w:p w:rsidR="00516F57" w:rsidRDefault="00516F57" w:rsidP="00B26166">
            <w:pPr>
              <w:pStyle w:val="ListParagraph"/>
              <w:spacing w:after="120"/>
              <w:contextualSpacing w:val="0"/>
              <w:rPr>
                <w:rFonts w:ascii="Arial" w:hAnsi="Arial" w:cs="Arial"/>
                <w:sz w:val="20"/>
              </w:rPr>
            </w:pP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Safety Protocols</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Mental and Social-Emotional Well-being</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Instruction</w:t>
            </w:r>
          </w:p>
          <w:p w:rsidR="00AB7F08" w:rsidRPr="00B26166" w:rsidRDefault="00AB7F08" w:rsidP="00AB5002">
            <w:pPr>
              <w:pStyle w:val="ListParagraph"/>
              <w:numPr>
                <w:ilvl w:val="0"/>
                <w:numId w:val="28"/>
              </w:numPr>
              <w:spacing w:after="120"/>
              <w:rPr>
                <w:rFonts w:ascii="Arial" w:hAnsi="Arial" w:cs="Arial"/>
                <w:sz w:val="20"/>
                <w:szCs w:val="18"/>
              </w:rPr>
            </w:pPr>
            <w:r w:rsidRPr="00B26166">
              <w:rPr>
                <w:rFonts w:ascii="Arial" w:hAnsi="Arial" w:cs="Arial"/>
                <w:sz w:val="20"/>
                <w:szCs w:val="18"/>
              </w:rPr>
              <w:t>Operations</w:t>
            </w:r>
          </w:p>
        </w:tc>
        <w:tc>
          <w:tcPr>
            <w:tcW w:w="2970" w:type="dxa"/>
          </w:tcPr>
          <w:p w:rsidR="00516F57" w:rsidRDefault="00516F57" w:rsidP="00B26166">
            <w:pPr>
              <w:pStyle w:val="ListParagraph"/>
              <w:spacing w:after="120"/>
              <w:contextualSpacing w:val="0"/>
              <w:rPr>
                <w:rFonts w:ascii="Arial" w:hAnsi="Arial" w:cs="Arial"/>
                <w:sz w:val="20"/>
              </w:rPr>
            </w:pPr>
          </w:p>
          <w:p w:rsidR="00AB7F08" w:rsidRPr="00B26166" w:rsidRDefault="00AB7F08" w:rsidP="00AB5002">
            <w:pPr>
              <w:pStyle w:val="ListParagraph"/>
              <w:numPr>
                <w:ilvl w:val="0"/>
                <w:numId w:val="28"/>
              </w:numPr>
              <w:spacing w:after="120"/>
              <w:rPr>
                <w:rFonts w:ascii="Arial" w:hAnsi="Arial" w:cs="Arial"/>
                <w:sz w:val="20"/>
              </w:rPr>
            </w:pPr>
            <w:r w:rsidRPr="00B26166">
              <w:rPr>
                <w:rFonts w:ascii="Arial" w:hAnsi="Arial" w:cs="Arial"/>
                <w:sz w:val="20"/>
                <w:szCs w:val="18"/>
              </w:rPr>
              <w:t>Safety Protocols</w:t>
            </w:r>
          </w:p>
        </w:tc>
      </w:tr>
    </w:tbl>
    <w:p w:rsidR="008E226C" w:rsidRDefault="008E226C"/>
    <w:p w:rsidR="008E226C" w:rsidRDefault="008E226C"/>
    <w:p w:rsidR="008E226C" w:rsidRDefault="008E226C"/>
    <w:p w:rsidR="008E226C" w:rsidRDefault="008E226C"/>
    <w:p w:rsidR="00211B4E" w:rsidRDefault="00211B4E"/>
    <w:p w:rsidR="006D63D5" w:rsidRDefault="00B26166">
      <w:r>
        <w:rPr>
          <w:noProof/>
        </w:rPr>
        <w:lastRenderedPageBreak/>
        <mc:AlternateContent>
          <mc:Choice Requires="wps">
            <w:drawing>
              <wp:anchor distT="45720" distB="45720" distL="114300" distR="114300" simplePos="0" relativeHeight="251745280" behindDoc="0" locked="0" layoutInCell="1" allowOverlap="1" wp14:anchorId="287C139B" wp14:editId="3B08D921">
                <wp:simplePos x="0" y="0"/>
                <wp:positionH relativeFrom="column">
                  <wp:posOffset>10541635</wp:posOffset>
                </wp:positionH>
                <wp:positionV relativeFrom="paragraph">
                  <wp:posOffset>178425</wp:posOffset>
                </wp:positionV>
                <wp:extent cx="880745"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54635"/>
                        </a:xfrm>
                        <a:prstGeom prst="rect">
                          <a:avLst/>
                        </a:prstGeom>
                        <a:solidFill>
                          <a:srgbClr val="FFFFFF"/>
                        </a:solidFill>
                        <a:ln w="9525">
                          <a:noFill/>
                          <a:miter lim="800000"/>
                          <a:headEnd/>
                          <a:tailEnd/>
                        </a:ln>
                      </wps:spPr>
                      <wps:txbx>
                        <w:txbxContent>
                          <w:p w:rsidR="000E31FC" w:rsidRPr="006A7E43" w:rsidRDefault="008221B5" w:rsidP="006D63D5">
                            <w:pPr>
                              <w:jc w:val="center"/>
                              <w:rPr>
                                <w:rFonts w:ascii="Arial" w:hAnsi="Arial" w:cs="Arial"/>
                                <w:b/>
                                <w:sz w:val="18"/>
                              </w:rPr>
                            </w:pPr>
                            <w:hyperlink w:anchor="_TABLE_of_CONTENTS" w:history="1">
                              <w:r w:rsidR="000E31FC" w:rsidRPr="006A7E43">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C139B" id="_x0000_s1028" type="#_x0000_t202" style="position:absolute;margin-left:830.05pt;margin-top:14.05pt;width:69.35pt;height:20.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aiIgIAACIEAAAOAAAAZHJzL2Uyb0RvYy54bWysU9uO2yAQfa/Uf0C8N3bceD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" stroked="f">
                <v:textbox>
                  <w:txbxContent>
                    <w:p w:rsidR="000E31FC" w:rsidRPr="006A7E43" w:rsidRDefault="000E31FC" w:rsidP="006D63D5">
                      <w:pPr>
                        <w:jc w:val="center"/>
                        <w:rPr>
                          <w:rFonts w:ascii="Arial" w:hAnsi="Arial" w:cs="Arial"/>
                          <w:b/>
                          <w:sz w:val="18"/>
                        </w:rPr>
                      </w:pPr>
                      <w:hyperlink w:anchor="_TABLE_of_CONTENTS" w:history="1">
                        <w:r w:rsidRPr="006A7E43">
                          <w:rPr>
                            <w:rStyle w:val="Hyperlink"/>
                            <w:rFonts w:ascii="Arial" w:hAnsi="Arial" w:cs="Arial"/>
                            <w:b/>
                            <w:sz w:val="18"/>
                          </w:rPr>
                          <w:t>Back to Top</w:t>
                        </w:r>
                      </w:hyperlink>
                    </w:p>
                  </w:txbxContent>
                </v:textbox>
                <w10:wrap type="square"/>
              </v:shape>
            </w:pict>
          </mc:Fallback>
        </mc:AlternateContent>
      </w:r>
    </w:p>
    <w:p w:rsidR="00F05765" w:rsidRDefault="00F05765"/>
    <w:tbl>
      <w:tblPr>
        <w:tblStyle w:val="TableGrid"/>
        <w:tblW w:w="18175" w:type="dxa"/>
        <w:tblLook w:val="04A0" w:firstRow="1" w:lastRow="0" w:firstColumn="1" w:lastColumn="0" w:noHBand="0" w:noVBand="1"/>
      </w:tblPr>
      <w:tblGrid>
        <w:gridCol w:w="1705"/>
        <w:gridCol w:w="7200"/>
        <w:gridCol w:w="7380"/>
        <w:gridCol w:w="1890"/>
      </w:tblGrid>
      <w:tr w:rsidR="00F05765" w:rsidRPr="006276A6" w:rsidTr="008E4BB8">
        <w:trPr>
          <w:trHeight w:val="539"/>
        </w:trPr>
        <w:tc>
          <w:tcPr>
            <w:tcW w:w="18175" w:type="dxa"/>
            <w:gridSpan w:val="4"/>
            <w:shd w:val="clear" w:color="auto" w:fill="FFE599"/>
            <w:vAlign w:val="center"/>
          </w:tcPr>
          <w:p w:rsidR="00F05765" w:rsidRPr="00FB77C8" w:rsidRDefault="00F05765" w:rsidP="00547B9A">
            <w:pPr>
              <w:pStyle w:val="Heading1"/>
              <w:spacing w:before="0"/>
              <w:jc w:val="center"/>
              <w:outlineLvl w:val="0"/>
              <w:rPr>
                <w:rFonts w:ascii="Arial" w:hAnsi="Arial" w:cs="Arial"/>
                <w:b/>
                <w:sz w:val="18"/>
              </w:rPr>
            </w:pPr>
            <w:bookmarkStart w:id="6" w:name="_SAFETY_PROTOCOLS:__10"/>
            <w:bookmarkEnd w:id="6"/>
            <w:r w:rsidRPr="0023245C">
              <w:rPr>
                <w:rFonts w:ascii="Arial" w:hAnsi="Arial" w:cs="Arial"/>
                <w:b/>
                <w:color w:val="auto"/>
                <w:sz w:val="36"/>
              </w:rPr>
              <w:t>SAFETY PROTOCOLS:  Personal Protective Equipment</w:t>
            </w:r>
          </w:p>
        </w:tc>
      </w:tr>
      <w:tr w:rsidR="00F05765" w:rsidRPr="006276A6" w:rsidTr="00055EA4">
        <w:trPr>
          <w:trHeight w:val="224"/>
        </w:trPr>
        <w:tc>
          <w:tcPr>
            <w:tcW w:w="1705" w:type="dxa"/>
            <w:vAlign w:val="center"/>
          </w:tcPr>
          <w:p w:rsidR="00F05765" w:rsidRPr="006276A6" w:rsidRDefault="00F05765" w:rsidP="00547B9A">
            <w:pPr>
              <w:ind w:left="-113"/>
              <w:jc w:val="center"/>
              <w:rPr>
                <w:rFonts w:ascii="Arial" w:hAnsi="Arial" w:cs="Arial"/>
                <w:b/>
                <w:sz w:val="24"/>
              </w:rPr>
            </w:pPr>
            <w:r w:rsidRPr="006276A6">
              <w:rPr>
                <w:rFonts w:ascii="Arial" w:hAnsi="Arial" w:cs="Arial"/>
                <w:b/>
                <w:sz w:val="24"/>
              </w:rPr>
              <w:t>PHASES 1 – 3</w:t>
            </w:r>
          </w:p>
        </w:tc>
        <w:tc>
          <w:tcPr>
            <w:tcW w:w="7200" w:type="dxa"/>
            <w:vAlign w:val="center"/>
          </w:tcPr>
          <w:p w:rsidR="00F05765" w:rsidRPr="006276A6" w:rsidRDefault="00F05765" w:rsidP="00547B9A">
            <w:pPr>
              <w:jc w:val="center"/>
              <w:rPr>
                <w:rFonts w:ascii="Arial" w:hAnsi="Arial" w:cs="Arial"/>
                <w:b/>
                <w:sz w:val="24"/>
              </w:rPr>
            </w:pPr>
            <w:r w:rsidRPr="006276A6">
              <w:rPr>
                <w:rFonts w:ascii="Arial" w:hAnsi="Arial" w:cs="Arial"/>
                <w:b/>
                <w:sz w:val="24"/>
              </w:rPr>
              <w:t>PHASE 4</w:t>
            </w:r>
          </w:p>
        </w:tc>
        <w:tc>
          <w:tcPr>
            <w:tcW w:w="7380" w:type="dxa"/>
            <w:vAlign w:val="center"/>
          </w:tcPr>
          <w:p w:rsidR="00F05765" w:rsidRPr="006276A6" w:rsidRDefault="00F05765" w:rsidP="00547B9A">
            <w:pPr>
              <w:jc w:val="center"/>
              <w:rPr>
                <w:rFonts w:ascii="Arial" w:hAnsi="Arial" w:cs="Arial"/>
                <w:b/>
                <w:sz w:val="24"/>
              </w:rPr>
            </w:pPr>
            <w:r w:rsidRPr="006276A6">
              <w:rPr>
                <w:rFonts w:ascii="Arial" w:hAnsi="Arial" w:cs="Arial"/>
                <w:b/>
                <w:sz w:val="24"/>
              </w:rPr>
              <w:t>PHASE 5</w:t>
            </w:r>
          </w:p>
        </w:tc>
        <w:tc>
          <w:tcPr>
            <w:tcW w:w="1890" w:type="dxa"/>
            <w:vAlign w:val="center"/>
          </w:tcPr>
          <w:p w:rsidR="00F05765" w:rsidRPr="006276A6" w:rsidRDefault="00F05765" w:rsidP="00547B9A">
            <w:pPr>
              <w:jc w:val="center"/>
              <w:rPr>
                <w:rFonts w:ascii="Arial" w:hAnsi="Arial" w:cs="Arial"/>
                <w:b/>
                <w:sz w:val="24"/>
              </w:rPr>
            </w:pPr>
            <w:r w:rsidRPr="006276A6">
              <w:rPr>
                <w:rFonts w:ascii="Arial" w:hAnsi="Arial" w:cs="Arial"/>
                <w:b/>
                <w:sz w:val="24"/>
              </w:rPr>
              <w:t>PHASE 6</w:t>
            </w:r>
          </w:p>
        </w:tc>
      </w:tr>
      <w:tr w:rsidR="00F05765" w:rsidRPr="006276A6" w:rsidTr="00055EA4">
        <w:trPr>
          <w:trHeight w:val="9053"/>
        </w:trPr>
        <w:tc>
          <w:tcPr>
            <w:tcW w:w="1705" w:type="dxa"/>
            <w:tcBorders>
              <w:bottom w:val="single" w:sz="4" w:space="0" w:color="auto"/>
            </w:tcBorders>
          </w:tcPr>
          <w:p w:rsidR="00F05765" w:rsidRPr="006276A6" w:rsidRDefault="00F05765" w:rsidP="00547B9A">
            <w:pPr>
              <w:pStyle w:val="ListParagraph"/>
              <w:ind w:left="140"/>
              <w:rPr>
                <w:rFonts w:ascii="Arial" w:hAnsi="Arial" w:cs="Arial"/>
                <w:color w:val="231F20"/>
                <w:w w:val="105"/>
                <w:sz w:val="20"/>
                <w:szCs w:val="20"/>
              </w:rPr>
            </w:pPr>
          </w:p>
          <w:p w:rsidR="00F05765" w:rsidRPr="006276A6" w:rsidRDefault="00F05765" w:rsidP="00547B9A">
            <w:pPr>
              <w:pStyle w:val="ListParagraph"/>
              <w:spacing w:before="83"/>
              <w:ind w:left="140"/>
              <w:rPr>
                <w:rFonts w:ascii="Arial" w:hAnsi="Arial" w:cs="Arial"/>
                <w:color w:val="231F20"/>
                <w:w w:val="105"/>
                <w:sz w:val="10"/>
                <w:szCs w:val="20"/>
              </w:rPr>
            </w:pPr>
          </w:p>
          <w:p w:rsidR="00F05765" w:rsidRPr="006276A6" w:rsidRDefault="00B224F2" w:rsidP="00EE52FD">
            <w:pPr>
              <w:pStyle w:val="ListParagraph"/>
              <w:ind w:left="157"/>
              <w:contextualSpacing w:val="0"/>
              <w:rPr>
                <w:rFonts w:ascii="Arial" w:hAnsi="Arial" w:cs="Arial"/>
                <w:color w:val="231F20"/>
                <w:spacing w:val="-26"/>
                <w:w w:val="105"/>
                <w:sz w:val="20"/>
                <w:szCs w:val="20"/>
              </w:rPr>
            </w:pPr>
            <w:r>
              <w:rPr>
                <w:rFonts w:ascii="Arial" w:hAnsi="Arial" w:cs="Arial"/>
                <w:color w:val="231F20"/>
                <w:w w:val="105"/>
                <w:sz w:val="20"/>
                <w:szCs w:val="20"/>
              </w:rPr>
              <w:t>GSRP</w:t>
            </w:r>
            <w:r w:rsidR="00F05765" w:rsidRPr="006276A6">
              <w:rPr>
                <w:rFonts w:ascii="Arial" w:hAnsi="Arial" w:cs="Arial"/>
                <w:color w:val="231F20"/>
                <w:spacing w:val="-22"/>
                <w:w w:val="105"/>
                <w:sz w:val="20"/>
                <w:szCs w:val="20"/>
              </w:rPr>
              <w:t xml:space="preserve"> </w:t>
            </w:r>
            <w:r>
              <w:rPr>
                <w:rFonts w:ascii="Arial" w:hAnsi="Arial" w:cs="Arial"/>
                <w:color w:val="231F20"/>
                <w:w w:val="105"/>
                <w:sz w:val="20"/>
                <w:szCs w:val="20"/>
              </w:rPr>
              <w:t>is</w:t>
            </w:r>
            <w:r w:rsidR="00F05765" w:rsidRPr="006276A6">
              <w:rPr>
                <w:rFonts w:ascii="Arial" w:hAnsi="Arial" w:cs="Arial"/>
                <w:color w:val="231F20"/>
                <w:spacing w:val="-22"/>
                <w:w w:val="105"/>
                <w:sz w:val="20"/>
                <w:szCs w:val="20"/>
              </w:rPr>
              <w:t xml:space="preserve"> </w:t>
            </w:r>
            <w:r w:rsidR="00F05765" w:rsidRPr="006276A6">
              <w:rPr>
                <w:rFonts w:ascii="Arial" w:hAnsi="Arial" w:cs="Arial"/>
                <w:color w:val="231F20"/>
                <w:w w:val="105"/>
                <w:sz w:val="20"/>
                <w:szCs w:val="20"/>
              </w:rPr>
              <w:t>closed</w:t>
            </w:r>
            <w:r w:rsidR="00F05765" w:rsidRPr="006276A6">
              <w:rPr>
                <w:rFonts w:ascii="Arial" w:hAnsi="Arial" w:cs="Arial"/>
                <w:color w:val="231F20"/>
                <w:spacing w:val="-22"/>
                <w:w w:val="105"/>
                <w:sz w:val="20"/>
                <w:szCs w:val="20"/>
              </w:rPr>
              <w:t xml:space="preserve"> </w:t>
            </w:r>
            <w:r w:rsidR="00F05765" w:rsidRPr="006276A6">
              <w:rPr>
                <w:rFonts w:ascii="Arial" w:hAnsi="Arial" w:cs="Arial"/>
                <w:color w:val="231F20"/>
                <w:w w:val="105"/>
                <w:sz w:val="20"/>
                <w:szCs w:val="20"/>
              </w:rPr>
              <w:t>for</w:t>
            </w:r>
            <w:r w:rsidR="00F05765" w:rsidRPr="006276A6">
              <w:rPr>
                <w:rFonts w:ascii="Arial" w:hAnsi="Arial" w:cs="Arial"/>
                <w:color w:val="231F20"/>
                <w:spacing w:val="-26"/>
                <w:w w:val="105"/>
                <w:sz w:val="20"/>
                <w:szCs w:val="20"/>
              </w:rPr>
              <w:t xml:space="preserve">              </w:t>
            </w:r>
            <w:r w:rsidR="00F05765" w:rsidRPr="006276A6">
              <w:rPr>
                <w:rFonts w:ascii="Arial" w:hAnsi="Arial" w:cs="Arial"/>
                <w:color w:val="231F20"/>
                <w:w w:val="105"/>
                <w:sz w:val="20"/>
                <w:szCs w:val="20"/>
              </w:rPr>
              <w:t>in-person</w:t>
            </w:r>
            <w:r w:rsidR="00F05765" w:rsidRPr="006276A6">
              <w:rPr>
                <w:rFonts w:ascii="Arial" w:hAnsi="Arial" w:cs="Arial"/>
                <w:color w:val="231F20"/>
                <w:spacing w:val="-22"/>
                <w:w w:val="105"/>
                <w:sz w:val="20"/>
                <w:szCs w:val="20"/>
              </w:rPr>
              <w:t xml:space="preserve"> </w:t>
            </w:r>
            <w:r w:rsidR="00F05765" w:rsidRPr="006276A6">
              <w:rPr>
                <w:rFonts w:ascii="Arial" w:hAnsi="Arial" w:cs="Arial"/>
                <w:color w:val="231F20"/>
                <w:w w:val="105"/>
                <w:sz w:val="20"/>
                <w:szCs w:val="20"/>
              </w:rPr>
              <w:t>instruction.</w:t>
            </w:r>
          </w:p>
        </w:tc>
        <w:tc>
          <w:tcPr>
            <w:tcW w:w="7200" w:type="dxa"/>
            <w:tcBorders>
              <w:bottom w:val="single" w:sz="4" w:space="0" w:color="auto"/>
            </w:tcBorders>
          </w:tcPr>
          <w:p w:rsidR="00F05765" w:rsidRPr="00945F91" w:rsidRDefault="00F05765" w:rsidP="00547B9A">
            <w:pPr>
              <w:pStyle w:val="ListParagraph"/>
              <w:ind w:left="294" w:hanging="294"/>
              <w:contextualSpacing w:val="0"/>
              <w:rPr>
                <w:rFonts w:ascii="Arial" w:hAnsi="Arial" w:cs="Arial"/>
                <w:b/>
                <w:sz w:val="14"/>
                <w:szCs w:val="20"/>
                <w:u w:val="single"/>
              </w:rPr>
            </w:pPr>
          </w:p>
          <w:p w:rsidR="00F05765" w:rsidRPr="006276A6" w:rsidRDefault="00F05765" w:rsidP="00AB5002">
            <w:pPr>
              <w:pStyle w:val="ListParagraph"/>
              <w:numPr>
                <w:ilvl w:val="0"/>
                <w:numId w:val="8"/>
              </w:numPr>
              <w:ind w:left="252" w:hanging="252"/>
              <w:contextualSpacing w:val="0"/>
              <w:rPr>
                <w:rFonts w:ascii="Arial" w:hAnsi="Arial" w:cs="Arial"/>
                <w:sz w:val="20"/>
                <w:szCs w:val="20"/>
              </w:rPr>
            </w:pPr>
            <w:r w:rsidRPr="006276A6">
              <w:rPr>
                <w:rFonts w:ascii="Arial" w:hAnsi="Arial" w:cs="Arial"/>
                <w:sz w:val="20"/>
                <w:szCs w:val="20"/>
              </w:rPr>
              <w:t xml:space="preserve">Facial coverings must always be worn by staff except for meals. Facial coverings may be homemade or disposable level-one (basic) grade surgical masks. Any staff member who cannot medically tolerate a facial covering must not wear one. Any staff member that is </w:t>
            </w:r>
            <w:r w:rsidRPr="006276A6">
              <w:rPr>
                <w:rFonts w:ascii="Arial" w:hAnsi="Arial" w:cs="Arial"/>
                <w:sz w:val="20"/>
              </w:rPr>
              <w:t>incapacitated</w:t>
            </w:r>
            <w:r w:rsidRPr="006276A6">
              <w:rPr>
                <w:rFonts w:ascii="Arial" w:hAnsi="Arial" w:cs="Arial"/>
                <w:sz w:val="20"/>
                <w:szCs w:val="20"/>
              </w:rPr>
              <w:t xml:space="preserve"> or unable to remove the facial covering without assistance, must not wear a facial covering.</w:t>
            </w:r>
          </w:p>
          <w:p w:rsidR="00F05765" w:rsidRPr="006276A6" w:rsidRDefault="00EE52FD" w:rsidP="00AB5002">
            <w:pPr>
              <w:pStyle w:val="ListParagraph"/>
              <w:numPr>
                <w:ilvl w:val="0"/>
                <w:numId w:val="14"/>
              </w:numPr>
              <w:ind w:left="432" w:hanging="180"/>
              <w:contextualSpacing w:val="0"/>
              <w:rPr>
                <w:rFonts w:ascii="Arial" w:hAnsi="Arial" w:cs="Arial"/>
                <w:sz w:val="20"/>
                <w:szCs w:val="20"/>
              </w:rPr>
            </w:pPr>
            <w:r>
              <w:rPr>
                <w:rFonts w:ascii="Arial" w:hAnsi="Arial" w:cs="Arial"/>
                <w:sz w:val="20"/>
              </w:rPr>
              <w:t>GSRP staff</w:t>
            </w:r>
            <w:r w:rsidR="00F05765" w:rsidRPr="006276A6">
              <w:rPr>
                <w:rFonts w:ascii="Arial" w:hAnsi="Arial" w:cs="Arial"/>
                <w:sz w:val="20"/>
                <w:szCs w:val="20"/>
              </w:rPr>
              <w:t xml:space="preserve"> should consider wearing clear masks</w:t>
            </w:r>
            <w:r>
              <w:rPr>
                <w:rFonts w:ascii="Arial" w:hAnsi="Arial" w:cs="Arial"/>
                <w:sz w:val="20"/>
                <w:szCs w:val="20"/>
              </w:rPr>
              <w:t xml:space="preserve"> when available</w:t>
            </w:r>
            <w:r w:rsidR="00F05765" w:rsidRPr="006276A6">
              <w:rPr>
                <w:rFonts w:ascii="Arial" w:hAnsi="Arial" w:cs="Arial"/>
                <w:sz w:val="20"/>
                <w:szCs w:val="20"/>
              </w:rPr>
              <w:t>.</w:t>
            </w:r>
          </w:p>
          <w:p w:rsidR="00F05765" w:rsidRPr="006276A6" w:rsidRDefault="00F05765" w:rsidP="00AB5002">
            <w:pPr>
              <w:pStyle w:val="ListParagraph"/>
              <w:numPr>
                <w:ilvl w:val="0"/>
                <w:numId w:val="14"/>
              </w:numPr>
              <w:ind w:left="432" w:hanging="180"/>
              <w:contextualSpacing w:val="0"/>
              <w:rPr>
                <w:rFonts w:ascii="Arial" w:hAnsi="Arial" w:cs="Arial"/>
                <w:sz w:val="20"/>
                <w:szCs w:val="20"/>
              </w:rPr>
            </w:pPr>
            <w:r w:rsidRPr="006276A6">
              <w:rPr>
                <w:rFonts w:ascii="Arial" w:hAnsi="Arial" w:cs="Arial"/>
                <w:sz w:val="20"/>
              </w:rPr>
              <w:t>Homemade</w:t>
            </w:r>
            <w:r w:rsidRPr="006276A6">
              <w:rPr>
                <w:rFonts w:ascii="Arial" w:hAnsi="Arial" w:cs="Arial"/>
                <w:sz w:val="20"/>
                <w:szCs w:val="20"/>
              </w:rPr>
              <w:t xml:space="preserve"> facial coverings must be washed daily.</w:t>
            </w:r>
          </w:p>
          <w:p w:rsidR="00F05765" w:rsidRPr="006276A6" w:rsidRDefault="00F05765" w:rsidP="00AB5002">
            <w:pPr>
              <w:pStyle w:val="ListParagraph"/>
              <w:numPr>
                <w:ilvl w:val="0"/>
                <w:numId w:val="14"/>
              </w:numPr>
              <w:ind w:left="432" w:hanging="180"/>
              <w:contextualSpacing w:val="0"/>
              <w:rPr>
                <w:rFonts w:ascii="Arial" w:hAnsi="Arial" w:cs="Arial"/>
                <w:sz w:val="20"/>
                <w:szCs w:val="20"/>
              </w:rPr>
            </w:pPr>
            <w:r w:rsidRPr="006276A6">
              <w:rPr>
                <w:rFonts w:ascii="Arial" w:hAnsi="Arial" w:cs="Arial"/>
                <w:sz w:val="20"/>
                <w:szCs w:val="20"/>
              </w:rPr>
              <w:t>Disposable facial coverings must be disposed of at the end of each day.</w:t>
            </w:r>
          </w:p>
          <w:p w:rsidR="00F05765" w:rsidRPr="006276A6" w:rsidRDefault="00F05765" w:rsidP="00AB5002">
            <w:pPr>
              <w:pStyle w:val="ListParagraph"/>
              <w:numPr>
                <w:ilvl w:val="0"/>
                <w:numId w:val="8"/>
              </w:numPr>
              <w:ind w:left="252" w:hanging="252"/>
              <w:contextualSpacing w:val="0"/>
              <w:rPr>
                <w:rFonts w:ascii="Arial" w:hAnsi="Arial" w:cs="Arial"/>
                <w:sz w:val="20"/>
                <w:szCs w:val="20"/>
              </w:rPr>
            </w:pPr>
            <w:r w:rsidRPr="006276A6">
              <w:rPr>
                <w:rFonts w:ascii="Arial" w:hAnsi="Arial" w:cs="Arial"/>
                <w:sz w:val="20"/>
                <w:szCs w:val="20"/>
              </w:rPr>
              <w:t>Facial c</w:t>
            </w:r>
            <w:r w:rsidR="00EE52FD">
              <w:rPr>
                <w:rFonts w:ascii="Arial" w:hAnsi="Arial" w:cs="Arial"/>
                <w:sz w:val="20"/>
                <w:szCs w:val="20"/>
              </w:rPr>
              <w:t>overings must be worn by GSRP</w:t>
            </w:r>
            <w:r w:rsidRPr="006276A6">
              <w:rPr>
                <w:rFonts w:ascii="Arial" w:hAnsi="Arial" w:cs="Arial"/>
                <w:sz w:val="20"/>
                <w:szCs w:val="20"/>
              </w:rPr>
              <w:t xml:space="preserve"> students, staf</w:t>
            </w:r>
            <w:r w:rsidR="00EE52FD">
              <w:rPr>
                <w:rFonts w:ascii="Arial" w:hAnsi="Arial" w:cs="Arial"/>
                <w:sz w:val="20"/>
                <w:szCs w:val="20"/>
              </w:rPr>
              <w:t>f, and bus drivers during GSRP</w:t>
            </w:r>
            <w:r w:rsidRPr="006276A6">
              <w:rPr>
                <w:rFonts w:ascii="Arial" w:hAnsi="Arial" w:cs="Arial"/>
                <w:sz w:val="20"/>
                <w:szCs w:val="20"/>
              </w:rPr>
              <w:t xml:space="preserve"> transportation. Any staff or student that is unable to medically tolerate a facial covering must not wear one. Any staff or student that is incapacitated or unable to remove the facial covering </w:t>
            </w:r>
            <w:r w:rsidRPr="006276A6">
              <w:rPr>
                <w:rFonts w:ascii="Arial" w:hAnsi="Arial" w:cs="Arial"/>
                <w:sz w:val="20"/>
              </w:rPr>
              <w:t>without</w:t>
            </w:r>
            <w:r w:rsidRPr="006276A6">
              <w:rPr>
                <w:rFonts w:ascii="Arial" w:hAnsi="Arial" w:cs="Arial"/>
                <w:sz w:val="20"/>
                <w:szCs w:val="20"/>
              </w:rPr>
              <w:t xml:space="preserve"> assistance, must not wear one. Facial coverings may be homemade or disposable level-one (basic) grade surgical masks.</w:t>
            </w:r>
          </w:p>
          <w:p w:rsidR="00F05765" w:rsidRPr="006276A6" w:rsidRDefault="00F05765" w:rsidP="00AB5002">
            <w:pPr>
              <w:pStyle w:val="ListParagraph"/>
              <w:numPr>
                <w:ilvl w:val="0"/>
                <w:numId w:val="8"/>
              </w:numPr>
              <w:ind w:left="252" w:hanging="252"/>
              <w:contextualSpacing w:val="0"/>
              <w:rPr>
                <w:rFonts w:ascii="Arial" w:hAnsi="Arial" w:cs="Arial"/>
                <w:sz w:val="20"/>
                <w:szCs w:val="20"/>
              </w:rPr>
            </w:pPr>
            <w:r w:rsidRPr="006276A6">
              <w:rPr>
                <w:rFonts w:ascii="Arial" w:hAnsi="Arial" w:cs="Arial"/>
                <w:sz w:val="20"/>
                <w:szCs w:val="20"/>
              </w:rPr>
              <w:t>Facial coverings must always be worn in hallways and c</w:t>
            </w:r>
            <w:r w:rsidR="00EE52FD">
              <w:rPr>
                <w:rFonts w:ascii="Arial" w:hAnsi="Arial" w:cs="Arial"/>
                <w:sz w:val="20"/>
                <w:szCs w:val="20"/>
              </w:rPr>
              <w:t>ommon areas by GSRP students</w:t>
            </w:r>
            <w:r w:rsidRPr="006276A6">
              <w:rPr>
                <w:rFonts w:ascii="Arial" w:hAnsi="Arial" w:cs="Arial"/>
                <w:sz w:val="20"/>
                <w:szCs w:val="20"/>
              </w:rPr>
              <w:t xml:space="preserve"> in the building except for during meals. Any student that is unable to medically tolerate a facial covering must not wear one. Any student that is incapacitated or unable to remove the facial covering without assistance, must not wear one. Facial coverings may be homemade or disposable level-one (basic) grade surgical masks.</w:t>
            </w:r>
          </w:p>
          <w:p w:rsidR="00F05765" w:rsidRPr="006276A6" w:rsidRDefault="00F05765" w:rsidP="00AB5002">
            <w:pPr>
              <w:pStyle w:val="ListParagraph"/>
              <w:numPr>
                <w:ilvl w:val="0"/>
                <w:numId w:val="9"/>
              </w:numPr>
              <w:ind w:left="432" w:hanging="180"/>
              <w:contextualSpacing w:val="0"/>
              <w:rPr>
                <w:rFonts w:ascii="Arial" w:hAnsi="Arial" w:cs="Arial"/>
                <w:sz w:val="20"/>
                <w:szCs w:val="20"/>
              </w:rPr>
            </w:pPr>
            <w:r w:rsidRPr="006276A6">
              <w:rPr>
                <w:rFonts w:ascii="Arial" w:hAnsi="Arial" w:cs="Arial"/>
                <w:sz w:val="20"/>
                <w:szCs w:val="20"/>
              </w:rPr>
              <w:t>Homemade facial coverings must be washed daily.</w:t>
            </w:r>
          </w:p>
          <w:p w:rsidR="00F05765" w:rsidRPr="006276A6" w:rsidRDefault="00F05765" w:rsidP="00AB5002">
            <w:pPr>
              <w:pStyle w:val="ListParagraph"/>
              <w:numPr>
                <w:ilvl w:val="0"/>
                <w:numId w:val="9"/>
              </w:numPr>
              <w:ind w:left="432" w:hanging="180"/>
              <w:contextualSpacing w:val="0"/>
              <w:rPr>
                <w:rFonts w:ascii="Arial" w:hAnsi="Arial" w:cs="Arial"/>
                <w:sz w:val="20"/>
                <w:szCs w:val="20"/>
              </w:rPr>
            </w:pPr>
            <w:r w:rsidRPr="006276A6">
              <w:rPr>
                <w:rFonts w:ascii="Arial" w:hAnsi="Arial" w:cs="Arial"/>
                <w:sz w:val="20"/>
                <w:szCs w:val="20"/>
              </w:rPr>
              <w:t>Disposable facing coverings must be disposed of at the end of each day.</w:t>
            </w:r>
          </w:p>
          <w:p w:rsidR="00F05765" w:rsidRPr="006276A6" w:rsidRDefault="00F05765" w:rsidP="00AB5002">
            <w:pPr>
              <w:pStyle w:val="ListParagraph"/>
              <w:numPr>
                <w:ilvl w:val="0"/>
                <w:numId w:val="9"/>
              </w:numPr>
              <w:ind w:left="432" w:hanging="180"/>
              <w:contextualSpacing w:val="0"/>
              <w:rPr>
                <w:rFonts w:ascii="Arial" w:hAnsi="Arial" w:cs="Arial"/>
                <w:sz w:val="20"/>
                <w:szCs w:val="20"/>
              </w:rPr>
            </w:pPr>
            <w:r w:rsidRPr="006276A6">
              <w:rPr>
                <w:rFonts w:ascii="Arial" w:hAnsi="Arial" w:cs="Arial"/>
                <w:sz w:val="20"/>
                <w:szCs w:val="20"/>
              </w:rPr>
              <w:t>Note: Students with significant disabilities preventing the use of facial coverings are referred to forthcoming guidance from MDE.</w:t>
            </w:r>
          </w:p>
          <w:p w:rsidR="00055EA4" w:rsidRPr="00DE3C01" w:rsidRDefault="00055EA4" w:rsidP="00AB5002">
            <w:pPr>
              <w:pStyle w:val="ListParagraph"/>
              <w:numPr>
                <w:ilvl w:val="0"/>
                <w:numId w:val="12"/>
              </w:numPr>
              <w:ind w:left="252" w:right="162" w:hanging="180"/>
              <w:contextualSpacing w:val="0"/>
              <w:rPr>
                <w:rFonts w:ascii="Arial" w:hAnsi="Arial" w:cs="Arial"/>
                <w:sz w:val="20"/>
                <w:szCs w:val="20"/>
              </w:rPr>
            </w:pPr>
            <w:r w:rsidRPr="00DE3C01">
              <w:rPr>
                <w:rFonts w:ascii="Arial" w:hAnsi="Arial" w:cs="Arial"/>
                <w:sz w:val="20"/>
                <w:szCs w:val="20"/>
              </w:rPr>
              <w:t>Facial coveri</w:t>
            </w:r>
            <w:r w:rsidR="00B76FA0">
              <w:rPr>
                <w:rFonts w:ascii="Arial" w:hAnsi="Arial" w:cs="Arial"/>
                <w:sz w:val="20"/>
                <w:szCs w:val="20"/>
              </w:rPr>
              <w:t xml:space="preserve">ngs should be considered for Pre </w:t>
            </w:r>
            <w:r w:rsidRPr="00DE3C01">
              <w:rPr>
                <w:rFonts w:ascii="Arial" w:hAnsi="Arial" w:cs="Arial"/>
                <w:sz w:val="20"/>
                <w:szCs w:val="20"/>
              </w:rPr>
              <w:t>K students and students with special needs in hallways and common areas.</w:t>
            </w:r>
          </w:p>
          <w:p w:rsidR="00055EA4" w:rsidRDefault="00055EA4" w:rsidP="00AB5002">
            <w:pPr>
              <w:pStyle w:val="ListParagraph"/>
              <w:numPr>
                <w:ilvl w:val="0"/>
                <w:numId w:val="13"/>
              </w:numPr>
              <w:ind w:left="432" w:right="162" w:hanging="180"/>
              <w:contextualSpacing w:val="0"/>
              <w:rPr>
                <w:rFonts w:ascii="Arial" w:hAnsi="Arial" w:cs="Arial"/>
                <w:sz w:val="20"/>
                <w:szCs w:val="20"/>
              </w:rPr>
            </w:pPr>
            <w:r w:rsidRPr="00DE3C01">
              <w:rPr>
                <w:rFonts w:ascii="Arial" w:hAnsi="Arial" w:cs="Arial"/>
                <w:sz w:val="20"/>
                <w:szCs w:val="20"/>
              </w:rPr>
              <w:t>Facial coverings are not recommended for use in classrooms by children ages 3 and 4.</w:t>
            </w:r>
          </w:p>
          <w:p w:rsidR="00055EA4" w:rsidRPr="006276A6" w:rsidRDefault="00055EA4" w:rsidP="00AB5002">
            <w:pPr>
              <w:pStyle w:val="ListParagraph"/>
              <w:numPr>
                <w:ilvl w:val="0"/>
                <w:numId w:val="10"/>
              </w:numPr>
              <w:ind w:left="252" w:hanging="252"/>
              <w:contextualSpacing w:val="0"/>
              <w:rPr>
                <w:rFonts w:ascii="Arial" w:hAnsi="Arial" w:cs="Arial"/>
                <w:sz w:val="20"/>
                <w:szCs w:val="20"/>
              </w:rPr>
            </w:pPr>
            <w:r w:rsidRPr="00050186">
              <w:rPr>
                <w:rFonts w:ascii="Arial" w:hAnsi="Arial" w:cs="Arial"/>
                <w:sz w:val="20"/>
                <w:szCs w:val="20"/>
              </w:rPr>
              <w:t>Facial coverings should never be used on children under age 2.</w:t>
            </w:r>
          </w:p>
        </w:tc>
        <w:tc>
          <w:tcPr>
            <w:tcW w:w="7380" w:type="dxa"/>
            <w:tcBorders>
              <w:bottom w:val="single" w:sz="4" w:space="0" w:color="auto"/>
            </w:tcBorders>
          </w:tcPr>
          <w:p w:rsidR="00F05765" w:rsidRPr="00945F91" w:rsidRDefault="00F05765" w:rsidP="00547B9A">
            <w:pPr>
              <w:pStyle w:val="ListParagraph"/>
              <w:ind w:left="340"/>
              <w:rPr>
                <w:rFonts w:ascii="Arial" w:hAnsi="Arial" w:cs="Arial"/>
                <w:sz w:val="14"/>
                <w:szCs w:val="20"/>
              </w:rPr>
            </w:pPr>
          </w:p>
          <w:p w:rsidR="00055EA4" w:rsidRPr="00DE3C01" w:rsidRDefault="00055EA4" w:rsidP="00AB5002">
            <w:pPr>
              <w:pStyle w:val="ListParagraph"/>
              <w:numPr>
                <w:ilvl w:val="0"/>
                <w:numId w:val="12"/>
              </w:numPr>
              <w:ind w:left="252" w:hanging="180"/>
              <w:contextualSpacing w:val="0"/>
              <w:rPr>
                <w:rFonts w:ascii="Arial" w:hAnsi="Arial" w:cs="Arial"/>
                <w:sz w:val="20"/>
                <w:szCs w:val="20"/>
              </w:rPr>
            </w:pPr>
            <w:r w:rsidRPr="00DE3C01">
              <w:rPr>
                <w:rFonts w:ascii="Arial" w:hAnsi="Arial" w:cs="Arial"/>
                <w:sz w:val="20"/>
                <w:szCs w:val="20"/>
              </w:rPr>
              <w:t>Facial coverings should always be worn by staff except for meals. Facial coverings may be homemade or disposable level-one (basic) grade surgical masks. Any staff member who cannot medically tolerate a facial covering should not wear one. Any staff member that is incapacitated or unable to remove the facial covering without assistance, should not wear a facial covering.</w:t>
            </w:r>
          </w:p>
          <w:p w:rsidR="00055EA4" w:rsidRPr="00DE3C01" w:rsidRDefault="007C0B2F" w:rsidP="00AB5002">
            <w:pPr>
              <w:pStyle w:val="ListParagraph"/>
              <w:numPr>
                <w:ilvl w:val="0"/>
                <w:numId w:val="13"/>
              </w:numPr>
              <w:ind w:left="432" w:hanging="180"/>
              <w:contextualSpacing w:val="0"/>
              <w:rPr>
                <w:rFonts w:ascii="Arial" w:hAnsi="Arial" w:cs="Arial"/>
                <w:sz w:val="20"/>
                <w:szCs w:val="20"/>
              </w:rPr>
            </w:pPr>
            <w:r>
              <w:rPr>
                <w:rFonts w:ascii="Arial" w:hAnsi="Arial" w:cs="Arial"/>
                <w:sz w:val="20"/>
                <w:szCs w:val="20"/>
              </w:rPr>
              <w:t>GSRP staff</w:t>
            </w:r>
            <w:r w:rsidR="00055EA4" w:rsidRPr="00DE3C01">
              <w:rPr>
                <w:rFonts w:ascii="Arial" w:hAnsi="Arial" w:cs="Arial"/>
                <w:sz w:val="20"/>
                <w:szCs w:val="20"/>
              </w:rPr>
              <w:t xml:space="preserve"> should consider wearing clear masks</w:t>
            </w:r>
            <w:r>
              <w:rPr>
                <w:rFonts w:ascii="Arial" w:hAnsi="Arial" w:cs="Arial"/>
                <w:sz w:val="20"/>
                <w:szCs w:val="20"/>
              </w:rPr>
              <w:t xml:space="preserve"> when available</w:t>
            </w:r>
            <w:r w:rsidR="00055EA4" w:rsidRPr="00DE3C01">
              <w:rPr>
                <w:rFonts w:ascii="Arial" w:hAnsi="Arial" w:cs="Arial"/>
                <w:sz w:val="20"/>
                <w:szCs w:val="20"/>
              </w:rPr>
              <w:t>.</w:t>
            </w:r>
          </w:p>
          <w:p w:rsidR="00055EA4" w:rsidRPr="00DE3C01" w:rsidRDefault="00055EA4" w:rsidP="00AB5002">
            <w:pPr>
              <w:pStyle w:val="ListParagraph"/>
              <w:numPr>
                <w:ilvl w:val="0"/>
                <w:numId w:val="13"/>
              </w:numPr>
              <w:ind w:left="432" w:hanging="180"/>
              <w:contextualSpacing w:val="0"/>
              <w:rPr>
                <w:rFonts w:ascii="Arial" w:hAnsi="Arial" w:cs="Arial"/>
                <w:sz w:val="20"/>
                <w:szCs w:val="20"/>
              </w:rPr>
            </w:pPr>
            <w:r w:rsidRPr="00DE3C01">
              <w:rPr>
                <w:rFonts w:ascii="Arial" w:hAnsi="Arial" w:cs="Arial"/>
                <w:sz w:val="20"/>
                <w:szCs w:val="20"/>
              </w:rPr>
              <w:t>Homemade facial coverings should be washed daily.</w:t>
            </w:r>
          </w:p>
          <w:p w:rsidR="00055EA4" w:rsidRPr="00DE3C01" w:rsidRDefault="00055EA4" w:rsidP="00AB5002">
            <w:pPr>
              <w:pStyle w:val="ListParagraph"/>
              <w:numPr>
                <w:ilvl w:val="0"/>
                <w:numId w:val="13"/>
              </w:numPr>
              <w:ind w:left="432" w:hanging="180"/>
              <w:contextualSpacing w:val="0"/>
              <w:rPr>
                <w:rFonts w:ascii="Arial" w:hAnsi="Arial" w:cs="Arial"/>
                <w:sz w:val="20"/>
                <w:szCs w:val="20"/>
              </w:rPr>
            </w:pPr>
            <w:r w:rsidRPr="00DE3C01">
              <w:rPr>
                <w:rFonts w:ascii="Arial" w:hAnsi="Arial" w:cs="Arial"/>
                <w:sz w:val="20"/>
                <w:szCs w:val="20"/>
              </w:rPr>
              <w:t>Disposable facial coverings should be disposed of at the end of each day.</w:t>
            </w:r>
          </w:p>
          <w:p w:rsidR="00055EA4" w:rsidRPr="00DE3C01" w:rsidRDefault="00055EA4" w:rsidP="00AB5002">
            <w:pPr>
              <w:pStyle w:val="ListParagraph"/>
              <w:numPr>
                <w:ilvl w:val="0"/>
                <w:numId w:val="12"/>
              </w:numPr>
              <w:ind w:left="252" w:hanging="180"/>
              <w:contextualSpacing w:val="0"/>
              <w:rPr>
                <w:rFonts w:ascii="Arial" w:hAnsi="Arial" w:cs="Arial"/>
                <w:sz w:val="20"/>
                <w:szCs w:val="20"/>
              </w:rPr>
            </w:pPr>
            <w:r w:rsidRPr="00DE3C01">
              <w:rPr>
                <w:rFonts w:ascii="Arial" w:hAnsi="Arial" w:cs="Arial"/>
                <w:sz w:val="20"/>
                <w:szCs w:val="20"/>
              </w:rPr>
              <w:t>Facial coverings should always be worn in hall</w:t>
            </w:r>
            <w:r w:rsidR="007C0B2F">
              <w:rPr>
                <w:rFonts w:ascii="Arial" w:hAnsi="Arial" w:cs="Arial"/>
                <w:sz w:val="20"/>
                <w:szCs w:val="20"/>
              </w:rPr>
              <w:t>ways and common areas by GSRP</w:t>
            </w:r>
            <w:r w:rsidRPr="00DE3C01">
              <w:rPr>
                <w:rFonts w:ascii="Arial" w:hAnsi="Arial" w:cs="Arial"/>
                <w:sz w:val="20"/>
                <w:szCs w:val="20"/>
              </w:rPr>
              <w:t xml:space="preserve"> students in the building except for during meals. Any student that is unable to medically tolerate a facial covering should not wear one. Any student that is incapacitated or unable to remove the facial covering without assistance, should not wear one. Facial coverings may be homemade or disposable level-one (basic) grade surgical masks. If so</w:t>
            </w:r>
            <w:r w:rsidR="006B56D8">
              <w:rPr>
                <w:rFonts w:ascii="Arial" w:hAnsi="Arial" w:cs="Arial"/>
                <w:sz w:val="20"/>
                <w:szCs w:val="20"/>
              </w:rPr>
              <w:t>cial distancing is</w:t>
            </w:r>
            <w:r w:rsidRPr="00DE3C01">
              <w:rPr>
                <w:rFonts w:ascii="Arial" w:hAnsi="Arial" w:cs="Arial"/>
                <w:sz w:val="20"/>
                <w:szCs w:val="20"/>
              </w:rPr>
              <w:t xml:space="preserve"> practiced and enforced, facial coverin</w:t>
            </w:r>
            <w:r w:rsidR="007C0B2F">
              <w:rPr>
                <w:rFonts w:ascii="Arial" w:hAnsi="Arial" w:cs="Arial"/>
                <w:sz w:val="20"/>
                <w:szCs w:val="20"/>
              </w:rPr>
              <w:t>gs for students in GSRP</w:t>
            </w:r>
            <w:r w:rsidRPr="00DE3C01">
              <w:rPr>
                <w:rFonts w:ascii="Arial" w:hAnsi="Arial" w:cs="Arial"/>
                <w:sz w:val="20"/>
                <w:szCs w:val="20"/>
              </w:rPr>
              <w:t xml:space="preserve"> are encouraged but not required.</w:t>
            </w:r>
          </w:p>
          <w:p w:rsidR="00055EA4" w:rsidRDefault="00055EA4" w:rsidP="00AB5002">
            <w:pPr>
              <w:pStyle w:val="ListParagraph"/>
              <w:numPr>
                <w:ilvl w:val="0"/>
                <w:numId w:val="13"/>
              </w:numPr>
              <w:ind w:left="432" w:hanging="180"/>
              <w:contextualSpacing w:val="0"/>
              <w:rPr>
                <w:rFonts w:ascii="Arial" w:hAnsi="Arial" w:cs="Arial"/>
                <w:sz w:val="20"/>
                <w:szCs w:val="20"/>
              </w:rPr>
            </w:pPr>
            <w:r w:rsidRPr="00DE3C01">
              <w:rPr>
                <w:rFonts w:ascii="Arial" w:hAnsi="Arial" w:cs="Arial"/>
                <w:sz w:val="20"/>
                <w:szCs w:val="20"/>
              </w:rPr>
              <w:t>Homemade facial coverings should be washed daily.</w:t>
            </w:r>
          </w:p>
          <w:p w:rsidR="00F05765" w:rsidRPr="00055EA4" w:rsidRDefault="00055EA4" w:rsidP="00AB5002">
            <w:pPr>
              <w:pStyle w:val="ListParagraph"/>
              <w:numPr>
                <w:ilvl w:val="0"/>
                <w:numId w:val="13"/>
              </w:numPr>
              <w:ind w:left="432" w:hanging="180"/>
              <w:contextualSpacing w:val="0"/>
              <w:rPr>
                <w:rFonts w:ascii="Arial" w:hAnsi="Arial" w:cs="Arial"/>
                <w:sz w:val="20"/>
                <w:szCs w:val="20"/>
              </w:rPr>
            </w:pPr>
            <w:r w:rsidRPr="00055EA4">
              <w:rPr>
                <w:rFonts w:ascii="Arial" w:hAnsi="Arial" w:cs="Arial"/>
                <w:sz w:val="20"/>
                <w:szCs w:val="20"/>
              </w:rPr>
              <w:t>Disposable facing coverings should be disposed of at the end of each day.</w:t>
            </w:r>
          </w:p>
          <w:p w:rsidR="00055EA4" w:rsidRPr="00DE3C01" w:rsidRDefault="00055EA4" w:rsidP="00AB5002">
            <w:pPr>
              <w:pStyle w:val="ListParagraph"/>
              <w:numPr>
                <w:ilvl w:val="0"/>
                <w:numId w:val="12"/>
              </w:numPr>
              <w:ind w:left="252" w:hanging="252"/>
              <w:contextualSpacing w:val="0"/>
              <w:rPr>
                <w:rFonts w:ascii="Arial" w:hAnsi="Arial" w:cs="Arial"/>
                <w:sz w:val="20"/>
                <w:szCs w:val="20"/>
              </w:rPr>
            </w:pPr>
            <w:r w:rsidRPr="00DE3C01">
              <w:rPr>
                <w:rFonts w:ascii="Arial" w:hAnsi="Arial" w:cs="Arial"/>
                <w:sz w:val="20"/>
                <w:szCs w:val="20"/>
              </w:rPr>
              <w:t>Facial coveri</w:t>
            </w:r>
            <w:r w:rsidR="00B76FA0">
              <w:rPr>
                <w:rFonts w:ascii="Arial" w:hAnsi="Arial" w:cs="Arial"/>
                <w:sz w:val="20"/>
                <w:szCs w:val="20"/>
              </w:rPr>
              <w:t xml:space="preserve">ngs should be considered for Pre </w:t>
            </w:r>
            <w:r w:rsidRPr="00DE3C01">
              <w:rPr>
                <w:rFonts w:ascii="Arial" w:hAnsi="Arial" w:cs="Arial"/>
                <w:sz w:val="20"/>
                <w:szCs w:val="20"/>
              </w:rPr>
              <w:t>K students and students with special needs in hallways and common areas.</w:t>
            </w:r>
          </w:p>
          <w:p w:rsidR="00055EA4" w:rsidRPr="00DE3C01" w:rsidRDefault="00055EA4" w:rsidP="00AB5002">
            <w:pPr>
              <w:pStyle w:val="ListParagraph"/>
              <w:numPr>
                <w:ilvl w:val="0"/>
                <w:numId w:val="13"/>
              </w:numPr>
              <w:ind w:left="432" w:hanging="180"/>
              <w:contextualSpacing w:val="0"/>
              <w:rPr>
                <w:rFonts w:ascii="Arial" w:hAnsi="Arial" w:cs="Arial"/>
                <w:sz w:val="20"/>
                <w:szCs w:val="20"/>
              </w:rPr>
            </w:pPr>
            <w:r w:rsidRPr="00DE3C01">
              <w:rPr>
                <w:rFonts w:ascii="Arial" w:hAnsi="Arial" w:cs="Arial"/>
                <w:sz w:val="20"/>
                <w:szCs w:val="20"/>
              </w:rPr>
              <w:t>Facial coverings are not re</w:t>
            </w:r>
            <w:r w:rsidR="007C0B2F">
              <w:rPr>
                <w:rFonts w:ascii="Arial" w:hAnsi="Arial" w:cs="Arial"/>
                <w:sz w:val="20"/>
                <w:szCs w:val="20"/>
              </w:rPr>
              <w:t>commended for</w:t>
            </w:r>
            <w:r w:rsidRPr="00DE3C01">
              <w:rPr>
                <w:sz w:val="20"/>
                <w:szCs w:val="20"/>
              </w:rPr>
              <w:t xml:space="preserve"> </w:t>
            </w:r>
            <w:r w:rsidRPr="00DE3C01">
              <w:rPr>
                <w:rFonts w:ascii="Arial" w:hAnsi="Arial" w:cs="Arial"/>
                <w:sz w:val="20"/>
                <w:szCs w:val="20"/>
              </w:rPr>
              <w:t>use in classrooms by children</w:t>
            </w:r>
            <w:r>
              <w:rPr>
                <w:rFonts w:ascii="Arial" w:hAnsi="Arial" w:cs="Arial"/>
                <w:sz w:val="20"/>
                <w:szCs w:val="20"/>
              </w:rPr>
              <w:t xml:space="preserve"> </w:t>
            </w:r>
            <w:r w:rsidRPr="00DE3C01">
              <w:rPr>
                <w:rFonts w:ascii="Arial" w:hAnsi="Arial" w:cs="Arial"/>
                <w:sz w:val="20"/>
                <w:szCs w:val="20"/>
              </w:rPr>
              <w:t>ages 3 and 4.</w:t>
            </w:r>
          </w:p>
          <w:p w:rsidR="00055EA4" w:rsidRPr="00DE3C01" w:rsidRDefault="00055EA4" w:rsidP="00AB5002">
            <w:pPr>
              <w:pStyle w:val="ListParagraph"/>
              <w:numPr>
                <w:ilvl w:val="0"/>
                <w:numId w:val="13"/>
              </w:numPr>
              <w:ind w:left="432" w:hanging="180"/>
              <w:contextualSpacing w:val="0"/>
              <w:rPr>
                <w:rFonts w:ascii="Arial" w:hAnsi="Arial" w:cs="Arial"/>
                <w:sz w:val="20"/>
                <w:szCs w:val="20"/>
              </w:rPr>
            </w:pPr>
            <w:r w:rsidRPr="00DE3C01">
              <w:rPr>
                <w:rFonts w:ascii="Arial" w:hAnsi="Arial" w:cs="Arial"/>
                <w:sz w:val="20"/>
                <w:szCs w:val="20"/>
              </w:rPr>
              <w:t>Facial coverings should never be used on children under age 2.</w:t>
            </w:r>
          </w:p>
          <w:p w:rsidR="00F05765" w:rsidRPr="00055EA4" w:rsidRDefault="00055EA4" w:rsidP="00AB5002">
            <w:pPr>
              <w:pStyle w:val="ListParagraph"/>
              <w:numPr>
                <w:ilvl w:val="0"/>
                <w:numId w:val="12"/>
              </w:numPr>
              <w:ind w:left="252" w:hanging="252"/>
              <w:contextualSpacing w:val="0"/>
              <w:rPr>
                <w:rFonts w:ascii="Arial" w:hAnsi="Arial" w:cs="Arial"/>
                <w:sz w:val="20"/>
                <w:szCs w:val="20"/>
              </w:rPr>
            </w:pPr>
            <w:r w:rsidRPr="00055EA4">
              <w:rPr>
                <w:rFonts w:ascii="Arial" w:hAnsi="Arial" w:cs="Arial"/>
                <w:sz w:val="20"/>
                <w:szCs w:val="20"/>
              </w:rPr>
              <w:t>Gloves are not required except for custodial staff or teachers cleaning their classrooms.</w:t>
            </w:r>
          </w:p>
          <w:p w:rsidR="00F05765" w:rsidRPr="006276A6" w:rsidRDefault="00F05765" w:rsidP="00547B9A">
            <w:pPr>
              <w:pStyle w:val="ListParagraph"/>
              <w:ind w:left="340"/>
              <w:rPr>
                <w:rFonts w:ascii="Arial" w:hAnsi="Arial" w:cs="Arial"/>
                <w:sz w:val="20"/>
                <w:szCs w:val="20"/>
              </w:rPr>
            </w:pPr>
          </w:p>
        </w:tc>
        <w:tc>
          <w:tcPr>
            <w:tcW w:w="1890" w:type="dxa"/>
          </w:tcPr>
          <w:p w:rsidR="00F05765" w:rsidRPr="006276A6" w:rsidRDefault="00F05765" w:rsidP="00547B9A">
            <w:pPr>
              <w:rPr>
                <w:rFonts w:ascii="Arial" w:hAnsi="Arial" w:cs="Arial"/>
                <w:sz w:val="20"/>
                <w:szCs w:val="20"/>
              </w:rPr>
            </w:pPr>
          </w:p>
          <w:p w:rsidR="00F05765" w:rsidRPr="006276A6" w:rsidRDefault="00F05765" w:rsidP="00AB5002">
            <w:pPr>
              <w:pStyle w:val="ListParagraph"/>
              <w:numPr>
                <w:ilvl w:val="0"/>
                <w:numId w:val="8"/>
              </w:numPr>
              <w:ind w:left="252" w:hanging="180"/>
              <w:contextualSpacing w:val="0"/>
              <w:rPr>
                <w:rFonts w:ascii="Arial" w:hAnsi="Arial" w:cs="Arial"/>
                <w:sz w:val="20"/>
                <w:szCs w:val="20"/>
              </w:rPr>
            </w:pPr>
            <w:r w:rsidRPr="006276A6">
              <w:rPr>
                <w:rFonts w:ascii="Arial" w:hAnsi="Arial" w:cs="Arial"/>
                <w:sz w:val="20"/>
                <w:szCs w:val="20"/>
              </w:rPr>
              <w:t>Safety protocols are no longer required.</w:t>
            </w:r>
          </w:p>
        </w:tc>
      </w:tr>
    </w:tbl>
    <w:p w:rsidR="008235FA" w:rsidRDefault="008733B0">
      <w:r>
        <w:rPr>
          <w:noProof/>
        </w:rPr>
        <w:lastRenderedPageBreak/>
        <mc:AlternateContent>
          <mc:Choice Requires="wps">
            <w:drawing>
              <wp:anchor distT="45720" distB="45720" distL="114300" distR="114300" simplePos="0" relativeHeight="251786240" behindDoc="0" locked="0" layoutInCell="1" allowOverlap="1" wp14:anchorId="4F5B9950" wp14:editId="0815622A">
                <wp:simplePos x="0" y="0"/>
                <wp:positionH relativeFrom="column">
                  <wp:posOffset>10517505</wp:posOffset>
                </wp:positionH>
                <wp:positionV relativeFrom="paragraph">
                  <wp:posOffset>-4147498</wp:posOffset>
                </wp:positionV>
                <wp:extent cx="923925" cy="2546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8733B0">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B9950" id="_x0000_s1029" type="#_x0000_t202" style="position:absolute;margin-left:828.15pt;margin-top:-326.55pt;width:72.75pt;height:20.0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" filled="f" stroked="f">
                <v:textbox>
                  <w:txbxContent>
                    <w:p w:rsidR="000E31FC" w:rsidRPr="00705B96" w:rsidRDefault="000E31FC" w:rsidP="008733B0">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v:shape>
            </w:pict>
          </mc:Fallback>
        </mc:AlternateContent>
      </w:r>
      <w:bookmarkStart w:id="7" w:name="_SAFETY_PROTOCOLS:_"/>
      <w:bookmarkStart w:id="8" w:name="_SAFETY_PROTOCOLS:_Hygiene"/>
      <w:bookmarkEnd w:id="7"/>
      <w:bookmarkEnd w:id="8"/>
    </w:p>
    <w:tbl>
      <w:tblPr>
        <w:tblStyle w:val="TableGrid"/>
        <w:tblW w:w="0" w:type="auto"/>
        <w:tblLook w:val="04A0" w:firstRow="1" w:lastRow="0" w:firstColumn="1" w:lastColumn="0" w:noHBand="0" w:noVBand="1"/>
      </w:tblPr>
      <w:tblGrid>
        <w:gridCol w:w="17990"/>
      </w:tblGrid>
      <w:tr w:rsidR="006F094C" w:rsidTr="00556A76">
        <w:trPr>
          <w:trHeight w:val="530"/>
        </w:trPr>
        <w:tc>
          <w:tcPr>
            <w:tcW w:w="17990" w:type="dxa"/>
            <w:shd w:val="clear" w:color="auto" w:fill="FFE599"/>
            <w:vAlign w:val="center"/>
          </w:tcPr>
          <w:p w:rsidR="006F094C" w:rsidRDefault="006F094C" w:rsidP="00556A76">
            <w:pPr>
              <w:jc w:val="center"/>
              <w:rPr>
                <w:rFonts w:ascii="Arial" w:hAnsi="Arial" w:cs="Arial"/>
                <w:b/>
                <w:sz w:val="36"/>
              </w:rPr>
            </w:pPr>
            <w:r w:rsidRPr="0023245C">
              <w:rPr>
                <w:rFonts w:ascii="Arial" w:hAnsi="Arial" w:cs="Arial"/>
                <w:b/>
                <w:sz w:val="36"/>
              </w:rPr>
              <w:t>SAFETY PROTOCOLS:  Personal Protective Equipment</w:t>
            </w:r>
          </w:p>
          <w:p w:rsidR="006F094C" w:rsidRDefault="00AA5318" w:rsidP="00D1492D">
            <w:r>
              <w:rPr>
                <w:rFonts w:ascii="Arial" w:hAnsi="Arial" w:cs="Arial"/>
                <w:b/>
                <w:sz w:val="36"/>
              </w:rPr>
              <w:t xml:space="preserve">                                                       </w:t>
            </w:r>
            <w:r w:rsidR="00340311">
              <w:rPr>
                <w:rFonts w:ascii="Arial" w:hAnsi="Arial" w:cs="Arial"/>
                <w:b/>
                <w:sz w:val="36"/>
              </w:rPr>
              <w:t xml:space="preserve">CBO </w:t>
            </w:r>
            <w:r>
              <w:rPr>
                <w:rFonts w:ascii="Arial" w:hAnsi="Arial" w:cs="Arial"/>
                <w:b/>
                <w:sz w:val="36"/>
              </w:rPr>
              <w:t xml:space="preserve">GSRP </w:t>
            </w:r>
            <w:r w:rsidR="006F094C">
              <w:rPr>
                <w:rFonts w:ascii="Arial" w:hAnsi="Arial" w:cs="Arial"/>
                <w:b/>
                <w:sz w:val="36"/>
              </w:rPr>
              <w:t>IMPLEMENTATION STRATEGIES</w:t>
            </w:r>
          </w:p>
        </w:tc>
      </w:tr>
      <w:tr w:rsidR="006F094C" w:rsidTr="00E95EB3">
        <w:trPr>
          <w:trHeight w:val="8666"/>
        </w:trPr>
        <w:tc>
          <w:tcPr>
            <w:tcW w:w="17990" w:type="dxa"/>
          </w:tcPr>
          <w:p w:rsidR="006F094C" w:rsidRPr="00D92787" w:rsidRDefault="006F094C" w:rsidP="00D92787">
            <w:pPr>
              <w:pStyle w:val="ListParagraph"/>
              <w:rPr>
                <w:rFonts w:ascii="Arial" w:hAnsi="Arial" w:cs="Arial"/>
              </w:rPr>
            </w:pPr>
          </w:p>
          <w:p w:rsidR="00D92787" w:rsidRDefault="00360A22" w:rsidP="00A05866">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safety protocols </w:t>
            </w:r>
            <w:r w:rsidR="004C7BF4">
              <w:rPr>
                <w:rFonts w:ascii="Arial" w:hAnsi="Arial" w:cs="Arial"/>
              </w:rPr>
              <w:t xml:space="preserve">as listed </w:t>
            </w:r>
            <w:r>
              <w:rPr>
                <w:rFonts w:ascii="Arial" w:hAnsi="Arial" w:cs="Arial"/>
              </w:rPr>
              <w:t>above for</w:t>
            </w:r>
            <w:r w:rsidR="004C7BF4">
              <w:rPr>
                <w:rFonts w:ascii="Arial" w:hAnsi="Arial" w:cs="Arial"/>
              </w:rPr>
              <w:t>:</w:t>
            </w:r>
            <w:r>
              <w:rPr>
                <w:rFonts w:ascii="Arial" w:hAnsi="Arial" w:cs="Arial"/>
              </w:rPr>
              <w:t xml:space="preserve"> Personal Protective Equipment</w:t>
            </w:r>
            <w:r w:rsidR="00B07B1A">
              <w:rPr>
                <w:rFonts w:ascii="Arial" w:hAnsi="Arial" w:cs="Arial"/>
              </w:rPr>
              <w:t>.</w:t>
            </w:r>
          </w:p>
          <w:p w:rsidR="00360A22" w:rsidRDefault="00360A22" w:rsidP="00A05866">
            <w:pPr>
              <w:pStyle w:val="ListParagraph"/>
              <w:rPr>
                <w:rFonts w:ascii="Arial" w:hAnsi="Arial" w:cs="Arial"/>
              </w:rPr>
            </w:pPr>
          </w:p>
          <w:p w:rsidR="00D1492D" w:rsidRDefault="00D1492D" w:rsidP="00D1492D">
            <w:pPr>
              <w:pStyle w:val="ListParagraph"/>
              <w:rPr>
                <w:rFonts w:ascii="Arial" w:hAnsi="Arial" w:cs="Arial"/>
              </w:rPr>
            </w:pPr>
          </w:p>
          <w:p w:rsidR="00866274" w:rsidRDefault="00866274" w:rsidP="00D1492D">
            <w:pPr>
              <w:pStyle w:val="ListParagraph"/>
              <w:rPr>
                <w:rFonts w:ascii="Arial" w:hAnsi="Arial" w:cs="Arial"/>
              </w:rPr>
            </w:pPr>
          </w:p>
          <w:p w:rsidR="00866274" w:rsidRPr="007C0B2F" w:rsidRDefault="00866274" w:rsidP="00D1492D">
            <w:pPr>
              <w:pStyle w:val="ListParagraph"/>
              <w:rPr>
                <w:rFonts w:ascii="Arial" w:hAnsi="Arial" w:cs="Arial"/>
              </w:rPr>
            </w:pPr>
          </w:p>
        </w:tc>
      </w:tr>
    </w:tbl>
    <w:p w:rsidR="008235FA" w:rsidRDefault="008235FA"/>
    <w:p w:rsidR="008235FA" w:rsidRDefault="008733B0">
      <w:r>
        <w:rPr>
          <w:noProof/>
        </w:rPr>
        <mc:AlternateContent>
          <mc:Choice Requires="wps">
            <w:drawing>
              <wp:anchor distT="45720" distB="45720" distL="114300" distR="114300" simplePos="0" relativeHeight="251788288" behindDoc="0" locked="0" layoutInCell="1" allowOverlap="1" wp14:anchorId="5B3223EB" wp14:editId="2D98DDCA">
                <wp:simplePos x="0" y="0"/>
                <wp:positionH relativeFrom="column">
                  <wp:posOffset>10505942</wp:posOffset>
                </wp:positionH>
                <wp:positionV relativeFrom="paragraph">
                  <wp:posOffset>240703</wp:posOffset>
                </wp:positionV>
                <wp:extent cx="923925" cy="25463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8733B0">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23EB" id="_x0000_s1030" type="#_x0000_t202" style="position:absolute;margin-left:827.25pt;margin-top:18.95pt;width:72.75pt;height:20.0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" filled="f" stroked="f">
                <v:textbox>
                  <w:txbxContent>
                    <w:p w:rsidR="000E31FC" w:rsidRPr="00705B96" w:rsidRDefault="000E31FC" w:rsidP="008733B0">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v:shape>
            </w:pict>
          </mc:Fallback>
        </mc:AlternateContent>
      </w:r>
    </w:p>
    <w:tbl>
      <w:tblPr>
        <w:tblStyle w:val="TableGrid"/>
        <w:tblW w:w="18175" w:type="dxa"/>
        <w:tblLook w:val="04A0" w:firstRow="1" w:lastRow="0" w:firstColumn="1" w:lastColumn="0" w:noHBand="0" w:noVBand="1"/>
      </w:tblPr>
      <w:tblGrid>
        <w:gridCol w:w="1795"/>
        <w:gridCol w:w="6165"/>
        <w:gridCol w:w="6165"/>
        <w:gridCol w:w="4050"/>
      </w:tblGrid>
      <w:tr w:rsidR="00050186" w:rsidRPr="006276A6" w:rsidTr="00F51737">
        <w:trPr>
          <w:trHeight w:val="539"/>
        </w:trPr>
        <w:tc>
          <w:tcPr>
            <w:tcW w:w="18175" w:type="dxa"/>
            <w:gridSpan w:val="4"/>
            <w:shd w:val="clear" w:color="auto" w:fill="99FF99"/>
            <w:vAlign w:val="center"/>
          </w:tcPr>
          <w:p w:rsidR="00050186" w:rsidRPr="00AE5A28" w:rsidRDefault="00050186" w:rsidP="00AE5A28">
            <w:pPr>
              <w:pStyle w:val="Heading1"/>
              <w:spacing w:before="0"/>
              <w:jc w:val="center"/>
              <w:outlineLvl w:val="0"/>
              <w:rPr>
                <w:rFonts w:ascii="Arial" w:hAnsi="Arial" w:cs="Arial"/>
                <w:b/>
              </w:rPr>
            </w:pPr>
            <w:r w:rsidRPr="00AE5A28">
              <w:rPr>
                <w:rFonts w:ascii="Arial" w:hAnsi="Arial" w:cs="Arial"/>
                <w:b/>
                <w:color w:val="000000" w:themeColor="text1"/>
              </w:rPr>
              <w:lastRenderedPageBreak/>
              <w:t>SAFETY PROTOCOLS</w:t>
            </w:r>
            <w:r w:rsidR="00FB49E9" w:rsidRPr="00AE5A28">
              <w:rPr>
                <w:rFonts w:ascii="Arial" w:hAnsi="Arial" w:cs="Arial"/>
                <w:b/>
                <w:color w:val="000000" w:themeColor="text1"/>
              </w:rPr>
              <w:t>: Hygiene</w:t>
            </w:r>
          </w:p>
        </w:tc>
      </w:tr>
      <w:tr w:rsidR="00494DF2" w:rsidRPr="006276A6" w:rsidTr="00C7328E">
        <w:trPr>
          <w:trHeight w:val="485"/>
        </w:trPr>
        <w:tc>
          <w:tcPr>
            <w:tcW w:w="1795" w:type="dxa"/>
            <w:vAlign w:val="center"/>
          </w:tcPr>
          <w:p w:rsidR="00494DF2" w:rsidRPr="006276A6" w:rsidRDefault="00494DF2" w:rsidP="00C7328E">
            <w:pPr>
              <w:ind w:left="-113" w:right="-108"/>
              <w:jc w:val="center"/>
              <w:rPr>
                <w:rFonts w:ascii="Arial" w:hAnsi="Arial" w:cs="Arial"/>
                <w:b/>
                <w:sz w:val="24"/>
              </w:rPr>
            </w:pPr>
            <w:r w:rsidRPr="006276A6">
              <w:rPr>
                <w:rFonts w:ascii="Arial" w:hAnsi="Arial" w:cs="Arial"/>
                <w:b/>
                <w:sz w:val="24"/>
              </w:rPr>
              <w:t>PHASES 1 – 3</w:t>
            </w:r>
          </w:p>
        </w:tc>
        <w:tc>
          <w:tcPr>
            <w:tcW w:w="6165" w:type="dxa"/>
            <w:vAlign w:val="center"/>
          </w:tcPr>
          <w:p w:rsidR="00494DF2" w:rsidRPr="006276A6" w:rsidRDefault="00494DF2" w:rsidP="00C7328E">
            <w:pPr>
              <w:jc w:val="center"/>
              <w:rPr>
                <w:rFonts w:ascii="Arial" w:hAnsi="Arial" w:cs="Arial"/>
                <w:b/>
                <w:sz w:val="24"/>
              </w:rPr>
            </w:pPr>
            <w:r w:rsidRPr="006276A6">
              <w:rPr>
                <w:rFonts w:ascii="Arial" w:hAnsi="Arial" w:cs="Arial"/>
                <w:b/>
                <w:sz w:val="24"/>
              </w:rPr>
              <w:t>PHASE 4</w:t>
            </w:r>
          </w:p>
        </w:tc>
        <w:tc>
          <w:tcPr>
            <w:tcW w:w="6165" w:type="dxa"/>
            <w:vAlign w:val="center"/>
          </w:tcPr>
          <w:p w:rsidR="00494DF2" w:rsidRPr="006276A6" w:rsidRDefault="00494DF2" w:rsidP="00C7328E">
            <w:pPr>
              <w:jc w:val="center"/>
              <w:rPr>
                <w:rFonts w:ascii="Arial" w:hAnsi="Arial" w:cs="Arial"/>
                <w:b/>
                <w:sz w:val="24"/>
              </w:rPr>
            </w:pPr>
            <w:r w:rsidRPr="006276A6">
              <w:rPr>
                <w:rFonts w:ascii="Arial" w:hAnsi="Arial" w:cs="Arial"/>
                <w:b/>
                <w:sz w:val="24"/>
              </w:rPr>
              <w:t>PHASE 5</w:t>
            </w:r>
          </w:p>
        </w:tc>
        <w:tc>
          <w:tcPr>
            <w:tcW w:w="4050" w:type="dxa"/>
            <w:vAlign w:val="center"/>
          </w:tcPr>
          <w:p w:rsidR="00494DF2" w:rsidRPr="006276A6" w:rsidRDefault="00494DF2" w:rsidP="00C7328E">
            <w:pPr>
              <w:jc w:val="center"/>
              <w:rPr>
                <w:rFonts w:ascii="Arial" w:hAnsi="Arial" w:cs="Arial"/>
                <w:b/>
                <w:sz w:val="24"/>
              </w:rPr>
            </w:pPr>
            <w:r w:rsidRPr="006276A6">
              <w:rPr>
                <w:rFonts w:ascii="Arial" w:hAnsi="Arial" w:cs="Arial"/>
                <w:b/>
                <w:sz w:val="24"/>
              </w:rPr>
              <w:t>PHASE 6</w:t>
            </w:r>
          </w:p>
        </w:tc>
      </w:tr>
      <w:tr w:rsidR="00494DF2" w:rsidRPr="006276A6" w:rsidTr="00055EA4">
        <w:trPr>
          <w:trHeight w:val="7127"/>
        </w:trPr>
        <w:tc>
          <w:tcPr>
            <w:tcW w:w="1795" w:type="dxa"/>
          </w:tcPr>
          <w:p w:rsidR="00435B00" w:rsidRPr="00752623" w:rsidRDefault="00435B00" w:rsidP="00435B00">
            <w:pPr>
              <w:pStyle w:val="ListParagraph"/>
              <w:ind w:left="140"/>
              <w:rPr>
                <w:rFonts w:ascii="Arial" w:hAnsi="Arial" w:cs="Arial"/>
                <w:b/>
                <w:color w:val="231F20"/>
                <w:w w:val="105"/>
                <w:sz w:val="20"/>
                <w:szCs w:val="20"/>
                <w:u w:val="single"/>
              </w:rPr>
            </w:pPr>
          </w:p>
          <w:p w:rsidR="00494DF2" w:rsidRPr="00752623" w:rsidRDefault="00B224F2" w:rsidP="00AB5002">
            <w:pPr>
              <w:pStyle w:val="ListParagraph"/>
              <w:numPr>
                <w:ilvl w:val="0"/>
                <w:numId w:val="12"/>
              </w:numPr>
              <w:ind w:left="337" w:hanging="180"/>
              <w:contextualSpacing w:val="0"/>
              <w:rPr>
                <w:rFonts w:ascii="Arial" w:hAnsi="Arial" w:cs="Arial"/>
                <w:color w:val="231F20"/>
                <w:spacing w:val="-26"/>
                <w:w w:val="105"/>
                <w:sz w:val="20"/>
                <w:szCs w:val="20"/>
              </w:rPr>
            </w:pPr>
            <w:r>
              <w:rPr>
                <w:rFonts w:ascii="Arial" w:hAnsi="Arial" w:cs="Arial"/>
                <w:color w:val="231F20"/>
                <w:w w:val="105"/>
                <w:sz w:val="20"/>
                <w:szCs w:val="20"/>
              </w:rPr>
              <w:t xml:space="preserve">GSRP is </w:t>
            </w:r>
            <w:r w:rsidR="00494DF2" w:rsidRPr="00752623">
              <w:rPr>
                <w:rFonts w:ascii="Arial" w:hAnsi="Arial" w:cs="Arial"/>
                <w:color w:val="231F20"/>
                <w:w w:val="105"/>
                <w:sz w:val="20"/>
                <w:szCs w:val="20"/>
              </w:rPr>
              <w:t>closed</w:t>
            </w:r>
            <w:r w:rsidR="00494DF2" w:rsidRPr="00752623">
              <w:rPr>
                <w:rFonts w:ascii="Arial" w:hAnsi="Arial" w:cs="Arial"/>
                <w:color w:val="231F20"/>
                <w:spacing w:val="-22"/>
                <w:w w:val="105"/>
                <w:sz w:val="20"/>
                <w:szCs w:val="20"/>
              </w:rPr>
              <w:t xml:space="preserve"> </w:t>
            </w:r>
            <w:r w:rsidR="00494DF2" w:rsidRPr="00752623">
              <w:rPr>
                <w:rFonts w:ascii="Arial" w:hAnsi="Arial" w:cs="Arial"/>
                <w:color w:val="231F20"/>
                <w:w w:val="105"/>
                <w:sz w:val="20"/>
                <w:szCs w:val="20"/>
              </w:rPr>
              <w:t>for</w:t>
            </w:r>
            <w:r w:rsidR="00494DF2" w:rsidRPr="00752623">
              <w:rPr>
                <w:rFonts w:ascii="Arial" w:hAnsi="Arial" w:cs="Arial"/>
                <w:color w:val="231F20"/>
                <w:spacing w:val="-26"/>
                <w:w w:val="105"/>
                <w:sz w:val="20"/>
                <w:szCs w:val="20"/>
              </w:rPr>
              <w:t xml:space="preserve"> </w:t>
            </w:r>
            <w:r w:rsidR="00516F57" w:rsidRPr="00752623">
              <w:rPr>
                <w:rFonts w:ascii="Arial" w:hAnsi="Arial" w:cs="Arial"/>
                <w:color w:val="231F20"/>
                <w:spacing w:val="-26"/>
                <w:w w:val="105"/>
                <w:sz w:val="20"/>
                <w:szCs w:val="20"/>
              </w:rPr>
              <w:t xml:space="preserve">       </w:t>
            </w:r>
            <w:r w:rsidR="00494DF2" w:rsidRPr="00752623">
              <w:rPr>
                <w:rFonts w:ascii="Arial" w:hAnsi="Arial" w:cs="Arial"/>
                <w:color w:val="231F20"/>
                <w:w w:val="105"/>
                <w:sz w:val="20"/>
                <w:szCs w:val="20"/>
              </w:rPr>
              <w:t>in-person</w:t>
            </w:r>
            <w:r w:rsidR="00494DF2" w:rsidRPr="00752623">
              <w:rPr>
                <w:rFonts w:ascii="Arial" w:hAnsi="Arial" w:cs="Arial"/>
                <w:color w:val="231F20"/>
                <w:spacing w:val="-22"/>
                <w:w w:val="105"/>
                <w:sz w:val="20"/>
                <w:szCs w:val="20"/>
              </w:rPr>
              <w:t xml:space="preserve"> </w:t>
            </w:r>
            <w:r w:rsidR="00494DF2" w:rsidRPr="00752623">
              <w:rPr>
                <w:rFonts w:ascii="Arial" w:hAnsi="Arial" w:cs="Arial"/>
                <w:color w:val="231F20"/>
                <w:w w:val="105"/>
                <w:sz w:val="20"/>
                <w:szCs w:val="20"/>
              </w:rPr>
              <w:t>instruction.</w:t>
            </w:r>
          </w:p>
        </w:tc>
        <w:tc>
          <w:tcPr>
            <w:tcW w:w="6165" w:type="dxa"/>
          </w:tcPr>
          <w:p w:rsidR="00516F57" w:rsidRPr="00752623" w:rsidRDefault="00516F57" w:rsidP="00516F57">
            <w:pPr>
              <w:pStyle w:val="ListParagraph"/>
              <w:spacing w:before="83"/>
              <w:ind w:left="140"/>
              <w:rPr>
                <w:rFonts w:ascii="Arial" w:hAnsi="Arial" w:cs="Arial"/>
                <w:b/>
                <w:color w:val="000000" w:themeColor="text1"/>
                <w:w w:val="95"/>
                <w:sz w:val="20"/>
                <w:szCs w:val="20"/>
                <w:u w:val="single"/>
              </w:rPr>
            </w:pPr>
          </w:p>
          <w:p w:rsidR="00BA243E" w:rsidRPr="00752623" w:rsidRDefault="00AA5318" w:rsidP="00AB5002">
            <w:pPr>
              <w:pStyle w:val="ListParagraph"/>
              <w:numPr>
                <w:ilvl w:val="0"/>
                <w:numId w:val="12"/>
              </w:numPr>
              <w:ind w:left="342" w:hanging="180"/>
              <w:contextualSpacing w:val="0"/>
              <w:rPr>
                <w:rFonts w:ascii="Arial" w:hAnsi="Arial" w:cs="Arial"/>
                <w:color w:val="231F20"/>
                <w:sz w:val="20"/>
                <w:szCs w:val="20"/>
              </w:rPr>
            </w:pPr>
            <w:r>
              <w:rPr>
                <w:rFonts w:ascii="Arial" w:hAnsi="Arial" w:cs="Arial"/>
                <w:color w:val="231F20"/>
                <w:w w:val="105"/>
                <w:sz w:val="20"/>
                <w:szCs w:val="20"/>
              </w:rPr>
              <w:t>The CBO will p</w:t>
            </w:r>
            <w:r w:rsidR="00494DF2" w:rsidRPr="00752623">
              <w:rPr>
                <w:rFonts w:ascii="Arial" w:hAnsi="Arial" w:cs="Arial"/>
                <w:color w:val="231F20"/>
                <w:w w:val="105"/>
                <w:sz w:val="20"/>
                <w:szCs w:val="20"/>
              </w:rPr>
              <w:t>rovide adequate supplies to support healthy hygiene</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behaviors</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(including</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soap,</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hand</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sanitizer with</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at</w:t>
            </w:r>
            <w:r w:rsidR="00494DF2" w:rsidRPr="00752623">
              <w:rPr>
                <w:rFonts w:ascii="Arial" w:hAnsi="Arial" w:cs="Arial"/>
                <w:color w:val="231F20"/>
                <w:spacing w:val="-18"/>
                <w:w w:val="105"/>
                <w:sz w:val="20"/>
                <w:szCs w:val="20"/>
              </w:rPr>
              <w:t xml:space="preserve"> </w:t>
            </w:r>
            <w:r w:rsidR="00494DF2" w:rsidRPr="00752623">
              <w:rPr>
                <w:rFonts w:ascii="Arial" w:hAnsi="Arial" w:cs="Arial"/>
                <w:color w:val="231F20"/>
                <w:w w:val="105"/>
                <w:sz w:val="20"/>
                <w:szCs w:val="20"/>
              </w:rPr>
              <w:t>least</w:t>
            </w:r>
            <w:r w:rsidR="00494DF2" w:rsidRPr="00752623">
              <w:rPr>
                <w:rFonts w:ascii="Arial" w:hAnsi="Arial" w:cs="Arial"/>
                <w:color w:val="231F20"/>
                <w:spacing w:val="-18"/>
                <w:w w:val="105"/>
                <w:sz w:val="20"/>
                <w:szCs w:val="20"/>
              </w:rPr>
              <w:t xml:space="preserve"> </w:t>
            </w:r>
            <w:r w:rsidR="00494DF2" w:rsidRPr="00752623">
              <w:rPr>
                <w:rFonts w:ascii="Arial" w:hAnsi="Arial" w:cs="Arial"/>
                <w:color w:val="231F20"/>
                <w:w w:val="105"/>
                <w:sz w:val="20"/>
                <w:szCs w:val="20"/>
              </w:rPr>
              <w:t>60%</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alcohol</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for</w:t>
            </w:r>
            <w:r w:rsidR="00494DF2" w:rsidRPr="00752623">
              <w:rPr>
                <w:rFonts w:ascii="Arial" w:hAnsi="Arial" w:cs="Arial"/>
                <w:color w:val="231F20"/>
                <w:spacing w:val="-22"/>
                <w:w w:val="105"/>
                <w:sz w:val="20"/>
                <w:szCs w:val="20"/>
              </w:rPr>
              <w:t xml:space="preserve"> </w:t>
            </w:r>
            <w:r w:rsidR="00494DF2" w:rsidRPr="00752623">
              <w:rPr>
                <w:rFonts w:ascii="Arial" w:hAnsi="Arial" w:cs="Arial"/>
                <w:color w:val="231F20"/>
                <w:w w:val="105"/>
                <w:sz w:val="20"/>
                <w:szCs w:val="20"/>
              </w:rPr>
              <w:t>safe</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use</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by</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staff</w:t>
            </w:r>
            <w:r w:rsidR="00BA243E" w:rsidRPr="00752623">
              <w:rPr>
                <w:rFonts w:ascii="Arial" w:hAnsi="Arial" w:cs="Arial"/>
                <w:color w:val="231F20"/>
                <w:w w:val="105"/>
                <w:sz w:val="20"/>
                <w:szCs w:val="20"/>
              </w:rPr>
              <w:t xml:space="preserve"> </w:t>
            </w:r>
            <w:r w:rsidR="00494DF2" w:rsidRPr="00752623">
              <w:rPr>
                <w:rFonts w:ascii="Arial" w:hAnsi="Arial" w:cs="Arial"/>
                <w:color w:val="231F20"/>
                <w:w w:val="105"/>
                <w:sz w:val="20"/>
                <w:szCs w:val="20"/>
              </w:rPr>
              <w:t>and</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students,</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paper</w:t>
            </w:r>
            <w:r w:rsidR="00494DF2" w:rsidRPr="00752623">
              <w:rPr>
                <w:rFonts w:ascii="Arial" w:hAnsi="Arial" w:cs="Arial"/>
                <w:color w:val="231F20"/>
                <w:spacing w:val="-34"/>
                <w:w w:val="105"/>
                <w:sz w:val="20"/>
                <w:szCs w:val="20"/>
              </w:rPr>
              <w:t xml:space="preserve"> </w:t>
            </w:r>
            <w:r w:rsidR="00494DF2" w:rsidRPr="00752623">
              <w:rPr>
                <w:rFonts w:ascii="Arial" w:hAnsi="Arial" w:cs="Arial"/>
                <w:color w:val="231F20"/>
                <w:w w:val="105"/>
                <w:sz w:val="20"/>
                <w:szCs w:val="20"/>
              </w:rPr>
              <w:t>towels,</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tissues,</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and</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signs reinforcing</w:t>
            </w:r>
            <w:r w:rsidR="00494DF2" w:rsidRPr="00752623">
              <w:rPr>
                <w:rFonts w:ascii="Arial" w:hAnsi="Arial" w:cs="Arial"/>
                <w:color w:val="231F20"/>
                <w:spacing w:val="-16"/>
                <w:w w:val="105"/>
                <w:sz w:val="20"/>
                <w:szCs w:val="20"/>
              </w:rPr>
              <w:t xml:space="preserve"> </w:t>
            </w:r>
            <w:r w:rsidR="00494DF2" w:rsidRPr="00752623">
              <w:rPr>
                <w:rFonts w:ascii="Arial" w:hAnsi="Arial" w:cs="Arial"/>
                <w:color w:val="231F20"/>
                <w:w w:val="105"/>
                <w:sz w:val="20"/>
                <w:szCs w:val="20"/>
              </w:rPr>
              <w:t>proper</w:t>
            </w:r>
            <w:r w:rsidR="00494DF2" w:rsidRPr="00752623">
              <w:rPr>
                <w:rFonts w:ascii="Arial" w:hAnsi="Arial" w:cs="Arial"/>
                <w:color w:val="231F20"/>
                <w:spacing w:val="-21"/>
                <w:w w:val="105"/>
                <w:sz w:val="20"/>
                <w:szCs w:val="20"/>
              </w:rPr>
              <w:t xml:space="preserve"> </w:t>
            </w:r>
            <w:r w:rsidR="00494DF2" w:rsidRPr="00752623">
              <w:rPr>
                <w:rFonts w:ascii="Arial" w:hAnsi="Arial" w:cs="Arial"/>
                <w:color w:val="231F20"/>
                <w:w w:val="105"/>
                <w:sz w:val="20"/>
                <w:szCs w:val="20"/>
              </w:rPr>
              <w:t>handwashing</w:t>
            </w:r>
            <w:r w:rsidR="00494DF2" w:rsidRPr="00752623">
              <w:rPr>
                <w:rFonts w:ascii="Arial" w:hAnsi="Arial" w:cs="Arial"/>
                <w:color w:val="231F20"/>
                <w:spacing w:val="-16"/>
                <w:w w:val="105"/>
                <w:sz w:val="20"/>
                <w:szCs w:val="20"/>
              </w:rPr>
              <w:t xml:space="preserve"> </w:t>
            </w:r>
            <w:r w:rsidR="00494DF2" w:rsidRPr="00752623">
              <w:rPr>
                <w:rFonts w:ascii="Arial" w:hAnsi="Arial" w:cs="Arial"/>
                <w:color w:val="231F20"/>
                <w:w w:val="105"/>
                <w:sz w:val="20"/>
                <w:szCs w:val="20"/>
              </w:rPr>
              <w:t>techniques).</w:t>
            </w:r>
          </w:p>
          <w:p w:rsidR="00055EA4"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color w:val="231F20"/>
                <w:spacing w:val="-4"/>
                <w:w w:val="105"/>
                <w:sz w:val="20"/>
                <w:szCs w:val="20"/>
              </w:rPr>
              <w:t xml:space="preserve">Teach </w:t>
            </w:r>
            <w:r w:rsidR="00BA243E" w:rsidRPr="00752623">
              <w:rPr>
                <w:rFonts w:ascii="Arial" w:hAnsi="Arial" w:cs="Arial"/>
                <w:color w:val="231F20"/>
                <w:w w:val="105"/>
                <w:sz w:val="20"/>
                <w:szCs w:val="20"/>
              </w:rPr>
              <w:t xml:space="preserve">and reinforce handwashing with </w:t>
            </w:r>
            <w:r w:rsidRPr="00752623">
              <w:rPr>
                <w:rFonts w:ascii="Arial" w:hAnsi="Arial" w:cs="Arial"/>
                <w:color w:val="231F20"/>
                <w:w w:val="105"/>
                <w:sz w:val="20"/>
                <w:szCs w:val="20"/>
              </w:rPr>
              <w:t>soap and water</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for</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at</w:t>
            </w:r>
            <w:r w:rsidRPr="00752623">
              <w:rPr>
                <w:rFonts w:ascii="Arial" w:hAnsi="Arial" w:cs="Arial"/>
                <w:color w:val="231F20"/>
                <w:spacing w:val="-12"/>
                <w:w w:val="105"/>
                <w:sz w:val="20"/>
                <w:szCs w:val="20"/>
              </w:rPr>
              <w:t xml:space="preserve"> </w:t>
            </w:r>
            <w:r w:rsidRPr="00752623">
              <w:rPr>
                <w:rFonts w:ascii="Arial" w:hAnsi="Arial" w:cs="Arial"/>
                <w:color w:val="231F20"/>
                <w:w w:val="105"/>
                <w:sz w:val="20"/>
                <w:szCs w:val="20"/>
              </w:rPr>
              <w:t>least</w:t>
            </w:r>
            <w:r w:rsidRPr="00752623">
              <w:rPr>
                <w:rFonts w:ascii="Arial" w:hAnsi="Arial" w:cs="Arial"/>
                <w:color w:val="231F20"/>
                <w:spacing w:val="-12"/>
                <w:w w:val="105"/>
                <w:sz w:val="20"/>
                <w:szCs w:val="20"/>
              </w:rPr>
              <w:t xml:space="preserve"> </w:t>
            </w:r>
            <w:r w:rsidRPr="00752623">
              <w:rPr>
                <w:rFonts w:ascii="Arial" w:hAnsi="Arial" w:cs="Arial"/>
                <w:color w:val="231F20"/>
                <w:w w:val="105"/>
                <w:sz w:val="20"/>
                <w:szCs w:val="20"/>
              </w:rPr>
              <w:t>20</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seconds</w:t>
            </w:r>
            <w:r w:rsidR="00BA243E" w:rsidRPr="00752623">
              <w:rPr>
                <w:rFonts w:ascii="Arial" w:hAnsi="Arial" w:cs="Arial"/>
                <w:color w:val="231F20"/>
                <w:sz w:val="20"/>
                <w:szCs w:val="20"/>
              </w:rPr>
              <w:t xml:space="preserve"> </w:t>
            </w:r>
            <w:r w:rsidRPr="00752623">
              <w:rPr>
                <w:rFonts w:ascii="Arial" w:hAnsi="Arial" w:cs="Arial"/>
                <w:color w:val="231F20"/>
                <w:w w:val="105"/>
                <w:sz w:val="20"/>
                <w:szCs w:val="20"/>
              </w:rPr>
              <w:t>and/or</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the</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safe</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use</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of hand</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sanitizer</w:t>
            </w:r>
            <w:r w:rsidRPr="00752623">
              <w:rPr>
                <w:rFonts w:ascii="Arial" w:hAnsi="Arial" w:cs="Arial"/>
                <w:color w:val="231F20"/>
                <w:spacing w:val="-26"/>
                <w:w w:val="105"/>
                <w:sz w:val="20"/>
                <w:szCs w:val="20"/>
              </w:rPr>
              <w:t xml:space="preserve"> </w:t>
            </w:r>
            <w:r w:rsidRPr="00752623">
              <w:rPr>
                <w:rFonts w:ascii="Arial" w:hAnsi="Arial" w:cs="Arial"/>
                <w:color w:val="231F20"/>
                <w:w w:val="105"/>
                <w:sz w:val="20"/>
                <w:szCs w:val="20"/>
              </w:rPr>
              <w:t>that</w:t>
            </w:r>
            <w:r w:rsidRPr="00752623">
              <w:rPr>
                <w:rFonts w:ascii="Arial" w:hAnsi="Arial" w:cs="Arial"/>
                <w:color w:val="231F20"/>
                <w:spacing w:val="-22"/>
                <w:w w:val="105"/>
                <w:sz w:val="20"/>
                <w:szCs w:val="20"/>
              </w:rPr>
              <w:t xml:space="preserve"> </w:t>
            </w:r>
            <w:r w:rsidRPr="00752623">
              <w:rPr>
                <w:rFonts w:ascii="Arial" w:hAnsi="Arial" w:cs="Arial"/>
                <w:color w:val="231F20"/>
                <w:w w:val="105"/>
                <w:sz w:val="20"/>
                <w:szCs w:val="20"/>
              </w:rPr>
              <w:t>contains</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at</w:t>
            </w:r>
            <w:r w:rsidRPr="00752623">
              <w:rPr>
                <w:rFonts w:ascii="Arial" w:hAnsi="Arial" w:cs="Arial"/>
                <w:color w:val="231F20"/>
                <w:spacing w:val="-22"/>
                <w:w w:val="105"/>
                <w:sz w:val="20"/>
                <w:szCs w:val="20"/>
              </w:rPr>
              <w:t xml:space="preserve"> </w:t>
            </w:r>
            <w:r w:rsidRPr="00752623">
              <w:rPr>
                <w:rFonts w:ascii="Arial" w:hAnsi="Arial" w:cs="Arial"/>
                <w:color w:val="231F20"/>
                <w:w w:val="105"/>
                <w:sz w:val="20"/>
                <w:szCs w:val="20"/>
              </w:rPr>
              <w:t>least</w:t>
            </w:r>
            <w:r w:rsidRPr="00752623">
              <w:rPr>
                <w:rFonts w:ascii="Arial" w:hAnsi="Arial" w:cs="Arial"/>
                <w:color w:val="231F20"/>
                <w:spacing w:val="-22"/>
                <w:w w:val="105"/>
                <w:sz w:val="20"/>
                <w:szCs w:val="20"/>
              </w:rPr>
              <w:t xml:space="preserve"> </w:t>
            </w:r>
            <w:r w:rsidRPr="00752623">
              <w:rPr>
                <w:rFonts w:ascii="Arial" w:hAnsi="Arial" w:cs="Arial"/>
                <w:color w:val="231F20"/>
                <w:w w:val="105"/>
                <w:sz w:val="20"/>
                <w:szCs w:val="20"/>
              </w:rPr>
              <w:t>60%</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alcohol.</w:t>
            </w:r>
          </w:p>
          <w:p w:rsidR="00494DF2" w:rsidRPr="00055EA4" w:rsidRDefault="00494DF2" w:rsidP="00AB5002">
            <w:pPr>
              <w:pStyle w:val="ListParagraph"/>
              <w:numPr>
                <w:ilvl w:val="0"/>
                <w:numId w:val="12"/>
              </w:numPr>
              <w:ind w:left="342" w:hanging="180"/>
              <w:contextualSpacing w:val="0"/>
              <w:rPr>
                <w:rFonts w:ascii="Arial" w:hAnsi="Arial" w:cs="Arial"/>
                <w:color w:val="231F20"/>
                <w:sz w:val="20"/>
                <w:szCs w:val="20"/>
              </w:rPr>
            </w:pPr>
            <w:r w:rsidRPr="00055EA4">
              <w:rPr>
                <w:rFonts w:ascii="Arial" w:hAnsi="Arial" w:cs="Arial"/>
                <w:color w:val="231F20"/>
                <w:w w:val="105"/>
                <w:sz w:val="20"/>
                <w:szCs w:val="20"/>
              </w:rPr>
              <w:t>Educate</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staff</w:t>
            </w:r>
            <w:r w:rsidRPr="00055EA4">
              <w:rPr>
                <w:rFonts w:ascii="Arial" w:hAnsi="Arial" w:cs="Arial"/>
                <w:color w:val="231F20"/>
                <w:spacing w:val="-17"/>
                <w:w w:val="105"/>
                <w:sz w:val="20"/>
                <w:szCs w:val="20"/>
              </w:rPr>
              <w:t xml:space="preserve"> </w:t>
            </w:r>
            <w:r w:rsidRPr="00055EA4">
              <w:rPr>
                <w:rFonts w:ascii="Arial" w:hAnsi="Arial" w:cs="Arial"/>
                <w:color w:val="231F20"/>
                <w:w w:val="105"/>
                <w:sz w:val="20"/>
                <w:szCs w:val="20"/>
              </w:rPr>
              <w:t>and</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students</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on</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how</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to</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cough</w:t>
            </w:r>
            <w:r w:rsidRPr="00055EA4">
              <w:rPr>
                <w:rFonts w:ascii="Arial" w:hAnsi="Arial" w:cs="Arial"/>
                <w:color w:val="231F20"/>
                <w:spacing w:val="-13"/>
                <w:w w:val="105"/>
                <w:sz w:val="20"/>
                <w:szCs w:val="20"/>
              </w:rPr>
              <w:t xml:space="preserve"> </w:t>
            </w:r>
            <w:r w:rsidRPr="00055EA4">
              <w:rPr>
                <w:rFonts w:ascii="Arial" w:hAnsi="Arial" w:cs="Arial"/>
                <w:color w:val="231F20"/>
                <w:w w:val="105"/>
                <w:sz w:val="20"/>
                <w:szCs w:val="20"/>
              </w:rPr>
              <w:t>and sneeze</w:t>
            </w:r>
            <w:r w:rsidRPr="00055EA4">
              <w:rPr>
                <w:rFonts w:ascii="Arial" w:hAnsi="Arial" w:cs="Arial"/>
                <w:color w:val="231F20"/>
                <w:spacing w:val="-20"/>
                <w:w w:val="105"/>
                <w:sz w:val="20"/>
                <w:szCs w:val="20"/>
              </w:rPr>
              <w:t xml:space="preserve"> </w:t>
            </w:r>
            <w:r w:rsidRPr="00055EA4">
              <w:rPr>
                <w:rFonts w:ascii="Arial" w:hAnsi="Arial" w:cs="Arial"/>
                <w:color w:val="231F20"/>
                <w:w w:val="105"/>
                <w:sz w:val="20"/>
                <w:szCs w:val="20"/>
              </w:rPr>
              <w:t>into</w:t>
            </w:r>
            <w:r w:rsidRPr="00055EA4">
              <w:rPr>
                <w:rFonts w:ascii="Arial" w:hAnsi="Arial" w:cs="Arial"/>
                <w:color w:val="231F20"/>
                <w:spacing w:val="-20"/>
                <w:w w:val="105"/>
                <w:sz w:val="20"/>
                <w:szCs w:val="20"/>
              </w:rPr>
              <w:t xml:space="preserve"> </w:t>
            </w:r>
            <w:r w:rsidRPr="00055EA4">
              <w:rPr>
                <w:rFonts w:ascii="Arial" w:hAnsi="Arial" w:cs="Arial"/>
                <w:color w:val="231F20"/>
                <w:w w:val="105"/>
                <w:sz w:val="20"/>
                <w:szCs w:val="20"/>
              </w:rPr>
              <w:t>their</w:t>
            </w:r>
            <w:r w:rsidRPr="00055EA4">
              <w:rPr>
                <w:rFonts w:ascii="Arial" w:hAnsi="Arial" w:cs="Arial"/>
                <w:color w:val="231F20"/>
                <w:spacing w:val="-24"/>
                <w:w w:val="105"/>
                <w:sz w:val="20"/>
                <w:szCs w:val="20"/>
              </w:rPr>
              <w:t xml:space="preserve"> </w:t>
            </w:r>
            <w:r w:rsidRPr="00055EA4">
              <w:rPr>
                <w:rFonts w:ascii="Arial" w:hAnsi="Arial" w:cs="Arial"/>
                <w:color w:val="231F20"/>
                <w:w w:val="105"/>
                <w:sz w:val="20"/>
                <w:szCs w:val="20"/>
              </w:rPr>
              <w:t>elbows,</w:t>
            </w:r>
            <w:r w:rsidRPr="00055EA4">
              <w:rPr>
                <w:rFonts w:ascii="Arial" w:hAnsi="Arial" w:cs="Arial"/>
                <w:color w:val="231F20"/>
                <w:spacing w:val="-20"/>
                <w:w w:val="105"/>
                <w:sz w:val="20"/>
                <w:szCs w:val="20"/>
              </w:rPr>
              <w:t xml:space="preserve"> </w:t>
            </w:r>
            <w:r w:rsidRPr="00055EA4">
              <w:rPr>
                <w:rFonts w:ascii="Arial" w:hAnsi="Arial" w:cs="Arial"/>
                <w:color w:val="231F20"/>
                <w:w w:val="105"/>
                <w:sz w:val="20"/>
                <w:szCs w:val="20"/>
              </w:rPr>
              <w:t>or</w:t>
            </w:r>
            <w:r w:rsidRPr="00055EA4">
              <w:rPr>
                <w:rFonts w:ascii="Arial" w:hAnsi="Arial" w:cs="Arial"/>
                <w:color w:val="231F20"/>
                <w:spacing w:val="-24"/>
                <w:w w:val="105"/>
                <w:sz w:val="20"/>
                <w:szCs w:val="20"/>
              </w:rPr>
              <w:t xml:space="preserve"> </w:t>
            </w:r>
            <w:r w:rsidRPr="00055EA4">
              <w:rPr>
                <w:rFonts w:ascii="Arial" w:hAnsi="Arial" w:cs="Arial"/>
                <w:color w:val="231F20"/>
                <w:w w:val="105"/>
                <w:sz w:val="20"/>
                <w:szCs w:val="20"/>
              </w:rPr>
              <w:t>to</w:t>
            </w:r>
            <w:r w:rsidRPr="00055EA4">
              <w:rPr>
                <w:rFonts w:ascii="Arial" w:hAnsi="Arial" w:cs="Arial"/>
                <w:color w:val="231F20"/>
                <w:spacing w:val="-20"/>
                <w:w w:val="105"/>
                <w:sz w:val="20"/>
                <w:szCs w:val="20"/>
              </w:rPr>
              <w:t xml:space="preserve"> </w:t>
            </w:r>
            <w:r w:rsidRPr="00055EA4">
              <w:rPr>
                <w:rFonts w:ascii="Arial" w:hAnsi="Arial" w:cs="Arial"/>
                <w:color w:val="231F20"/>
                <w:w w:val="105"/>
                <w:sz w:val="20"/>
                <w:szCs w:val="20"/>
              </w:rPr>
              <w:t>cover</w:t>
            </w:r>
            <w:r w:rsidRPr="00055EA4">
              <w:rPr>
                <w:rFonts w:ascii="Arial" w:hAnsi="Arial" w:cs="Arial"/>
                <w:color w:val="231F20"/>
                <w:spacing w:val="-24"/>
                <w:w w:val="105"/>
                <w:sz w:val="20"/>
                <w:szCs w:val="20"/>
              </w:rPr>
              <w:t xml:space="preserve"> </w:t>
            </w:r>
            <w:r w:rsidRPr="00055EA4">
              <w:rPr>
                <w:rFonts w:ascii="Arial" w:hAnsi="Arial" w:cs="Arial"/>
                <w:color w:val="231F20"/>
                <w:w w:val="105"/>
                <w:sz w:val="20"/>
                <w:szCs w:val="20"/>
              </w:rPr>
              <w:t>with</w:t>
            </w:r>
            <w:r w:rsidRPr="00055EA4">
              <w:rPr>
                <w:rFonts w:ascii="Arial" w:hAnsi="Arial" w:cs="Arial"/>
                <w:color w:val="231F20"/>
                <w:spacing w:val="-20"/>
                <w:w w:val="105"/>
                <w:sz w:val="20"/>
                <w:szCs w:val="20"/>
              </w:rPr>
              <w:t xml:space="preserve"> </w:t>
            </w:r>
            <w:r w:rsidRPr="00055EA4">
              <w:rPr>
                <w:rFonts w:ascii="Arial" w:hAnsi="Arial" w:cs="Arial"/>
                <w:color w:val="231F20"/>
                <w:w w:val="105"/>
                <w:sz w:val="20"/>
                <w:szCs w:val="20"/>
              </w:rPr>
              <w:t>a</w:t>
            </w:r>
            <w:r w:rsidRPr="00055EA4">
              <w:rPr>
                <w:rFonts w:ascii="Arial" w:hAnsi="Arial" w:cs="Arial"/>
                <w:color w:val="231F20"/>
                <w:spacing w:val="-20"/>
                <w:w w:val="105"/>
                <w:sz w:val="20"/>
                <w:szCs w:val="20"/>
              </w:rPr>
              <w:t xml:space="preserve"> </w:t>
            </w:r>
            <w:r w:rsidRPr="00055EA4">
              <w:rPr>
                <w:rFonts w:ascii="Arial" w:hAnsi="Arial" w:cs="Arial"/>
                <w:color w:val="231F20"/>
                <w:w w:val="105"/>
                <w:sz w:val="20"/>
                <w:szCs w:val="20"/>
              </w:rPr>
              <w:t xml:space="preserve">tissue. Used tissues should be thrown in the trash and hands washed immediately using proper hand </w:t>
            </w:r>
            <w:r w:rsidRPr="00055EA4">
              <w:rPr>
                <w:rFonts w:ascii="Arial" w:hAnsi="Arial" w:cs="Arial"/>
                <w:color w:val="231F20"/>
                <w:sz w:val="20"/>
                <w:szCs w:val="20"/>
              </w:rPr>
              <w:t>hygiene</w:t>
            </w:r>
            <w:r w:rsidRPr="00055EA4">
              <w:rPr>
                <w:rFonts w:ascii="Arial" w:hAnsi="Arial" w:cs="Arial"/>
                <w:color w:val="231F20"/>
                <w:spacing w:val="27"/>
                <w:sz w:val="20"/>
                <w:szCs w:val="20"/>
              </w:rPr>
              <w:t xml:space="preserve"> </w:t>
            </w:r>
            <w:r w:rsidRPr="00055EA4">
              <w:rPr>
                <w:rFonts w:ascii="Arial" w:hAnsi="Arial" w:cs="Arial"/>
                <w:color w:val="231F20"/>
                <w:sz w:val="20"/>
                <w:szCs w:val="20"/>
              </w:rPr>
              <w:t>techniques.</w:t>
            </w:r>
          </w:p>
          <w:p w:rsidR="00494DF2" w:rsidRPr="00752623"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color w:val="231F20"/>
                <w:w w:val="105"/>
                <w:sz w:val="20"/>
                <w:szCs w:val="20"/>
              </w:rPr>
              <w:t>Systematically and</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frequently</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check</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and</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refill</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soap and hand</w:t>
            </w:r>
            <w:r w:rsidRPr="00752623">
              <w:rPr>
                <w:rFonts w:ascii="Arial" w:hAnsi="Arial" w:cs="Arial"/>
                <w:color w:val="231F20"/>
                <w:spacing w:val="-45"/>
                <w:w w:val="105"/>
                <w:sz w:val="20"/>
                <w:szCs w:val="20"/>
              </w:rPr>
              <w:t xml:space="preserve"> </w:t>
            </w:r>
            <w:r w:rsidRPr="00752623">
              <w:rPr>
                <w:rFonts w:ascii="Arial" w:hAnsi="Arial" w:cs="Arial"/>
                <w:color w:val="231F20"/>
                <w:w w:val="105"/>
                <w:sz w:val="20"/>
                <w:szCs w:val="20"/>
              </w:rPr>
              <w:t>sanitizers.</w:t>
            </w:r>
          </w:p>
          <w:p w:rsidR="00494DF2" w:rsidRPr="00752623"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sz w:val="20"/>
                <w:szCs w:val="20"/>
              </w:rPr>
              <w:t>Limit</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sharing</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of</w:t>
            </w:r>
            <w:r w:rsidRPr="00752623">
              <w:rPr>
                <w:rFonts w:ascii="Arial" w:hAnsi="Arial" w:cs="Arial"/>
                <w:color w:val="231F20"/>
                <w:spacing w:val="-23"/>
                <w:w w:val="105"/>
                <w:sz w:val="20"/>
                <w:szCs w:val="20"/>
              </w:rPr>
              <w:t xml:space="preserve"> </w:t>
            </w:r>
            <w:r w:rsidRPr="00752623">
              <w:rPr>
                <w:rFonts w:ascii="Arial" w:hAnsi="Arial" w:cs="Arial"/>
                <w:color w:val="231F20"/>
                <w:w w:val="105"/>
                <w:sz w:val="20"/>
                <w:szCs w:val="20"/>
              </w:rPr>
              <w:t>personal</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items</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and</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supplies</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such as</w:t>
            </w:r>
            <w:r w:rsidRPr="00752623">
              <w:rPr>
                <w:rFonts w:ascii="Arial" w:hAnsi="Arial" w:cs="Arial"/>
                <w:color w:val="231F20"/>
                <w:spacing w:val="-28"/>
                <w:w w:val="105"/>
                <w:sz w:val="20"/>
                <w:szCs w:val="20"/>
              </w:rPr>
              <w:t xml:space="preserve"> </w:t>
            </w:r>
            <w:r w:rsidRPr="00752623">
              <w:rPr>
                <w:rFonts w:ascii="Arial" w:hAnsi="Arial" w:cs="Arial"/>
                <w:color w:val="231F20"/>
                <w:w w:val="105"/>
                <w:sz w:val="20"/>
                <w:szCs w:val="20"/>
              </w:rPr>
              <w:t>writing</w:t>
            </w:r>
            <w:r w:rsidRPr="00752623">
              <w:rPr>
                <w:rFonts w:ascii="Arial" w:hAnsi="Arial" w:cs="Arial"/>
                <w:color w:val="231F20"/>
                <w:spacing w:val="-28"/>
                <w:w w:val="105"/>
                <w:sz w:val="20"/>
                <w:szCs w:val="20"/>
              </w:rPr>
              <w:t xml:space="preserve"> </w:t>
            </w:r>
            <w:r w:rsidRPr="00752623">
              <w:rPr>
                <w:rFonts w:ascii="Arial" w:hAnsi="Arial" w:cs="Arial"/>
                <w:color w:val="231F20"/>
                <w:w w:val="105"/>
                <w:sz w:val="20"/>
                <w:szCs w:val="20"/>
              </w:rPr>
              <w:t>utensils.</w:t>
            </w:r>
          </w:p>
          <w:p w:rsidR="00494DF2" w:rsidRPr="00752623"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sz w:val="20"/>
                <w:szCs w:val="20"/>
              </w:rPr>
              <w:t>Keep</w:t>
            </w:r>
            <w:r w:rsidRPr="00752623">
              <w:rPr>
                <w:rFonts w:ascii="Arial" w:hAnsi="Arial" w:cs="Arial"/>
                <w:color w:val="231F20"/>
                <w:w w:val="105"/>
                <w:sz w:val="20"/>
                <w:szCs w:val="20"/>
              </w:rPr>
              <w:t xml:space="preserve"> </w:t>
            </w:r>
            <w:r w:rsidR="00AA5318">
              <w:rPr>
                <w:rFonts w:ascii="Arial" w:hAnsi="Arial" w:cs="Arial"/>
                <w:color w:val="231F20"/>
                <w:w w:val="105"/>
                <w:sz w:val="20"/>
                <w:szCs w:val="20"/>
              </w:rPr>
              <w:t xml:space="preserve">GSRP </w:t>
            </w:r>
            <w:r w:rsidRPr="00752623">
              <w:rPr>
                <w:rFonts w:ascii="Arial" w:hAnsi="Arial" w:cs="Arial"/>
                <w:color w:val="231F20"/>
                <w:w w:val="105"/>
                <w:sz w:val="20"/>
                <w:szCs w:val="20"/>
              </w:rPr>
              <w:t>students’ personal items separate and in individually</w:t>
            </w:r>
            <w:r w:rsidRPr="00752623">
              <w:rPr>
                <w:rFonts w:ascii="Arial" w:hAnsi="Arial" w:cs="Arial"/>
                <w:color w:val="231F20"/>
                <w:spacing w:val="-25"/>
                <w:w w:val="105"/>
                <w:sz w:val="20"/>
                <w:szCs w:val="20"/>
              </w:rPr>
              <w:t xml:space="preserve"> </w:t>
            </w:r>
            <w:r w:rsidRPr="00752623">
              <w:rPr>
                <w:rFonts w:ascii="Arial" w:hAnsi="Arial" w:cs="Arial"/>
                <w:color w:val="231F20"/>
                <w:w w:val="105"/>
                <w:sz w:val="20"/>
                <w:szCs w:val="20"/>
              </w:rPr>
              <w:t>labeled</w:t>
            </w:r>
            <w:r w:rsidRPr="00752623">
              <w:rPr>
                <w:rFonts w:ascii="Arial" w:hAnsi="Arial" w:cs="Arial"/>
                <w:color w:val="231F20"/>
                <w:spacing w:val="-25"/>
                <w:w w:val="105"/>
                <w:sz w:val="20"/>
                <w:szCs w:val="20"/>
              </w:rPr>
              <w:t xml:space="preserve"> </w:t>
            </w:r>
            <w:r w:rsidRPr="00752623">
              <w:rPr>
                <w:rFonts w:ascii="Arial" w:hAnsi="Arial" w:cs="Arial"/>
                <w:color w:val="231F20"/>
                <w:w w:val="105"/>
                <w:sz w:val="20"/>
                <w:szCs w:val="20"/>
              </w:rPr>
              <w:t>cubbies,</w:t>
            </w:r>
            <w:r w:rsidRPr="00752623">
              <w:rPr>
                <w:rFonts w:ascii="Arial" w:hAnsi="Arial" w:cs="Arial"/>
                <w:color w:val="231F20"/>
                <w:spacing w:val="-25"/>
                <w:w w:val="105"/>
                <w:sz w:val="20"/>
                <w:szCs w:val="20"/>
              </w:rPr>
              <w:t xml:space="preserve"> </w:t>
            </w:r>
            <w:r w:rsidRPr="00752623">
              <w:rPr>
                <w:rFonts w:ascii="Arial" w:hAnsi="Arial" w:cs="Arial"/>
                <w:color w:val="231F20"/>
                <w:w w:val="105"/>
                <w:sz w:val="20"/>
                <w:szCs w:val="20"/>
              </w:rPr>
              <w:t>containers,</w:t>
            </w:r>
            <w:r w:rsidRPr="00752623">
              <w:rPr>
                <w:rFonts w:ascii="Arial" w:hAnsi="Arial" w:cs="Arial"/>
                <w:color w:val="231F20"/>
                <w:spacing w:val="-25"/>
                <w:w w:val="105"/>
                <w:sz w:val="20"/>
                <w:szCs w:val="20"/>
              </w:rPr>
              <w:t xml:space="preserve"> </w:t>
            </w:r>
            <w:r w:rsidRPr="00752623">
              <w:rPr>
                <w:rFonts w:ascii="Arial" w:hAnsi="Arial" w:cs="Arial"/>
                <w:color w:val="231F20"/>
                <w:w w:val="105"/>
                <w:sz w:val="20"/>
                <w:szCs w:val="20"/>
              </w:rPr>
              <w:t>or</w:t>
            </w:r>
            <w:r w:rsidRPr="00752623">
              <w:rPr>
                <w:rFonts w:ascii="Arial" w:hAnsi="Arial" w:cs="Arial"/>
                <w:color w:val="231F20"/>
                <w:spacing w:val="-29"/>
                <w:w w:val="105"/>
                <w:sz w:val="20"/>
                <w:szCs w:val="20"/>
              </w:rPr>
              <w:t xml:space="preserve"> </w:t>
            </w:r>
            <w:r w:rsidRPr="00752623">
              <w:rPr>
                <w:rFonts w:ascii="Arial" w:hAnsi="Arial" w:cs="Arial"/>
                <w:color w:val="231F20"/>
                <w:w w:val="105"/>
                <w:sz w:val="20"/>
                <w:szCs w:val="20"/>
              </w:rPr>
              <w:t>lockers.</w:t>
            </w:r>
          </w:p>
          <w:p w:rsidR="00494DF2" w:rsidRPr="00752623"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color w:val="231F20"/>
                <w:w w:val="105"/>
                <w:sz w:val="20"/>
                <w:szCs w:val="20"/>
              </w:rPr>
              <w:t>Procure portable handwashing and/or hand sanitizing</w:t>
            </w:r>
            <w:r w:rsidRPr="00752623">
              <w:rPr>
                <w:rFonts w:ascii="Arial" w:hAnsi="Arial" w:cs="Arial"/>
                <w:color w:val="231F20"/>
                <w:spacing w:val="-18"/>
                <w:w w:val="105"/>
                <w:sz w:val="20"/>
                <w:szCs w:val="20"/>
              </w:rPr>
              <w:t xml:space="preserve"> </w:t>
            </w:r>
            <w:r w:rsidRPr="00752623">
              <w:rPr>
                <w:rFonts w:ascii="Arial" w:hAnsi="Arial" w:cs="Arial"/>
                <w:color w:val="231F20"/>
                <w:w w:val="105"/>
                <w:sz w:val="20"/>
                <w:szCs w:val="20"/>
              </w:rPr>
              <w:t>stations</w:t>
            </w:r>
            <w:r w:rsidRPr="00752623">
              <w:rPr>
                <w:rFonts w:ascii="Arial" w:hAnsi="Arial" w:cs="Arial"/>
                <w:color w:val="231F20"/>
                <w:spacing w:val="-18"/>
                <w:w w:val="105"/>
                <w:sz w:val="20"/>
                <w:szCs w:val="20"/>
              </w:rPr>
              <w:t xml:space="preserve"> </w:t>
            </w:r>
            <w:r w:rsidRPr="00752623">
              <w:rPr>
                <w:rFonts w:ascii="Arial" w:hAnsi="Arial" w:cs="Arial"/>
                <w:color w:val="231F20"/>
                <w:w w:val="105"/>
                <w:sz w:val="20"/>
                <w:szCs w:val="20"/>
              </w:rPr>
              <w:t>to</w:t>
            </w:r>
            <w:r w:rsidRPr="00752623">
              <w:rPr>
                <w:rFonts w:ascii="Arial" w:hAnsi="Arial" w:cs="Arial"/>
                <w:color w:val="231F20"/>
                <w:spacing w:val="-18"/>
                <w:w w:val="105"/>
                <w:sz w:val="20"/>
                <w:szCs w:val="20"/>
              </w:rPr>
              <w:t xml:space="preserve"> </w:t>
            </w:r>
            <w:r w:rsidRPr="00752623">
              <w:rPr>
                <w:rFonts w:ascii="Arial" w:hAnsi="Arial" w:cs="Arial"/>
                <w:color w:val="231F20"/>
                <w:w w:val="105"/>
                <w:sz w:val="20"/>
                <w:szCs w:val="20"/>
              </w:rPr>
              <w:t>set</w:t>
            </w:r>
            <w:r w:rsidRPr="00752623">
              <w:rPr>
                <w:rFonts w:ascii="Arial" w:hAnsi="Arial" w:cs="Arial"/>
                <w:color w:val="231F20"/>
                <w:spacing w:val="-19"/>
                <w:w w:val="105"/>
                <w:sz w:val="20"/>
                <w:szCs w:val="20"/>
              </w:rPr>
              <w:t xml:space="preserve"> </w:t>
            </w:r>
            <w:r w:rsidRPr="00752623">
              <w:rPr>
                <w:rFonts w:ascii="Arial" w:hAnsi="Arial" w:cs="Arial"/>
                <w:color w:val="231F20"/>
                <w:w w:val="105"/>
                <w:sz w:val="20"/>
                <w:szCs w:val="20"/>
              </w:rPr>
              <w:t>up</w:t>
            </w:r>
            <w:r w:rsidRPr="00752623">
              <w:rPr>
                <w:rFonts w:ascii="Arial" w:hAnsi="Arial" w:cs="Arial"/>
                <w:color w:val="231F20"/>
                <w:spacing w:val="-18"/>
                <w:w w:val="105"/>
                <w:sz w:val="20"/>
                <w:szCs w:val="20"/>
              </w:rPr>
              <w:t xml:space="preserve"> </w:t>
            </w:r>
            <w:r w:rsidRPr="00752623">
              <w:rPr>
                <w:rFonts w:ascii="Arial" w:hAnsi="Arial" w:cs="Arial"/>
                <w:color w:val="231F20"/>
                <w:w w:val="105"/>
                <w:sz w:val="20"/>
                <w:szCs w:val="20"/>
              </w:rPr>
              <w:t>throughout</w:t>
            </w:r>
            <w:r w:rsidRPr="00752623">
              <w:rPr>
                <w:rFonts w:ascii="Arial" w:hAnsi="Arial" w:cs="Arial"/>
                <w:color w:val="231F20"/>
                <w:spacing w:val="-19"/>
                <w:w w:val="105"/>
                <w:sz w:val="20"/>
                <w:szCs w:val="20"/>
              </w:rPr>
              <w:t xml:space="preserve"> </w:t>
            </w:r>
            <w:r w:rsidR="00AA5318">
              <w:rPr>
                <w:rFonts w:ascii="Arial" w:hAnsi="Arial" w:cs="Arial"/>
                <w:color w:val="231F20"/>
                <w:w w:val="105"/>
                <w:sz w:val="20"/>
                <w:szCs w:val="20"/>
              </w:rPr>
              <w:t>the center</w:t>
            </w:r>
            <w:r w:rsidRPr="00752623">
              <w:rPr>
                <w:rFonts w:ascii="Arial" w:hAnsi="Arial" w:cs="Arial"/>
                <w:color w:val="231F20"/>
                <w:w w:val="105"/>
                <w:sz w:val="20"/>
                <w:szCs w:val="20"/>
              </w:rPr>
              <w:t>.</w:t>
            </w:r>
          </w:p>
        </w:tc>
        <w:tc>
          <w:tcPr>
            <w:tcW w:w="6165" w:type="dxa"/>
          </w:tcPr>
          <w:p w:rsidR="00516F57" w:rsidRPr="00752623" w:rsidRDefault="00516F57" w:rsidP="00516F57">
            <w:pPr>
              <w:spacing w:before="31"/>
              <w:ind w:left="140"/>
              <w:rPr>
                <w:rFonts w:ascii="Arial" w:hAnsi="Arial" w:cs="Arial"/>
                <w:b/>
                <w:color w:val="000000" w:themeColor="text1"/>
                <w:w w:val="85"/>
                <w:sz w:val="20"/>
                <w:szCs w:val="20"/>
                <w:u w:val="single"/>
              </w:rPr>
            </w:pPr>
          </w:p>
          <w:p w:rsidR="00494DF2" w:rsidRPr="00752623" w:rsidRDefault="00AA5318" w:rsidP="00AB5002">
            <w:pPr>
              <w:pStyle w:val="ListParagraph"/>
              <w:numPr>
                <w:ilvl w:val="0"/>
                <w:numId w:val="12"/>
              </w:numPr>
              <w:ind w:left="342" w:hanging="180"/>
              <w:contextualSpacing w:val="0"/>
              <w:rPr>
                <w:rFonts w:ascii="Arial" w:hAnsi="Arial" w:cs="Arial"/>
                <w:color w:val="231F20"/>
                <w:sz w:val="20"/>
                <w:szCs w:val="20"/>
              </w:rPr>
            </w:pPr>
            <w:r>
              <w:rPr>
                <w:rFonts w:ascii="Arial" w:hAnsi="Arial" w:cs="Arial"/>
                <w:color w:val="231F20"/>
                <w:w w:val="105"/>
                <w:sz w:val="20"/>
                <w:szCs w:val="20"/>
              </w:rPr>
              <w:t>The CBO will p</w:t>
            </w:r>
            <w:r w:rsidR="00494DF2" w:rsidRPr="00752623">
              <w:rPr>
                <w:rFonts w:ascii="Arial" w:hAnsi="Arial" w:cs="Arial"/>
                <w:color w:val="231F20"/>
                <w:w w:val="105"/>
                <w:sz w:val="20"/>
                <w:szCs w:val="20"/>
              </w:rPr>
              <w:t>rovide adequate supplies to support healthy hygiene</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behaviors</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(including</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soap,</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hand</w:t>
            </w:r>
            <w:r w:rsidR="00494DF2" w:rsidRPr="00752623">
              <w:rPr>
                <w:rFonts w:ascii="Arial" w:hAnsi="Arial" w:cs="Arial"/>
                <w:color w:val="231F20"/>
                <w:spacing w:val="-20"/>
                <w:w w:val="105"/>
                <w:sz w:val="20"/>
                <w:szCs w:val="20"/>
              </w:rPr>
              <w:t xml:space="preserve"> </w:t>
            </w:r>
            <w:r w:rsidR="00494DF2" w:rsidRPr="00752623">
              <w:rPr>
                <w:rFonts w:ascii="Arial" w:hAnsi="Arial" w:cs="Arial"/>
                <w:color w:val="231F20"/>
                <w:w w:val="105"/>
                <w:sz w:val="20"/>
                <w:szCs w:val="20"/>
              </w:rPr>
              <w:t>sanitizer with</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at</w:t>
            </w:r>
            <w:r w:rsidR="00494DF2" w:rsidRPr="00752623">
              <w:rPr>
                <w:rFonts w:ascii="Arial" w:hAnsi="Arial" w:cs="Arial"/>
                <w:color w:val="231F20"/>
                <w:spacing w:val="-18"/>
                <w:w w:val="105"/>
                <w:sz w:val="20"/>
                <w:szCs w:val="20"/>
              </w:rPr>
              <w:t xml:space="preserve"> </w:t>
            </w:r>
            <w:r w:rsidR="00494DF2" w:rsidRPr="00752623">
              <w:rPr>
                <w:rFonts w:ascii="Arial" w:hAnsi="Arial" w:cs="Arial"/>
                <w:color w:val="231F20"/>
                <w:w w:val="105"/>
                <w:sz w:val="20"/>
                <w:szCs w:val="20"/>
              </w:rPr>
              <w:t>least</w:t>
            </w:r>
            <w:r w:rsidR="00494DF2" w:rsidRPr="00752623">
              <w:rPr>
                <w:rFonts w:ascii="Arial" w:hAnsi="Arial" w:cs="Arial"/>
                <w:color w:val="231F20"/>
                <w:spacing w:val="-18"/>
                <w:w w:val="105"/>
                <w:sz w:val="20"/>
                <w:szCs w:val="20"/>
              </w:rPr>
              <w:t xml:space="preserve"> </w:t>
            </w:r>
            <w:r w:rsidR="00494DF2" w:rsidRPr="00752623">
              <w:rPr>
                <w:rFonts w:ascii="Arial" w:hAnsi="Arial" w:cs="Arial"/>
                <w:color w:val="231F20"/>
                <w:w w:val="105"/>
                <w:sz w:val="20"/>
                <w:szCs w:val="20"/>
              </w:rPr>
              <w:t>60%</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alcohol</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for</w:t>
            </w:r>
            <w:r w:rsidR="00494DF2" w:rsidRPr="00752623">
              <w:rPr>
                <w:rFonts w:ascii="Arial" w:hAnsi="Arial" w:cs="Arial"/>
                <w:color w:val="231F20"/>
                <w:spacing w:val="-22"/>
                <w:w w:val="105"/>
                <w:sz w:val="20"/>
                <w:szCs w:val="20"/>
              </w:rPr>
              <w:t xml:space="preserve"> </w:t>
            </w:r>
            <w:r w:rsidR="00494DF2" w:rsidRPr="00752623">
              <w:rPr>
                <w:rFonts w:ascii="Arial" w:hAnsi="Arial" w:cs="Arial"/>
                <w:color w:val="231F20"/>
                <w:w w:val="105"/>
                <w:sz w:val="20"/>
                <w:szCs w:val="20"/>
              </w:rPr>
              <w:t>safe</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use</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by</w:t>
            </w:r>
            <w:r w:rsidR="00494DF2" w:rsidRPr="00752623">
              <w:rPr>
                <w:rFonts w:ascii="Arial" w:hAnsi="Arial" w:cs="Arial"/>
                <w:color w:val="231F20"/>
                <w:spacing w:val="-17"/>
                <w:w w:val="105"/>
                <w:sz w:val="20"/>
                <w:szCs w:val="20"/>
              </w:rPr>
              <w:t xml:space="preserve"> </w:t>
            </w:r>
            <w:r w:rsidR="00494DF2" w:rsidRPr="00752623">
              <w:rPr>
                <w:rFonts w:ascii="Arial" w:hAnsi="Arial" w:cs="Arial"/>
                <w:color w:val="231F20"/>
                <w:w w:val="105"/>
                <w:sz w:val="20"/>
                <w:szCs w:val="20"/>
              </w:rPr>
              <w:t>staff</w:t>
            </w:r>
            <w:r w:rsidR="00BA243E" w:rsidRPr="00752623">
              <w:rPr>
                <w:rFonts w:ascii="Arial" w:hAnsi="Arial" w:cs="Arial"/>
                <w:color w:val="231F20"/>
                <w:w w:val="105"/>
                <w:sz w:val="20"/>
                <w:szCs w:val="20"/>
              </w:rPr>
              <w:t xml:space="preserve"> </w:t>
            </w:r>
            <w:r w:rsidR="00494DF2" w:rsidRPr="00752623">
              <w:rPr>
                <w:rFonts w:ascii="Arial" w:hAnsi="Arial" w:cs="Arial"/>
                <w:color w:val="231F20"/>
                <w:w w:val="105"/>
                <w:sz w:val="20"/>
                <w:szCs w:val="20"/>
              </w:rPr>
              <w:t>and</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students,</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paper</w:t>
            </w:r>
            <w:r w:rsidR="00494DF2" w:rsidRPr="00752623">
              <w:rPr>
                <w:rFonts w:ascii="Arial" w:hAnsi="Arial" w:cs="Arial"/>
                <w:color w:val="231F20"/>
                <w:spacing w:val="-34"/>
                <w:w w:val="105"/>
                <w:sz w:val="20"/>
                <w:szCs w:val="20"/>
              </w:rPr>
              <w:t xml:space="preserve"> </w:t>
            </w:r>
            <w:r w:rsidR="00494DF2" w:rsidRPr="00752623">
              <w:rPr>
                <w:rFonts w:ascii="Arial" w:hAnsi="Arial" w:cs="Arial"/>
                <w:color w:val="231F20"/>
                <w:w w:val="105"/>
                <w:sz w:val="20"/>
                <w:szCs w:val="20"/>
              </w:rPr>
              <w:t>towels,</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tissues,</w:t>
            </w:r>
            <w:r w:rsidR="00494DF2" w:rsidRPr="00752623">
              <w:rPr>
                <w:rFonts w:ascii="Arial" w:hAnsi="Arial" w:cs="Arial"/>
                <w:color w:val="231F20"/>
                <w:spacing w:val="-30"/>
                <w:w w:val="105"/>
                <w:sz w:val="20"/>
                <w:szCs w:val="20"/>
              </w:rPr>
              <w:t xml:space="preserve"> </w:t>
            </w:r>
            <w:r w:rsidR="00494DF2" w:rsidRPr="00752623">
              <w:rPr>
                <w:rFonts w:ascii="Arial" w:hAnsi="Arial" w:cs="Arial"/>
                <w:color w:val="231F20"/>
                <w:w w:val="105"/>
                <w:sz w:val="20"/>
                <w:szCs w:val="20"/>
              </w:rPr>
              <w:t>and</w:t>
            </w:r>
            <w:r w:rsidR="00494DF2" w:rsidRPr="00752623">
              <w:rPr>
                <w:rFonts w:ascii="Arial" w:hAnsi="Arial" w:cs="Arial"/>
                <w:color w:val="231F20"/>
                <w:spacing w:val="-30"/>
                <w:w w:val="105"/>
                <w:sz w:val="20"/>
                <w:szCs w:val="20"/>
              </w:rPr>
              <w:t xml:space="preserve"> </w:t>
            </w:r>
            <w:hyperlink r:id="rId9">
              <w:r w:rsidR="00494DF2" w:rsidRPr="00752623">
                <w:rPr>
                  <w:rFonts w:ascii="Arial" w:hAnsi="Arial" w:cs="Arial"/>
                  <w:color w:val="205E9E"/>
                  <w:w w:val="105"/>
                  <w:sz w:val="20"/>
                  <w:szCs w:val="20"/>
                  <w:u w:val="single" w:color="205E9E"/>
                </w:rPr>
                <w:t>signs</w:t>
              </w:r>
            </w:hyperlink>
            <w:r w:rsidR="00494DF2" w:rsidRPr="00752623">
              <w:rPr>
                <w:rFonts w:ascii="Arial" w:hAnsi="Arial" w:cs="Arial"/>
                <w:color w:val="205E9E"/>
                <w:w w:val="105"/>
                <w:sz w:val="20"/>
                <w:szCs w:val="20"/>
                <w:u w:val="single" w:color="205E9E"/>
              </w:rPr>
              <w:t xml:space="preserve"> </w:t>
            </w:r>
            <w:r w:rsidR="00494DF2" w:rsidRPr="00752623">
              <w:rPr>
                <w:rFonts w:ascii="Arial" w:hAnsi="Arial" w:cs="Arial"/>
                <w:color w:val="231F20"/>
                <w:w w:val="105"/>
                <w:sz w:val="20"/>
                <w:szCs w:val="20"/>
              </w:rPr>
              <w:t>reinforcing</w:t>
            </w:r>
            <w:r w:rsidR="00494DF2" w:rsidRPr="00752623">
              <w:rPr>
                <w:rFonts w:ascii="Arial" w:hAnsi="Arial" w:cs="Arial"/>
                <w:color w:val="231F20"/>
                <w:spacing w:val="-16"/>
                <w:w w:val="105"/>
                <w:sz w:val="20"/>
                <w:szCs w:val="20"/>
              </w:rPr>
              <w:t xml:space="preserve"> </w:t>
            </w:r>
            <w:r w:rsidR="00494DF2" w:rsidRPr="00752623">
              <w:rPr>
                <w:rFonts w:ascii="Arial" w:hAnsi="Arial" w:cs="Arial"/>
                <w:color w:val="231F20"/>
                <w:w w:val="105"/>
                <w:sz w:val="20"/>
                <w:szCs w:val="20"/>
              </w:rPr>
              <w:t>proper</w:t>
            </w:r>
            <w:r w:rsidR="00494DF2" w:rsidRPr="00752623">
              <w:rPr>
                <w:rFonts w:ascii="Arial" w:hAnsi="Arial" w:cs="Arial"/>
                <w:color w:val="231F20"/>
                <w:spacing w:val="-21"/>
                <w:w w:val="105"/>
                <w:sz w:val="20"/>
                <w:szCs w:val="20"/>
              </w:rPr>
              <w:t xml:space="preserve"> </w:t>
            </w:r>
            <w:r w:rsidR="00494DF2" w:rsidRPr="00752623">
              <w:rPr>
                <w:rFonts w:ascii="Arial" w:hAnsi="Arial" w:cs="Arial"/>
                <w:color w:val="231F20"/>
                <w:w w:val="105"/>
                <w:sz w:val="20"/>
                <w:szCs w:val="20"/>
              </w:rPr>
              <w:t>handwashing</w:t>
            </w:r>
            <w:r w:rsidR="00494DF2" w:rsidRPr="00752623">
              <w:rPr>
                <w:rFonts w:ascii="Arial" w:hAnsi="Arial" w:cs="Arial"/>
                <w:color w:val="231F20"/>
                <w:spacing w:val="-16"/>
                <w:w w:val="105"/>
                <w:sz w:val="20"/>
                <w:szCs w:val="20"/>
              </w:rPr>
              <w:t xml:space="preserve"> </w:t>
            </w:r>
            <w:r w:rsidR="00494DF2" w:rsidRPr="00752623">
              <w:rPr>
                <w:rFonts w:ascii="Arial" w:hAnsi="Arial" w:cs="Arial"/>
                <w:color w:val="231F20"/>
                <w:w w:val="105"/>
                <w:sz w:val="20"/>
                <w:szCs w:val="20"/>
              </w:rPr>
              <w:t>techniques).</w:t>
            </w:r>
          </w:p>
          <w:p w:rsidR="00494DF2" w:rsidRPr="00752623"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color w:val="231F20"/>
                <w:spacing w:val="-4"/>
                <w:w w:val="105"/>
                <w:sz w:val="20"/>
                <w:szCs w:val="20"/>
              </w:rPr>
              <w:t>Teach</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and</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reinforce</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handwashing</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with</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soap</w:t>
            </w:r>
            <w:r w:rsidRPr="00752623">
              <w:rPr>
                <w:rFonts w:ascii="Arial" w:hAnsi="Arial" w:cs="Arial"/>
                <w:color w:val="231F20"/>
                <w:spacing w:val="-11"/>
                <w:w w:val="105"/>
                <w:sz w:val="20"/>
                <w:szCs w:val="20"/>
              </w:rPr>
              <w:t xml:space="preserve"> </w:t>
            </w:r>
            <w:r w:rsidRPr="00752623">
              <w:rPr>
                <w:rFonts w:ascii="Arial" w:hAnsi="Arial" w:cs="Arial"/>
                <w:color w:val="231F20"/>
                <w:w w:val="105"/>
                <w:sz w:val="20"/>
                <w:szCs w:val="20"/>
              </w:rPr>
              <w:t>and water</w:t>
            </w:r>
            <w:r w:rsidRPr="00752623">
              <w:rPr>
                <w:rFonts w:ascii="Arial" w:hAnsi="Arial" w:cs="Arial"/>
                <w:color w:val="231F20"/>
                <w:spacing w:val="-15"/>
                <w:w w:val="105"/>
                <w:sz w:val="20"/>
                <w:szCs w:val="20"/>
              </w:rPr>
              <w:t xml:space="preserve"> </w:t>
            </w:r>
            <w:r w:rsidRPr="00752623">
              <w:rPr>
                <w:rFonts w:ascii="Arial" w:hAnsi="Arial" w:cs="Arial"/>
                <w:color w:val="231F20"/>
                <w:w w:val="105"/>
                <w:sz w:val="20"/>
                <w:szCs w:val="20"/>
              </w:rPr>
              <w:t>for</w:t>
            </w:r>
            <w:r w:rsidRPr="00752623">
              <w:rPr>
                <w:rFonts w:ascii="Arial" w:hAnsi="Arial" w:cs="Arial"/>
                <w:color w:val="231F20"/>
                <w:spacing w:val="-15"/>
                <w:w w:val="105"/>
                <w:sz w:val="20"/>
                <w:szCs w:val="20"/>
              </w:rPr>
              <w:t xml:space="preserve"> </w:t>
            </w:r>
            <w:r w:rsidRPr="00752623">
              <w:rPr>
                <w:rFonts w:ascii="Arial" w:hAnsi="Arial" w:cs="Arial"/>
                <w:color w:val="231F20"/>
                <w:w w:val="105"/>
                <w:sz w:val="20"/>
                <w:szCs w:val="20"/>
              </w:rPr>
              <w:t>at</w:t>
            </w:r>
            <w:r w:rsidRPr="00752623">
              <w:rPr>
                <w:rFonts w:ascii="Arial" w:hAnsi="Arial" w:cs="Arial"/>
                <w:color w:val="231F20"/>
                <w:spacing w:val="-10"/>
                <w:w w:val="105"/>
                <w:sz w:val="20"/>
                <w:szCs w:val="20"/>
              </w:rPr>
              <w:t xml:space="preserve"> </w:t>
            </w:r>
            <w:r w:rsidRPr="00752623">
              <w:rPr>
                <w:rFonts w:ascii="Arial" w:hAnsi="Arial" w:cs="Arial"/>
                <w:color w:val="231F20"/>
                <w:w w:val="105"/>
                <w:sz w:val="20"/>
                <w:szCs w:val="20"/>
              </w:rPr>
              <w:t>least</w:t>
            </w:r>
            <w:r w:rsidRPr="00752623">
              <w:rPr>
                <w:rFonts w:ascii="Arial" w:hAnsi="Arial" w:cs="Arial"/>
                <w:color w:val="231F20"/>
                <w:spacing w:val="-10"/>
                <w:w w:val="105"/>
                <w:sz w:val="20"/>
                <w:szCs w:val="20"/>
              </w:rPr>
              <w:t xml:space="preserve"> </w:t>
            </w:r>
            <w:r w:rsidRPr="00752623">
              <w:rPr>
                <w:rFonts w:ascii="Arial" w:hAnsi="Arial" w:cs="Arial"/>
                <w:color w:val="231F20"/>
                <w:w w:val="105"/>
                <w:sz w:val="20"/>
                <w:szCs w:val="20"/>
              </w:rPr>
              <w:t>20</w:t>
            </w:r>
            <w:r w:rsidRPr="00752623">
              <w:rPr>
                <w:rFonts w:ascii="Arial" w:hAnsi="Arial" w:cs="Arial"/>
                <w:color w:val="231F20"/>
                <w:spacing w:val="-9"/>
                <w:w w:val="105"/>
                <w:sz w:val="20"/>
                <w:szCs w:val="20"/>
              </w:rPr>
              <w:t xml:space="preserve"> </w:t>
            </w:r>
            <w:r w:rsidRPr="00752623">
              <w:rPr>
                <w:rFonts w:ascii="Arial" w:hAnsi="Arial" w:cs="Arial"/>
                <w:color w:val="231F20"/>
                <w:w w:val="105"/>
                <w:sz w:val="20"/>
                <w:szCs w:val="20"/>
              </w:rPr>
              <w:t>seconds</w:t>
            </w:r>
            <w:r w:rsidRPr="00752623">
              <w:rPr>
                <w:rFonts w:ascii="Arial" w:hAnsi="Arial" w:cs="Arial"/>
                <w:color w:val="231F20"/>
                <w:spacing w:val="-9"/>
                <w:w w:val="105"/>
                <w:sz w:val="20"/>
                <w:szCs w:val="20"/>
              </w:rPr>
              <w:t xml:space="preserve"> </w:t>
            </w:r>
            <w:r w:rsidRPr="00752623">
              <w:rPr>
                <w:rFonts w:ascii="Arial" w:hAnsi="Arial" w:cs="Arial"/>
                <w:color w:val="231F20"/>
                <w:w w:val="105"/>
                <w:sz w:val="20"/>
                <w:szCs w:val="20"/>
              </w:rPr>
              <w:t>and/or</w:t>
            </w:r>
            <w:r w:rsidRPr="00752623">
              <w:rPr>
                <w:rFonts w:ascii="Arial" w:hAnsi="Arial" w:cs="Arial"/>
                <w:color w:val="231F20"/>
                <w:spacing w:val="-15"/>
                <w:w w:val="105"/>
                <w:sz w:val="20"/>
                <w:szCs w:val="20"/>
              </w:rPr>
              <w:t xml:space="preserve"> </w:t>
            </w:r>
            <w:r w:rsidRPr="00752623">
              <w:rPr>
                <w:rFonts w:ascii="Arial" w:hAnsi="Arial" w:cs="Arial"/>
                <w:color w:val="231F20"/>
                <w:w w:val="105"/>
                <w:sz w:val="20"/>
                <w:szCs w:val="20"/>
              </w:rPr>
              <w:t>the</w:t>
            </w:r>
            <w:r w:rsidRPr="00752623">
              <w:rPr>
                <w:rFonts w:ascii="Arial" w:hAnsi="Arial" w:cs="Arial"/>
                <w:color w:val="231F20"/>
                <w:spacing w:val="-9"/>
                <w:w w:val="105"/>
                <w:sz w:val="20"/>
                <w:szCs w:val="20"/>
              </w:rPr>
              <w:t xml:space="preserve"> </w:t>
            </w:r>
            <w:r w:rsidRPr="00752623">
              <w:rPr>
                <w:rFonts w:ascii="Arial" w:hAnsi="Arial" w:cs="Arial"/>
                <w:color w:val="231F20"/>
                <w:w w:val="105"/>
                <w:sz w:val="20"/>
                <w:szCs w:val="20"/>
              </w:rPr>
              <w:t>safe</w:t>
            </w:r>
            <w:r w:rsidR="00BA243E" w:rsidRPr="00752623">
              <w:rPr>
                <w:rFonts w:ascii="Arial" w:hAnsi="Arial" w:cs="Arial"/>
                <w:color w:val="231F20"/>
                <w:w w:val="105"/>
                <w:sz w:val="20"/>
                <w:szCs w:val="20"/>
              </w:rPr>
              <w:t xml:space="preserve"> </w:t>
            </w:r>
            <w:r w:rsidRPr="00752623">
              <w:rPr>
                <w:rFonts w:ascii="Arial" w:hAnsi="Arial" w:cs="Arial"/>
                <w:color w:val="231F20"/>
                <w:w w:val="105"/>
                <w:sz w:val="20"/>
                <w:szCs w:val="20"/>
              </w:rPr>
              <w:t>use</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of</w:t>
            </w:r>
            <w:r w:rsidRPr="00752623">
              <w:rPr>
                <w:rFonts w:ascii="Arial" w:hAnsi="Arial" w:cs="Arial"/>
                <w:color w:val="231F20"/>
                <w:spacing w:val="-23"/>
                <w:w w:val="105"/>
                <w:sz w:val="20"/>
                <w:szCs w:val="20"/>
              </w:rPr>
              <w:t xml:space="preserve"> </w:t>
            </w:r>
            <w:r w:rsidRPr="00752623">
              <w:rPr>
                <w:rFonts w:ascii="Arial" w:hAnsi="Arial" w:cs="Arial"/>
                <w:color w:val="231F20"/>
                <w:w w:val="105"/>
                <w:sz w:val="20"/>
                <w:szCs w:val="20"/>
              </w:rPr>
              <w:t>hand</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sanitizer</w:t>
            </w:r>
            <w:r w:rsidRPr="00752623">
              <w:rPr>
                <w:rFonts w:ascii="Arial" w:hAnsi="Arial" w:cs="Arial"/>
                <w:color w:val="231F20"/>
                <w:spacing w:val="-25"/>
                <w:w w:val="105"/>
                <w:sz w:val="20"/>
                <w:szCs w:val="20"/>
              </w:rPr>
              <w:t xml:space="preserve"> </w:t>
            </w:r>
            <w:r w:rsidRPr="00752623">
              <w:rPr>
                <w:rFonts w:ascii="Arial" w:hAnsi="Arial" w:cs="Arial"/>
                <w:color w:val="231F20"/>
                <w:w w:val="105"/>
                <w:sz w:val="20"/>
                <w:szCs w:val="20"/>
              </w:rPr>
              <w:t>that</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contains</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at</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least</w:t>
            </w:r>
            <w:r w:rsidRPr="00752623">
              <w:rPr>
                <w:rFonts w:ascii="Arial" w:hAnsi="Arial" w:cs="Arial"/>
                <w:color w:val="231F20"/>
                <w:spacing w:val="-21"/>
                <w:w w:val="105"/>
                <w:sz w:val="20"/>
                <w:szCs w:val="20"/>
              </w:rPr>
              <w:t xml:space="preserve"> </w:t>
            </w:r>
            <w:r w:rsidRPr="00752623">
              <w:rPr>
                <w:rFonts w:ascii="Arial" w:hAnsi="Arial" w:cs="Arial"/>
                <w:color w:val="231F20"/>
                <w:w w:val="105"/>
                <w:sz w:val="20"/>
                <w:szCs w:val="20"/>
              </w:rPr>
              <w:t>60% alcohol.</w:t>
            </w:r>
          </w:p>
          <w:p w:rsidR="00BA243E" w:rsidRPr="00752623" w:rsidRDefault="00494DF2" w:rsidP="00AB5002">
            <w:pPr>
              <w:pStyle w:val="ListParagraph"/>
              <w:numPr>
                <w:ilvl w:val="0"/>
                <w:numId w:val="12"/>
              </w:numPr>
              <w:ind w:left="342" w:hanging="180"/>
              <w:contextualSpacing w:val="0"/>
              <w:rPr>
                <w:rFonts w:ascii="Arial" w:hAnsi="Arial" w:cs="Arial"/>
                <w:color w:val="231F20"/>
                <w:sz w:val="20"/>
                <w:szCs w:val="20"/>
              </w:rPr>
            </w:pPr>
            <w:r w:rsidRPr="00752623">
              <w:rPr>
                <w:rFonts w:ascii="Arial" w:hAnsi="Arial" w:cs="Arial"/>
                <w:color w:val="231F20"/>
                <w:w w:val="105"/>
                <w:sz w:val="20"/>
                <w:szCs w:val="20"/>
              </w:rPr>
              <w:t>Educate</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staff</w:t>
            </w:r>
            <w:r w:rsidRPr="00752623">
              <w:rPr>
                <w:rFonts w:ascii="Arial" w:hAnsi="Arial" w:cs="Arial"/>
                <w:color w:val="231F20"/>
                <w:spacing w:val="-23"/>
                <w:w w:val="105"/>
                <w:sz w:val="20"/>
                <w:szCs w:val="20"/>
              </w:rPr>
              <w:t xml:space="preserve"> </w:t>
            </w:r>
            <w:r w:rsidRPr="00752623">
              <w:rPr>
                <w:rFonts w:ascii="Arial" w:hAnsi="Arial" w:cs="Arial"/>
                <w:color w:val="231F20"/>
                <w:w w:val="105"/>
                <w:sz w:val="20"/>
                <w:szCs w:val="20"/>
              </w:rPr>
              <w:t>and</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students</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to</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cough</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and</w:t>
            </w:r>
            <w:r w:rsidRPr="00752623">
              <w:rPr>
                <w:rFonts w:ascii="Arial" w:hAnsi="Arial" w:cs="Arial"/>
                <w:color w:val="231F20"/>
                <w:spacing w:val="-20"/>
                <w:w w:val="105"/>
                <w:sz w:val="20"/>
                <w:szCs w:val="20"/>
              </w:rPr>
              <w:t xml:space="preserve"> </w:t>
            </w:r>
            <w:r w:rsidRPr="00752623">
              <w:rPr>
                <w:rFonts w:ascii="Arial" w:hAnsi="Arial" w:cs="Arial"/>
                <w:color w:val="231F20"/>
                <w:w w:val="105"/>
                <w:sz w:val="20"/>
                <w:szCs w:val="20"/>
              </w:rPr>
              <w:t>sneeze into</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their</w:t>
            </w:r>
            <w:r w:rsidRPr="00752623">
              <w:rPr>
                <w:rFonts w:ascii="Arial" w:hAnsi="Arial" w:cs="Arial"/>
                <w:color w:val="231F20"/>
                <w:spacing w:val="-22"/>
                <w:w w:val="105"/>
                <w:sz w:val="20"/>
                <w:szCs w:val="20"/>
              </w:rPr>
              <w:t xml:space="preserve"> </w:t>
            </w:r>
            <w:r w:rsidRPr="00752623">
              <w:rPr>
                <w:rFonts w:ascii="Arial" w:hAnsi="Arial" w:cs="Arial"/>
                <w:color w:val="231F20"/>
                <w:w w:val="105"/>
                <w:sz w:val="20"/>
                <w:szCs w:val="20"/>
              </w:rPr>
              <w:t>elbows,</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or</w:t>
            </w:r>
            <w:r w:rsidRPr="00752623">
              <w:rPr>
                <w:rFonts w:ascii="Arial" w:hAnsi="Arial" w:cs="Arial"/>
                <w:color w:val="231F20"/>
                <w:spacing w:val="-22"/>
                <w:w w:val="105"/>
                <w:sz w:val="20"/>
                <w:szCs w:val="20"/>
              </w:rPr>
              <w:t xml:space="preserve"> </w:t>
            </w:r>
            <w:r w:rsidRPr="00752623">
              <w:rPr>
                <w:rFonts w:ascii="Arial" w:hAnsi="Arial" w:cs="Arial"/>
                <w:color w:val="231F20"/>
                <w:w w:val="105"/>
                <w:sz w:val="20"/>
                <w:szCs w:val="20"/>
              </w:rPr>
              <w:t>to</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cover</w:t>
            </w:r>
            <w:r w:rsidRPr="00752623">
              <w:rPr>
                <w:rFonts w:ascii="Arial" w:hAnsi="Arial" w:cs="Arial"/>
                <w:color w:val="231F20"/>
                <w:spacing w:val="-22"/>
                <w:w w:val="105"/>
                <w:sz w:val="20"/>
                <w:szCs w:val="20"/>
              </w:rPr>
              <w:t xml:space="preserve"> </w:t>
            </w:r>
            <w:r w:rsidRPr="00752623">
              <w:rPr>
                <w:rFonts w:ascii="Arial" w:hAnsi="Arial" w:cs="Arial"/>
                <w:color w:val="231F20"/>
                <w:w w:val="105"/>
                <w:sz w:val="20"/>
                <w:szCs w:val="20"/>
              </w:rPr>
              <w:t>with</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a</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tissue.</w:t>
            </w:r>
            <w:r w:rsidRPr="00752623">
              <w:rPr>
                <w:rFonts w:ascii="Arial" w:hAnsi="Arial" w:cs="Arial"/>
                <w:color w:val="231F20"/>
                <w:spacing w:val="-17"/>
                <w:w w:val="105"/>
                <w:sz w:val="20"/>
                <w:szCs w:val="20"/>
              </w:rPr>
              <w:t xml:space="preserve"> </w:t>
            </w:r>
            <w:r w:rsidRPr="00752623">
              <w:rPr>
                <w:rFonts w:ascii="Arial" w:hAnsi="Arial" w:cs="Arial"/>
                <w:color w:val="231F20"/>
                <w:w w:val="105"/>
                <w:sz w:val="20"/>
                <w:szCs w:val="20"/>
              </w:rPr>
              <w:t>Used tissues</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should</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be</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thrown</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in</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the</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trash</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and</w:t>
            </w:r>
            <w:r w:rsidRPr="00752623">
              <w:rPr>
                <w:rFonts w:ascii="Arial" w:hAnsi="Arial" w:cs="Arial"/>
                <w:color w:val="231F20"/>
                <w:spacing w:val="-16"/>
                <w:w w:val="105"/>
                <w:sz w:val="20"/>
                <w:szCs w:val="20"/>
              </w:rPr>
              <w:t xml:space="preserve"> </w:t>
            </w:r>
            <w:r w:rsidRPr="00752623">
              <w:rPr>
                <w:rFonts w:ascii="Arial" w:hAnsi="Arial" w:cs="Arial"/>
                <w:color w:val="231F20"/>
                <w:w w:val="105"/>
                <w:sz w:val="20"/>
                <w:szCs w:val="20"/>
              </w:rPr>
              <w:t>hands washed</w:t>
            </w:r>
            <w:r w:rsidRPr="00752623">
              <w:rPr>
                <w:rFonts w:ascii="Arial" w:hAnsi="Arial" w:cs="Arial"/>
                <w:color w:val="231F20"/>
                <w:spacing w:val="-13"/>
                <w:w w:val="105"/>
                <w:sz w:val="20"/>
                <w:szCs w:val="20"/>
              </w:rPr>
              <w:t xml:space="preserve"> </w:t>
            </w:r>
            <w:r w:rsidRPr="00752623">
              <w:rPr>
                <w:rFonts w:ascii="Arial" w:hAnsi="Arial" w:cs="Arial"/>
                <w:color w:val="231F20"/>
                <w:w w:val="105"/>
                <w:sz w:val="20"/>
                <w:szCs w:val="20"/>
              </w:rPr>
              <w:t>immediately</w:t>
            </w:r>
            <w:r w:rsidRPr="00752623">
              <w:rPr>
                <w:rFonts w:ascii="Arial" w:hAnsi="Arial" w:cs="Arial"/>
                <w:color w:val="231F20"/>
                <w:spacing w:val="-13"/>
                <w:w w:val="105"/>
                <w:sz w:val="20"/>
                <w:szCs w:val="20"/>
              </w:rPr>
              <w:t xml:space="preserve"> </w:t>
            </w:r>
            <w:r w:rsidRPr="00752623">
              <w:rPr>
                <w:rFonts w:ascii="Arial" w:hAnsi="Arial" w:cs="Arial"/>
                <w:color w:val="231F20"/>
                <w:w w:val="105"/>
                <w:sz w:val="20"/>
                <w:szCs w:val="20"/>
              </w:rPr>
              <w:t>using</w:t>
            </w:r>
            <w:r w:rsidRPr="00752623">
              <w:rPr>
                <w:rFonts w:ascii="Arial" w:hAnsi="Arial" w:cs="Arial"/>
                <w:color w:val="231F20"/>
                <w:spacing w:val="-13"/>
                <w:w w:val="105"/>
                <w:sz w:val="20"/>
                <w:szCs w:val="20"/>
              </w:rPr>
              <w:t xml:space="preserve"> </w:t>
            </w:r>
            <w:r w:rsidRPr="00752623">
              <w:rPr>
                <w:rFonts w:ascii="Arial" w:hAnsi="Arial" w:cs="Arial"/>
                <w:color w:val="231F20"/>
                <w:w w:val="105"/>
                <w:sz w:val="20"/>
                <w:szCs w:val="20"/>
              </w:rPr>
              <w:t>proper</w:t>
            </w:r>
            <w:r w:rsidRPr="00752623">
              <w:rPr>
                <w:rFonts w:ascii="Arial" w:hAnsi="Arial" w:cs="Arial"/>
                <w:color w:val="231F20"/>
                <w:spacing w:val="-18"/>
                <w:w w:val="105"/>
                <w:sz w:val="20"/>
                <w:szCs w:val="20"/>
              </w:rPr>
              <w:t xml:space="preserve"> </w:t>
            </w:r>
            <w:r w:rsidRPr="00752623">
              <w:rPr>
                <w:rFonts w:ascii="Arial" w:hAnsi="Arial" w:cs="Arial"/>
                <w:color w:val="231F20"/>
                <w:w w:val="105"/>
                <w:sz w:val="20"/>
                <w:szCs w:val="20"/>
              </w:rPr>
              <w:t>hand</w:t>
            </w:r>
            <w:r w:rsidRPr="00752623">
              <w:rPr>
                <w:rFonts w:ascii="Arial" w:hAnsi="Arial" w:cs="Arial"/>
                <w:color w:val="231F20"/>
                <w:spacing w:val="-13"/>
                <w:w w:val="105"/>
                <w:sz w:val="20"/>
                <w:szCs w:val="20"/>
              </w:rPr>
              <w:t xml:space="preserve"> </w:t>
            </w:r>
            <w:r w:rsidRPr="00752623">
              <w:rPr>
                <w:rFonts w:ascii="Arial" w:hAnsi="Arial" w:cs="Arial"/>
                <w:color w:val="231F20"/>
                <w:w w:val="105"/>
                <w:sz w:val="20"/>
                <w:szCs w:val="20"/>
              </w:rPr>
              <w:t>hygiene techniques.</w:t>
            </w:r>
          </w:p>
          <w:p w:rsidR="00055EA4" w:rsidRPr="00494DF2" w:rsidRDefault="00055EA4" w:rsidP="00AB5002">
            <w:pPr>
              <w:pStyle w:val="ListParagraph"/>
              <w:numPr>
                <w:ilvl w:val="0"/>
                <w:numId w:val="12"/>
              </w:numPr>
              <w:ind w:left="342" w:hanging="180"/>
              <w:contextualSpacing w:val="0"/>
              <w:rPr>
                <w:rFonts w:ascii="Arial" w:hAnsi="Arial" w:cs="Arial"/>
                <w:color w:val="231F20"/>
                <w:sz w:val="20"/>
                <w:szCs w:val="20"/>
              </w:rPr>
            </w:pPr>
            <w:r w:rsidRPr="00494DF2">
              <w:rPr>
                <w:rFonts w:ascii="Arial" w:hAnsi="Arial" w:cs="Arial"/>
                <w:color w:val="231F20"/>
                <w:w w:val="105"/>
                <w:sz w:val="20"/>
                <w:szCs w:val="20"/>
              </w:rPr>
              <w:t>Systematically</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and</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frequently</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check</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and</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refill</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soap and hand</w:t>
            </w:r>
            <w:r w:rsidRPr="00494DF2">
              <w:rPr>
                <w:rFonts w:ascii="Arial" w:hAnsi="Arial" w:cs="Arial"/>
                <w:color w:val="231F20"/>
                <w:spacing w:val="-45"/>
                <w:w w:val="105"/>
                <w:sz w:val="20"/>
                <w:szCs w:val="20"/>
              </w:rPr>
              <w:t xml:space="preserve"> </w:t>
            </w:r>
            <w:r w:rsidRPr="00494DF2">
              <w:rPr>
                <w:rFonts w:ascii="Arial" w:hAnsi="Arial" w:cs="Arial"/>
                <w:color w:val="231F20"/>
                <w:w w:val="105"/>
                <w:sz w:val="20"/>
                <w:szCs w:val="20"/>
              </w:rPr>
              <w:t>sanitizers.</w:t>
            </w:r>
          </w:p>
          <w:p w:rsidR="00055EA4" w:rsidRPr="00494DF2" w:rsidRDefault="00055EA4" w:rsidP="00AB5002">
            <w:pPr>
              <w:pStyle w:val="ListParagraph"/>
              <w:numPr>
                <w:ilvl w:val="0"/>
                <w:numId w:val="12"/>
              </w:numPr>
              <w:ind w:left="342" w:hanging="180"/>
              <w:contextualSpacing w:val="0"/>
              <w:rPr>
                <w:rFonts w:ascii="Arial" w:hAnsi="Arial" w:cs="Arial"/>
                <w:color w:val="231F20"/>
                <w:sz w:val="20"/>
                <w:szCs w:val="20"/>
              </w:rPr>
            </w:pPr>
            <w:r w:rsidRPr="00494DF2">
              <w:rPr>
                <w:rFonts w:ascii="Arial" w:hAnsi="Arial" w:cs="Arial"/>
                <w:color w:val="231F20"/>
                <w:w w:val="105"/>
                <w:sz w:val="20"/>
                <w:szCs w:val="20"/>
              </w:rPr>
              <w:t>Limit</w:t>
            </w:r>
            <w:r w:rsidRPr="00494DF2">
              <w:rPr>
                <w:rFonts w:ascii="Arial" w:hAnsi="Arial" w:cs="Arial"/>
                <w:color w:val="231F20"/>
                <w:spacing w:val="-21"/>
                <w:w w:val="105"/>
                <w:sz w:val="20"/>
                <w:szCs w:val="20"/>
              </w:rPr>
              <w:t xml:space="preserve"> </w:t>
            </w:r>
            <w:r w:rsidRPr="00494DF2">
              <w:rPr>
                <w:rFonts w:ascii="Arial" w:hAnsi="Arial" w:cs="Arial"/>
                <w:color w:val="231F20"/>
                <w:w w:val="105"/>
                <w:sz w:val="20"/>
                <w:szCs w:val="20"/>
              </w:rPr>
              <w:t>sharing</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of</w:t>
            </w:r>
            <w:r w:rsidRPr="00494DF2">
              <w:rPr>
                <w:rFonts w:ascii="Arial" w:hAnsi="Arial" w:cs="Arial"/>
                <w:color w:val="231F20"/>
                <w:spacing w:val="-23"/>
                <w:w w:val="105"/>
                <w:sz w:val="20"/>
                <w:szCs w:val="20"/>
              </w:rPr>
              <w:t xml:space="preserve"> </w:t>
            </w:r>
            <w:r w:rsidRPr="00494DF2">
              <w:rPr>
                <w:rFonts w:ascii="Arial" w:hAnsi="Arial" w:cs="Arial"/>
                <w:color w:val="231F20"/>
                <w:w w:val="105"/>
                <w:sz w:val="20"/>
                <w:szCs w:val="20"/>
              </w:rPr>
              <w:t>personal</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items</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and</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supplies</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such as</w:t>
            </w:r>
            <w:r w:rsidRPr="00494DF2">
              <w:rPr>
                <w:rFonts w:ascii="Arial" w:hAnsi="Arial" w:cs="Arial"/>
                <w:color w:val="231F20"/>
                <w:spacing w:val="-28"/>
                <w:w w:val="105"/>
                <w:sz w:val="20"/>
                <w:szCs w:val="20"/>
              </w:rPr>
              <w:t xml:space="preserve"> </w:t>
            </w:r>
            <w:r w:rsidRPr="00494DF2">
              <w:rPr>
                <w:rFonts w:ascii="Arial" w:hAnsi="Arial" w:cs="Arial"/>
                <w:color w:val="231F20"/>
                <w:w w:val="105"/>
                <w:sz w:val="20"/>
                <w:szCs w:val="20"/>
              </w:rPr>
              <w:t>writing</w:t>
            </w:r>
            <w:r w:rsidRPr="00494DF2">
              <w:rPr>
                <w:rFonts w:ascii="Arial" w:hAnsi="Arial" w:cs="Arial"/>
                <w:color w:val="231F20"/>
                <w:spacing w:val="-28"/>
                <w:w w:val="105"/>
                <w:sz w:val="20"/>
                <w:szCs w:val="20"/>
              </w:rPr>
              <w:t xml:space="preserve"> </w:t>
            </w:r>
            <w:r w:rsidRPr="00494DF2">
              <w:rPr>
                <w:rFonts w:ascii="Arial" w:hAnsi="Arial" w:cs="Arial"/>
                <w:color w:val="231F20"/>
                <w:w w:val="105"/>
                <w:sz w:val="20"/>
                <w:szCs w:val="20"/>
              </w:rPr>
              <w:t>utensils.</w:t>
            </w:r>
          </w:p>
          <w:p w:rsidR="00055EA4" w:rsidRPr="00494DF2" w:rsidRDefault="00055EA4" w:rsidP="00AB5002">
            <w:pPr>
              <w:pStyle w:val="ListParagraph"/>
              <w:numPr>
                <w:ilvl w:val="0"/>
                <w:numId w:val="12"/>
              </w:numPr>
              <w:ind w:left="342" w:hanging="180"/>
              <w:contextualSpacing w:val="0"/>
              <w:rPr>
                <w:rFonts w:ascii="Arial" w:hAnsi="Arial" w:cs="Arial"/>
                <w:color w:val="231F20"/>
                <w:sz w:val="20"/>
                <w:szCs w:val="20"/>
              </w:rPr>
            </w:pPr>
            <w:r>
              <w:rPr>
                <w:rFonts w:ascii="Arial" w:hAnsi="Arial" w:cs="Arial"/>
                <w:color w:val="231F20"/>
                <w:w w:val="105"/>
                <w:sz w:val="20"/>
                <w:szCs w:val="20"/>
              </w:rPr>
              <w:t>Keep</w:t>
            </w:r>
            <w:r w:rsidRPr="00494DF2">
              <w:rPr>
                <w:rFonts w:ascii="Arial" w:hAnsi="Arial" w:cs="Arial"/>
                <w:color w:val="231F20"/>
                <w:w w:val="105"/>
                <w:sz w:val="20"/>
                <w:szCs w:val="20"/>
              </w:rPr>
              <w:t xml:space="preserve"> </w:t>
            </w:r>
            <w:r w:rsidR="00AA5318">
              <w:rPr>
                <w:rFonts w:ascii="Arial" w:hAnsi="Arial" w:cs="Arial"/>
                <w:color w:val="231F20"/>
                <w:w w:val="105"/>
                <w:sz w:val="20"/>
                <w:szCs w:val="20"/>
              </w:rPr>
              <w:t xml:space="preserve">GSRP </w:t>
            </w:r>
            <w:r w:rsidRPr="00494DF2">
              <w:rPr>
                <w:rFonts w:ascii="Arial" w:hAnsi="Arial" w:cs="Arial"/>
                <w:color w:val="231F20"/>
                <w:w w:val="105"/>
                <w:sz w:val="20"/>
                <w:szCs w:val="20"/>
              </w:rPr>
              <w:t>students’ personal items separate and in individually</w:t>
            </w:r>
            <w:r w:rsidRPr="00494DF2">
              <w:rPr>
                <w:rFonts w:ascii="Arial" w:hAnsi="Arial" w:cs="Arial"/>
                <w:color w:val="231F20"/>
                <w:spacing w:val="-25"/>
                <w:w w:val="105"/>
                <w:sz w:val="20"/>
                <w:szCs w:val="20"/>
              </w:rPr>
              <w:t xml:space="preserve"> </w:t>
            </w:r>
            <w:r w:rsidRPr="00494DF2">
              <w:rPr>
                <w:rFonts w:ascii="Arial" w:hAnsi="Arial" w:cs="Arial"/>
                <w:color w:val="231F20"/>
                <w:w w:val="105"/>
                <w:sz w:val="20"/>
                <w:szCs w:val="20"/>
              </w:rPr>
              <w:t>labeled</w:t>
            </w:r>
            <w:r w:rsidRPr="00494DF2">
              <w:rPr>
                <w:rFonts w:ascii="Arial" w:hAnsi="Arial" w:cs="Arial"/>
                <w:color w:val="231F20"/>
                <w:spacing w:val="-25"/>
                <w:w w:val="105"/>
                <w:sz w:val="20"/>
                <w:szCs w:val="20"/>
              </w:rPr>
              <w:t xml:space="preserve"> </w:t>
            </w:r>
            <w:r w:rsidRPr="00494DF2">
              <w:rPr>
                <w:rFonts w:ascii="Arial" w:hAnsi="Arial" w:cs="Arial"/>
                <w:color w:val="231F20"/>
                <w:w w:val="105"/>
                <w:sz w:val="20"/>
                <w:szCs w:val="20"/>
              </w:rPr>
              <w:t>cubbies,</w:t>
            </w:r>
            <w:r w:rsidRPr="00494DF2">
              <w:rPr>
                <w:rFonts w:ascii="Arial" w:hAnsi="Arial" w:cs="Arial"/>
                <w:color w:val="231F20"/>
                <w:spacing w:val="-25"/>
                <w:w w:val="105"/>
                <w:sz w:val="20"/>
                <w:szCs w:val="20"/>
              </w:rPr>
              <w:t xml:space="preserve"> </w:t>
            </w:r>
            <w:r w:rsidRPr="00494DF2">
              <w:rPr>
                <w:rFonts w:ascii="Arial" w:hAnsi="Arial" w:cs="Arial"/>
                <w:color w:val="231F20"/>
                <w:w w:val="105"/>
                <w:sz w:val="20"/>
                <w:szCs w:val="20"/>
              </w:rPr>
              <w:t>containers,</w:t>
            </w:r>
            <w:r w:rsidRPr="00494DF2">
              <w:rPr>
                <w:rFonts w:ascii="Arial" w:hAnsi="Arial" w:cs="Arial"/>
                <w:color w:val="231F20"/>
                <w:spacing w:val="-25"/>
                <w:w w:val="105"/>
                <w:sz w:val="20"/>
                <w:szCs w:val="20"/>
              </w:rPr>
              <w:t xml:space="preserve"> </w:t>
            </w:r>
            <w:r w:rsidRPr="00494DF2">
              <w:rPr>
                <w:rFonts w:ascii="Arial" w:hAnsi="Arial" w:cs="Arial"/>
                <w:color w:val="231F20"/>
                <w:w w:val="105"/>
                <w:sz w:val="20"/>
                <w:szCs w:val="20"/>
              </w:rPr>
              <w:t>or</w:t>
            </w:r>
            <w:r w:rsidRPr="00494DF2">
              <w:rPr>
                <w:rFonts w:ascii="Arial" w:hAnsi="Arial" w:cs="Arial"/>
                <w:color w:val="231F20"/>
                <w:spacing w:val="-29"/>
                <w:w w:val="105"/>
                <w:sz w:val="20"/>
                <w:szCs w:val="20"/>
              </w:rPr>
              <w:t xml:space="preserve"> </w:t>
            </w:r>
            <w:r w:rsidRPr="00494DF2">
              <w:rPr>
                <w:rFonts w:ascii="Arial" w:hAnsi="Arial" w:cs="Arial"/>
                <w:color w:val="231F20"/>
                <w:w w:val="105"/>
                <w:sz w:val="20"/>
                <w:szCs w:val="20"/>
              </w:rPr>
              <w:t>lockers.</w:t>
            </w:r>
          </w:p>
          <w:p w:rsidR="00ED3617" w:rsidRPr="00752623" w:rsidRDefault="00055EA4" w:rsidP="00AB5002">
            <w:pPr>
              <w:pStyle w:val="ListParagraph"/>
              <w:numPr>
                <w:ilvl w:val="0"/>
                <w:numId w:val="12"/>
              </w:numPr>
              <w:ind w:left="342" w:hanging="180"/>
              <w:contextualSpacing w:val="0"/>
              <w:rPr>
                <w:rFonts w:ascii="Arial" w:hAnsi="Arial" w:cs="Arial"/>
                <w:color w:val="231F20"/>
                <w:sz w:val="20"/>
                <w:szCs w:val="20"/>
              </w:rPr>
            </w:pPr>
            <w:r w:rsidRPr="00494DF2">
              <w:rPr>
                <w:rFonts w:ascii="Arial" w:hAnsi="Arial" w:cs="Arial"/>
                <w:color w:val="231F20"/>
                <w:w w:val="105"/>
                <w:sz w:val="20"/>
                <w:szCs w:val="20"/>
              </w:rPr>
              <w:t>Procure portable handwashing and/or hand sanitizing</w:t>
            </w:r>
            <w:r w:rsidRPr="00494DF2">
              <w:rPr>
                <w:rFonts w:ascii="Arial" w:hAnsi="Arial" w:cs="Arial"/>
                <w:color w:val="231F20"/>
                <w:spacing w:val="-18"/>
                <w:w w:val="105"/>
                <w:sz w:val="20"/>
                <w:szCs w:val="20"/>
              </w:rPr>
              <w:t xml:space="preserve"> </w:t>
            </w:r>
            <w:r w:rsidRPr="00494DF2">
              <w:rPr>
                <w:rFonts w:ascii="Arial" w:hAnsi="Arial" w:cs="Arial"/>
                <w:color w:val="231F20"/>
                <w:w w:val="105"/>
                <w:sz w:val="20"/>
                <w:szCs w:val="20"/>
              </w:rPr>
              <w:t>stations</w:t>
            </w:r>
            <w:r w:rsidRPr="00494DF2">
              <w:rPr>
                <w:rFonts w:ascii="Arial" w:hAnsi="Arial" w:cs="Arial"/>
                <w:color w:val="231F20"/>
                <w:spacing w:val="-18"/>
                <w:w w:val="105"/>
                <w:sz w:val="20"/>
                <w:szCs w:val="20"/>
              </w:rPr>
              <w:t xml:space="preserve"> </w:t>
            </w:r>
            <w:r w:rsidRPr="00494DF2">
              <w:rPr>
                <w:rFonts w:ascii="Arial" w:hAnsi="Arial" w:cs="Arial"/>
                <w:color w:val="231F20"/>
                <w:w w:val="105"/>
                <w:sz w:val="20"/>
                <w:szCs w:val="20"/>
              </w:rPr>
              <w:t>to</w:t>
            </w:r>
            <w:r w:rsidRPr="00494DF2">
              <w:rPr>
                <w:rFonts w:ascii="Arial" w:hAnsi="Arial" w:cs="Arial"/>
                <w:color w:val="231F20"/>
                <w:spacing w:val="-18"/>
                <w:w w:val="105"/>
                <w:sz w:val="20"/>
                <w:szCs w:val="20"/>
              </w:rPr>
              <w:t xml:space="preserve"> </w:t>
            </w:r>
            <w:r w:rsidRPr="00494DF2">
              <w:rPr>
                <w:rFonts w:ascii="Arial" w:hAnsi="Arial" w:cs="Arial"/>
                <w:color w:val="231F20"/>
                <w:w w:val="105"/>
                <w:sz w:val="20"/>
                <w:szCs w:val="20"/>
              </w:rPr>
              <w:t>set</w:t>
            </w:r>
            <w:r w:rsidRPr="00494DF2">
              <w:rPr>
                <w:rFonts w:ascii="Arial" w:hAnsi="Arial" w:cs="Arial"/>
                <w:color w:val="231F20"/>
                <w:spacing w:val="-19"/>
                <w:w w:val="105"/>
                <w:sz w:val="20"/>
                <w:szCs w:val="20"/>
              </w:rPr>
              <w:t xml:space="preserve"> </w:t>
            </w:r>
            <w:r w:rsidRPr="00494DF2">
              <w:rPr>
                <w:rFonts w:ascii="Arial" w:hAnsi="Arial" w:cs="Arial"/>
                <w:color w:val="231F20"/>
                <w:w w:val="105"/>
                <w:sz w:val="20"/>
                <w:szCs w:val="20"/>
              </w:rPr>
              <w:t>up</w:t>
            </w:r>
            <w:r w:rsidRPr="00494DF2">
              <w:rPr>
                <w:rFonts w:ascii="Arial" w:hAnsi="Arial" w:cs="Arial"/>
                <w:color w:val="231F20"/>
                <w:spacing w:val="-18"/>
                <w:w w:val="105"/>
                <w:sz w:val="20"/>
                <w:szCs w:val="20"/>
              </w:rPr>
              <w:t xml:space="preserve"> </w:t>
            </w:r>
            <w:r w:rsidRPr="00494DF2">
              <w:rPr>
                <w:rFonts w:ascii="Arial" w:hAnsi="Arial" w:cs="Arial"/>
                <w:color w:val="231F20"/>
                <w:w w:val="105"/>
                <w:sz w:val="20"/>
                <w:szCs w:val="20"/>
              </w:rPr>
              <w:t>throughout</w:t>
            </w:r>
            <w:r w:rsidRPr="00494DF2">
              <w:rPr>
                <w:rFonts w:ascii="Arial" w:hAnsi="Arial" w:cs="Arial"/>
                <w:color w:val="231F20"/>
                <w:spacing w:val="-19"/>
                <w:w w:val="105"/>
                <w:sz w:val="20"/>
                <w:szCs w:val="20"/>
              </w:rPr>
              <w:t xml:space="preserve"> </w:t>
            </w:r>
            <w:r w:rsidR="00AA5318">
              <w:rPr>
                <w:rFonts w:ascii="Arial" w:hAnsi="Arial" w:cs="Arial"/>
                <w:color w:val="231F20"/>
                <w:w w:val="105"/>
                <w:sz w:val="20"/>
                <w:szCs w:val="20"/>
              </w:rPr>
              <w:t>the center</w:t>
            </w:r>
            <w:r w:rsidRPr="00494DF2">
              <w:rPr>
                <w:rFonts w:ascii="Arial" w:hAnsi="Arial" w:cs="Arial"/>
                <w:color w:val="231F20"/>
                <w:w w:val="105"/>
                <w:sz w:val="20"/>
                <w:szCs w:val="20"/>
              </w:rPr>
              <w:t>.</w:t>
            </w:r>
          </w:p>
        </w:tc>
        <w:tc>
          <w:tcPr>
            <w:tcW w:w="4050" w:type="dxa"/>
          </w:tcPr>
          <w:p w:rsidR="00516F57" w:rsidRPr="00752623" w:rsidRDefault="00516F57" w:rsidP="00516F57">
            <w:pPr>
              <w:pStyle w:val="ListParagraph"/>
              <w:tabs>
                <w:tab w:val="left" w:pos="1079"/>
                <w:tab w:val="left" w:pos="1080"/>
              </w:tabs>
              <w:spacing w:before="66"/>
              <w:ind w:left="365" w:right="106"/>
              <w:contextualSpacing w:val="0"/>
              <w:rPr>
                <w:rFonts w:ascii="Arial" w:hAnsi="Arial" w:cs="Arial"/>
                <w:b/>
                <w:color w:val="000000" w:themeColor="text1"/>
                <w:w w:val="85"/>
                <w:sz w:val="20"/>
                <w:szCs w:val="20"/>
              </w:rPr>
            </w:pPr>
          </w:p>
          <w:p w:rsidR="00055EA4" w:rsidRPr="00494DF2" w:rsidRDefault="00AA5318" w:rsidP="00AB5002">
            <w:pPr>
              <w:pStyle w:val="ListParagraph"/>
              <w:numPr>
                <w:ilvl w:val="0"/>
                <w:numId w:val="12"/>
              </w:numPr>
              <w:ind w:left="342" w:hanging="180"/>
              <w:contextualSpacing w:val="0"/>
              <w:rPr>
                <w:rFonts w:ascii="Arial" w:hAnsi="Arial" w:cs="Arial"/>
                <w:sz w:val="20"/>
                <w:szCs w:val="20"/>
              </w:rPr>
            </w:pPr>
            <w:r>
              <w:rPr>
                <w:rFonts w:ascii="Arial" w:hAnsi="Arial" w:cs="Arial"/>
                <w:color w:val="231F20"/>
                <w:w w:val="105"/>
                <w:sz w:val="20"/>
                <w:szCs w:val="20"/>
              </w:rPr>
              <w:t>The CBO will p</w:t>
            </w:r>
            <w:r w:rsidR="00055EA4" w:rsidRPr="00494DF2">
              <w:rPr>
                <w:rFonts w:ascii="Arial" w:hAnsi="Arial" w:cs="Arial"/>
                <w:color w:val="231F20"/>
                <w:w w:val="105"/>
                <w:sz w:val="20"/>
                <w:szCs w:val="20"/>
              </w:rPr>
              <w:t>rovide adequate supplies to support healthy hygiene</w:t>
            </w:r>
            <w:r w:rsidR="00055EA4" w:rsidRPr="00494DF2">
              <w:rPr>
                <w:rFonts w:ascii="Arial" w:hAnsi="Arial" w:cs="Arial"/>
                <w:color w:val="231F20"/>
                <w:spacing w:val="-20"/>
                <w:w w:val="105"/>
                <w:sz w:val="20"/>
                <w:szCs w:val="20"/>
              </w:rPr>
              <w:t xml:space="preserve"> </w:t>
            </w:r>
            <w:r w:rsidR="00055EA4" w:rsidRPr="00494DF2">
              <w:rPr>
                <w:rFonts w:ascii="Arial" w:hAnsi="Arial" w:cs="Arial"/>
                <w:color w:val="231F20"/>
                <w:w w:val="105"/>
                <w:sz w:val="20"/>
                <w:szCs w:val="20"/>
              </w:rPr>
              <w:t>behaviors</w:t>
            </w:r>
            <w:r w:rsidR="00055EA4" w:rsidRPr="00494DF2">
              <w:rPr>
                <w:rFonts w:ascii="Arial" w:hAnsi="Arial" w:cs="Arial"/>
                <w:color w:val="231F20"/>
                <w:spacing w:val="-20"/>
                <w:w w:val="105"/>
                <w:sz w:val="20"/>
                <w:szCs w:val="20"/>
              </w:rPr>
              <w:t xml:space="preserve"> </w:t>
            </w:r>
            <w:r w:rsidR="00055EA4" w:rsidRPr="00494DF2">
              <w:rPr>
                <w:rFonts w:ascii="Arial" w:hAnsi="Arial" w:cs="Arial"/>
                <w:color w:val="231F20"/>
                <w:w w:val="105"/>
                <w:sz w:val="20"/>
                <w:szCs w:val="20"/>
              </w:rPr>
              <w:t>(e.g.,</w:t>
            </w:r>
            <w:r w:rsidR="00055EA4" w:rsidRPr="00494DF2">
              <w:rPr>
                <w:rFonts w:ascii="Arial" w:hAnsi="Arial" w:cs="Arial"/>
                <w:color w:val="231F20"/>
                <w:spacing w:val="-20"/>
                <w:w w:val="105"/>
                <w:sz w:val="20"/>
                <w:szCs w:val="20"/>
              </w:rPr>
              <w:t xml:space="preserve"> </w:t>
            </w:r>
            <w:r w:rsidR="00055EA4" w:rsidRPr="00494DF2">
              <w:rPr>
                <w:rFonts w:ascii="Arial" w:hAnsi="Arial" w:cs="Arial"/>
                <w:color w:val="231F20"/>
                <w:w w:val="105"/>
                <w:sz w:val="20"/>
                <w:szCs w:val="20"/>
              </w:rPr>
              <w:t>soap,</w:t>
            </w:r>
            <w:r w:rsidR="00055EA4" w:rsidRPr="00494DF2">
              <w:rPr>
                <w:rFonts w:ascii="Arial" w:hAnsi="Arial" w:cs="Arial"/>
                <w:color w:val="231F20"/>
                <w:spacing w:val="-20"/>
                <w:w w:val="105"/>
                <w:sz w:val="20"/>
                <w:szCs w:val="20"/>
              </w:rPr>
              <w:t xml:space="preserve"> </w:t>
            </w:r>
            <w:r w:rsidR="00055EA4" w:rsidRPr="00494DF2">
              <w:rPr>
                <w:rFonts w:ascii="Arial" w:hAnsi="Arial" w:cs="Arial"/>
                <w:color w:val="231F20"/>
                <w:w w:val="105"/>
                <w:sz w:val="20"/>
                <w:szCs w:val="20"/>
              </w:rPr>
              <w:t>hand</w:t>
            </w:r>
            <w:r w:rsidR="00055EA4" w:rsidRPr="00494DF2">
              <w:rPr>
                <w:rFonts w:ascii="Arial" w:hAnsi="Arial" w:cs="Arial"/>
                <w:color w:val="231F20"/>
                <w:spacing w:val="-20"/>
                <w:w w:val="105"/>
                <w:sz w:val="20"/>
                <w:szCs w:val="20"/>
              </w:rPr>
              <w:t xml:space="preserve"> </w:t>
            </w:r>
            <w:r w:rsidR="00055EA4" w:rsidRPr="00494DF2">
              <w:rPr>
                <w:rFonts w:ascii="Arial" w:hAnsi="Arial" w:cs="Arial"/>
                <w:color w:val="231F20"/>
                <w:w w:val="105"/>
                <w:sz w:val="20"/>
                <w:szCs w:val="20"/>
              </w:rPr>
              <w:t>sanitizer</w:t>
            </w:r>
            <w:r w:rsidR="00055EA4" w:rsidRPr="00494DF2">
              <w:rPr>
                <w:rFonts w:ascii="Arial" w:hAnsi="Arial" w:cs="Arial"/>
                <w:color w:val="231F20"/>
                <w:spacing w:val="-25"/>
                <w:w w:val="105"/>
                <w:sz w:val="20"/>
                <w:szCs w:val="20"/>
              </w:rPr>
              <w:t xml:space="preserve"> </w:t>
            </w:r>
            <w:r w:rsidR="00055EA4" w:rsidRPr="00494DF2">
              <w:rPr>
                <w:rFonts w:ascii="Arial" w:hAnsi="Arial" w:cs="Arial"/>
                <w:color w:val="231F20"/>
                <w:w w:val="105"/>
                <w:sz w:val="20"/>
                <w:szCs w:val="20"/>
              </w:rPr>
              <w:t>with at</w:t>
            </w:r>
            <w:r w:rsidR="00055EA4" w:rsidRPr="00494DF2">
              <w:rPr>
                <w:rFonts w:ascii="Arial" w:hAnsi="Arial" w:cs="Arial"/>
                <w:color w:val="231F20"/>
                <w:spacing w:val="-16"/>
                <w:w w:val="105"/>
                <w:sz w:val="20"/>
                <w:szCs w:val="20"/>
              </w:rPr>
              <w:t xml:space="preserve"> </w:t>
            </w:r>
            <w:r w:rsidR="00055EA4" w:rsidRPr="00494DF2">
              <w:rPr>
                <w:rFonts w:ascii="Arial" w:hAnsi="Arial" w:cs="Arial"/>
                <w:color w:val="231F20"/>
                <w:w w:val="105"/>
                <w:sz w:val="20"/>
                <w:szCs w:val="20"/>
              </w:rPr>
              <w:t>least</w:t>
            </w:r>
            <w:r w:rsidR="00055EA4" w:rsidRPr="00494DF2">
              <w:rPr>
                <w:rFonts w:ascii="Arial" w:hAnsi="Arial" w:cs="Arial"/>
                <w:color w:val="231F20"/>
                <w:spacing w:val="-16"/>
                <w:w w:val="105"/>
                <w:sz w:val="20"/>
                <w:szCs w:val="20"/>
              </w:rPr>
              <w:t xml:space="preserve"> </w:t>
            </w:r>
            <w:r w:rsidR="00055EA4" w:rsidRPr="00494DF2">
              <w:rPr>
                <w:rFonts w:ascii="Arial" w:hAnsi="Arial" w:cs="Arial"/>
                <w:color w:val="231F20"/>
                <w:w w:val="105"/>
                <w:sz w:val="20"/>
                <w:szCs w:val="20"/>
              </w:rPr>
              <w:t>60%</w:t>
            </w:r>
            <w:r w:rsidR="00055EA4" w:rsidRPr="00494DF2">
              <w:rPr>
                <w:rFonts w:ascii="Arial" w:hAnsi="Arial" w:cs="Arial"/>
                <w:color w:val="231F20"/>
                <w:spacing w:val="-15"/>
                <w:w w:val="105"/>
                <w:sz w:val="20"/>
                <w:szCs w:val="20"/>
              </w:rPr>
              <w:t xml:space="preserve"> </w:t>
            </w:r>
            <w:r w:rsidR="00055EA4" w:rsidRPr="00494DF2">
              <w:rPr>
                <w:rFonts w:ascii="Arial" w:hAnsi="Arial" w:cs="Arial"/>
                <w:color w:val="231F20"/>
                <w:w w:val="105"/>
                <w:sz w:val="20"/>
                <w:szCs w:val="20"/>
              </w:rPr>
              <w:t>alcohol</w:t>
            </w:r>
            <w:r w:rsidR="00055EA4" w:rsidRPr="00494DF2">
              <w:rPr>
                <w:rFonts w:ascii="Arial" w:hAnsi="Arial" w:cs="Arial"/>
                <w:color w:val="231F20"/>
                <w:spacing w:val="-15"/>
                <w:w w:val="105"/>
                <w:sz w:val="20"/>
                <w:szCs w:val="20"/>
              </w:rPr>
              <w:t xml:space="preserve"> </w:t>
            </w:r>
            <w:r w:rsidR="00055EA4" w:rsidRPr="00494DF2">
              <w:rPr>
                <w:rFonts w:ascii="Arial" w:hAnsi="Arial" w:cs="Arial"/>
                <w:color w:val="231F20"/>
                <w:w w:val="105"/>
                <w:sz w:val="20"/>
                <w:szCs w:val="20"/>
              </w:rPr>
              <w:t>for</w:t>
            </w:r>
            <w:r w:rsidR="00055EA4" w:rsidRPr="00494DF2">
              <w:rPr>
                <w:rFonts w:ascii="Arial" w:hAnsi="Arial" w:cs="Arial"/>
                <w:color w:val="231F20"/>
                <w:spacing w:val="-21"/>
                <w:w w:val="105"/>
                <w:sz w:val="20"/>
                <w:szCs w:val="20"/>
              </w:rPr>
              <w:t xml:space="preserve"> </w:t>
            </w:r>
            <w:r w:rsidR="00055EA4" w:rsidRPr="00494DF2">
              <w:rPr>
                <w:rFonts w:ascii="Arial" w:hAnsi="Arial" w:cs="Arial"/>
                <w:color w:val="231F20"/>
                <w:w w:val="105"/>
                <w:sz w:val="20"/>
                <w:szCs w:val="20"/>
              </w:rPr>
              <w:t>safe</w:t>
            </w:r>
            <w:r w:rsidR="00055EA4" w:rsidRPr="00494DF2">
              <w:rPr>
                <w:rFonts w:ascii="Arial" w:hAnsi="Arial" w:cs="Arial"/>
                <w:color w:val="231F20"/>
                <w:spacing w:val="-15"/>
                <w:w w:val="105"/>
                <w:sz w:val="20"/>
                <w:szCs w:val="20"/>
              </w:rPr>
              <w:t xml:space="preserve"> </w:t>
            </w:r>
            <w:r w:rsidR="00055EA4" w:rsidRPr="00494DF2">
              <w:rPr>
                <w:rFonts w:ascii="Arial" w:hAnsi="Arial" w:cs="Arial"/>
                <w:color w:val="231F20"/>
                <w:w w:val="105"/>
                <w:sz w:val="20"/>
                <w:szCs w:val="20"/>
              </w:rPr>
              <w:t>use</w:t>
            </w:r>
            <w:r w:rsidR="00055EA4" w:rsidRPr="00494DF2">
              <w:rPr>
                <w:rFonts w:ascii="Arial" w:hAnsi="Arial" w:cs="Arial"/>
                <w:color w:val="231F20"/>
                <w:spacing w:val="-15"/>
                <w:w w:val="105"/>
                <w:sz w:val="20"/>
                <w:szCs w:val="20"/>
              </w:rPr>
              <w:t xml:space="preserve"> </w:t>
            </w:r>
            <w:r w:rsidR="00055EA4" w:rsidRPr="00494DF2">
              <w:rPr>
                <w:rFonts w:ascii="Arial" w:hAnsi="Arial" w:cs="Arial"/>
                <w:color w:val="231F20"/>
                <w:w w:val="105"/>
                <w:sz w:val="20"/>
                <w:szCs w:val="20"/>
              </w:rPr>
              <w:t>by</w:t>
            </w:r>
            <w:r w:rsidR="00055EA4" w:rsidRPr="00494DF2">
              <w:rPr>
                <w:rFonts w:ascii="Arial" w:hAnsi="Arial" w:cs="Arial"/>
                <w:color w:val="231F20"/>
                <w:spacing w:val="-15"/>
                <w:w w:val="105"/>
                <w:sz w:val="20"/>
                <w:szCs w:val="20"/>
              </w:rPr>
              <w:t xml:space="preserve"> </w:t>
            </w:r>
            <w:r w:rsidR="00055EA4" w:rsidRPr="00494DF2">
              <w:rPr>
                <w:rFonts w:ascii="Arial" w:hAnsi="Arial" w:cs="Arial"/>
                <w:color w:val="231F20"/>
                <w:w w:val="105"/>
                <w:sz w:val="20"/>
                <w:szCs w:val="20"/>
              </w:rPr>
              <w:t>staff</w:t>
            </w:r>
            <w:r w:rsidR="00055EA4" w:rsidRPr="00494DF2">
              <w:rPr>
                <w:rFonts w:ascii="Arial" w:hAnsi="Arial" w:cs="Arial"/>
                <w:color w:val="231F20"/>
                <w:spacing w:val="-19"/>
                <w:w w:val="105"/>
                <w:sz w:val="20"/>
                <w:szCs w:val="20"/>
              </w:rPr>
              <w:t xml:space="preserve"> </w:t>
            </w:r>
            <w:r w:rsidR="00055EA4" w:rsidRPr="00494DF2">
              <w:rPr>
                <w:rFonts w:ascii="Arial" w:hAnsi="Arial" w:cs="Arial"/>
                <w:color w:val="231F20"/>
                <w:w w:val="105"/>
                <w:sz w:val="20"/>
                <w:szCs w:val="20"/>
              </w:rPr>
              <w:t>and</w:t>
            </w:r>
            <w:r w:rsidR="00055EA4" w:rsidRPr="00494DF2">
              <w:rPr>
                <w:rFonts w:ascii="Arial" w:hAnsi="Arial" w:cs="Arial"/>
                <w:color w:val="231F20"/>
                <w:spacing w:val="-15"/>
                <w:w w:val="105"/>
                <w:sz w:val="20"/>
                <w:szCs w:val="20"/>
              </w:rPr>
              <w:t xml:space="preserve"> </w:t>
            </w:r>
            <w:r w:rsidR="00055EA4" w:rsidRPr="00494DF2">
              <w:rPr>
                <w:rFonts w:ascii="Arial" w:hAnsi="Arial" w:cs="Arial"/>
                <w:color w:val="231F20"/>
                <w:w w:val="105"/>
                <w:sz w:val="20"/>
                <w:szCs w:val="20"/>
              </w:rPr>
              <w:t>older students,</w:t>
            </w:r>
            <w:r w:rsidR="00055EA4" w:rsidRPr="00494DF2">
              <w:rPr>
                <w:rFonts w:ascii="Arial" w:hAnsi="Arial" w:cs="Arial"/>
                <w:color w:val="231F20"/>
                <w:spacing w:val="-36"/>
                <w:w w:val="105"/>
                <w:sz w:val="20"/>
                <w:szCs w:val="20"/>
              </w:rPr>
              <w:t xml:space="preserve"> </w:t>
            </w:r>
            <w:r w:rsidR="00055EA4" w:rsidRPr="00494DF2">
              <w:rPr>
                <w:rFonts w:ascii="Arial" w:hAnsi="Arial" w:cs="Arial"/>
                <w:color w:val="231F20"/>
                <w:w w:val="105"/>
                <w:sz w:val="20"/>
                <w:szCs w:val="20"/>
              </w:rPr>
              <w:t>paper</w:t>
            </w:r>
            <w:r w:rsidR="00055EA4" w:rsidRPr="00494DF2">
              <w:rPr>
                <w:rFonts w:ascii="Arial" w:hAnsi="Arial" w:cs="Arial"/>
                <w:color w:val="231F20"/>
                <w:spacing w:val="-39"/>
                <w:w w:val="105"/>
                <w:sz w:val="20"/>
                <w:szCs w:val="20"/>
              </w:rPr>
              <w:t xml:space="preserve"> </w:t>
            </w:r>
            <w:r w:rsidR="00055EA4" w:rsidRPr="00494DF2">
              <w:rPr>
                <w:rFonts w:ascii="Arial" w:hAnsi="Arial" w:cs="Arial"/>
                <w:color w:val="231F20"/>
                <w:w w:val="105"/>
                <w:sz w:val="20"/>
                <w:szCs w:val="20"/>
              </w:rPr>
              <w:t>towels,</w:t>
            </w:r>
            <w:r w:rsidR="00055EA4" w:rsidRPr="00494DF2">
              <w:rPr>
                <w:rFonts w:ascii="Arial" w:hAnsi="Arial" w:cs="Arial"/>
                <w:color w:val="231F20"/>
                <w:spacing w:val="-36"/>
                <w:w w:val="105"/>
                <w:sz w:val="20"/>
                <w:szCs w:val="20"/>
              </w:rPr>
              <w:t xml:space="preserve"> </w:t>
            </w:r>
            <w:r w:rsidR="00055EA4" w:rsidRPr="00494DF2">
              <w:rPr>
                <w:rFonts w:ascii="Arial" w:hAnsi="Arial" w:cs="Arial"/>
                <w:color w:val="231F20"/>
                <w:w w:val="105"/>
                <w:sz w:val="20"/>
                <w:szCs w:val="20"/>
              </w:rPr>
              <w:t>and</w:t>
            </w:r>
            <w:r w:rsidR="00055EA4" w:rsidRPr="00494DF2">
              <w:rPr>
                <w:rFonts w:ascii="Arial" w:hAnsi="Arial" w:cs="Arial"/>
                <w:color w:val="231F20"/>
                <w:spacing w:val="-36"/>
                <w:w w:val="105"/>
                <w:sz w:val="20"/>
                <w:szCs w:val="20"/>
              </w:rPr>
              <w:t xml:space="preserve"> </w:t>
            </w:r>
            <w:r w:rsidR="00055EA4" w:rsidRPr="00494DF2">
              <w:rPr>
                <w:rFonts w:ascii="Arial" w:hAnsi="Arial" w:cs="Arial"/>
                <w:color w:val="231F20"/>
                <w:w w:val="105"/>
                <w:sz w:val="20"/>
                <w:szCs w:val="20"/>
              </w:rPr>
              <w:t>tissues).</w:t>
            </w:r>
          </w:p>
          <w:p w:rsidR="00055EA4" w:rsidRPr="00494DF2" w:rsidRDefault="00055EA4" w:rsidP="00AB5002">
            <w:pPr>
              <w:pStyle w:val="ListParagraph"/>
              <w:numPr>
                <w:ilvl w:val="0"/>
                <w:numId w:val="12"/>
              </w:numPr>
              <w:ind w:left="342" w:hanging="180"/>
              <w:contextualSpacing w:val="0"/>
              <w:rPr>
                <w:rFonts w:ascii="Arial" w:hAnsi="Arial" w:cs="Arial"/>
                <w:sz w:val="20"/>
                <w:szCs w:val="20"/>
              </w:rPr>
            </w:pPr>
            <w:r w:rsidRPr="00494DF2">
              <w:rPr>
                <w:rFonts w:ascii="Arial" w:hAnsi="Arial" w:cs="Arial"/>
                <w:color w:val="231F20"/>
                <w:spacing w:val="-4"/>
                <w:w w:val="105"/>
                <w:sz w:val="20"/>
                <w:szCs w:val="20"/>
              </w:rPr>
              <w:t xml:space="preserve">Teach </w:t>
            </w:r>
            <w:r w:rsidRPr="00494DF2">
              <w:rPr>
                <w:rFonts w:ascii="Arial" w:hAnsi="Arial" w:cs="Arial"/>
                <w:color w:val="231F20"/>
                <w:w w:val="105"/>
                <w:sz w:val="20"/>
                <w:szCs w:val="20"/>
              </w:rPr>
              <w:t>and reinforce handwashing with soap and water</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for</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at</w:t>
            </w:r>
            <w:r w:rsidRPr="00494DF2">
              <w:rPr>
                <w:rFonts w:ascii="Arial" w:hAnsi="Arial" w:cs="Arial"/>
                <w:color w:val="231F20"/>
                <w:spacing w:val="-12"/>
                <w:w w:val="105"/>
                <w:sz w:val="20"/>
                <w:szCs w:val="20"/>
              </w:rPr>
              <w:t xml:space="preserve"> </w:t>
            </w:r>
            <w:r w:rsidRPr="00494DF2">
              <w:rPr>
                <w:rFonts w:ascii="Arial" w:hAnsi="Arial" w:cs="Arial"/>
                <w:color w:val="231F20"/>
                <w:w w:val="105"/>
                <w:sz w:val="20"/>
                <w:szCs w:val="20"/>
              </w:rPr>
              <w:t>least</w:t>
            </w:r>
            <w:r w:rsidRPr="00494DF2">
              <w:rPr>
                <w:rFonts w:ascii="Arial" w:hAnsi="Arial" w:cs="Arial"/>
                <w:color w:val="231F20"/>
                <w:spacing w:val="-12"/>
                <w:w w:val="105"/>
                <w:sz w:val="20"/>
                <w:szCs w:val="20"/>
              </w:rPr>
              <w:t xml:space="preserve"> </w:t>
            </w:r>
            <w:r w:rsidRPr="00494DF2">
              <w:rPr>
                <w:rFonts w:ascii="Arial" w:hAnsi="Arial" w:cs="Arial"/>
                <w:color w:val="231F20"/>
                <w:w w:val="105"/>
                <w:sz w:val="20"/>
                <w:szCs w:val="20"/>
              </w:rPr>
              <w:t>20</w:t>
            </w:r>
            <w:r w:rsidRPr="00494DF2">
              <w:rPr>
                <w:rFonts w:ascii="Arial" w:hAnsi="Arial" w:cs="Arial"/>
                <w:color w:val="231F20"/>
                <w:spacing w:val="-11"/>
                <w:w w:val="105"/>
                <w:sz w:val="20"/>
                <w:szCs w:val="20"/>
              </w:rPr>
              <w:t xml:space="preserve"> </w:t>
            </w:r>
            <w:r w:rsidRPr="00494DF2">
              <w:rPr>
                <w:rFonts w:ascii="Arial" w:hAnsi="Arial" w:cs="Arial"/>
                <w:color w:val="231F20"/>
                <w:w w:val="105"/>
                <w:sz w:val="20"/>
                <w:szCs w:val="20"/>
              </w:rPr>
              <w:t>seconds</w:t>
            </w:r>
            <w:r w:rsidRPr="00494DF2">
              <w:rPr>
                <w:rFonts w:ascii="Arial" w:hAnsi="Arial" w:cs="Arial"/>
                <w:color w:val="231F20"/>
                <w:spacing w:val="-11"/>
                <w:w w:val="105"/>
                <w:sz w:val="20"/>
                <w:szCs w:val="20"/>
              </w:rPr>
              <w:t xml:space="preserve"> </w:t>
            </w:r>
            <w:r w:rsidRPr="00494DF2">
              <w:rPr>
                <w:rFonts w:ascii="Arial" w:hAnsi="Arial" w:cs="Arial"/>
                <w:color w:val="231F20"/>
                <w:w w:val="105"/>
                <w:sz w:val="20"/>
                <w:szCs w:val="20"/>
              </w:rPr>
              <w:t>and/or</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the</w:t>
            </w:r>
            <w:r w:rsidRPr="00494DF2">
              <w:rPr>
                <w:rFonts w:ascii="Arial" w:hAnsi="Arial" w:cs="Arial"/>
                <w:color w:val="231F20"/>
                <w:spacing w:val="-11"/>
                <w:w w:val="105"/>
                <w:sz w:val="20"/>
                <w:szCs w:val="20"/>
              </w:rPr>
              <w:t xml:space="preserve"> </w:t>
            </w:r>
            <w:r w:rsidRPr="00494DF2">
              <w:rPr>
                <w:rFonts w:ascii="Arial" w:hAnsi="Arial" w:cs="Arial"/>
                <w:color w:val="231F20"/>
                <w:w w:val="105"/>
                <w:sz w:val="20"/>
                <w:szCs w:val="20"/>
              </w:rPr>
              <w:t>safe</w:t>
            </w:r>
            <w:r w:rsidRPr="00494DF2">
              <w:rPr>
                <w:rFonts w:ascii="Arial" w:hAnsi="Arial" w:cs="Arial"/>
                <w:color w:val="231F20"/>
                <w:spacing w:val="-11"/>
                <w:w w:val="105"/>
                <w:sz w:val="20"/>
                <w:szCs w:val="20"/>
              </w:rPr>
              <w:t xml:space="preserve"> </w:t>
            </w:r>
            <w:r w:rsidRPr="00494DF2">
              <w:rPr>
                <w:rFonts w:ascii="Arial" w:hAnsi="Arial" w:cs="Arial"/>
                <w:color w:val="231F20"/>
                <w:w w:val="105"/>
                <w:sz w:val="20"/>
                <w:szCs w:val="20"/>
              </w:rPr>
              <w:t>use</w:t>
            </w:r>
            <w:r w:rsidRPr="00494DF2">
              <w:rPr>
                <w:rFonts w:ascii="Arial" w:hAnsi="Arial" w:cs="Arial"/>
                <w:color w:val="231F20"/>
                <w:spacing w:val="-11"/>
                <w:w w:val="105"/>
                <w:sz w:val="20"/>
                <w:szCs w:val="20"/>
              </w:rPr>
              <w:t xml:space="preserve"> </w:t>
            </w:r>
            <w:r w:rsidRPr="00494DF2">
              <w:rPr>
                <w:rFonts w:ascii="Arial" w:hAnsi="Arial" w:cs="Arial"/>
                <w:color w:val="231F20"/>
                <w:w w:val="105"/>
                <w:sz w:val="20"/>
                <w:szCs w:val="20"/>
              </w:rPr>
              <w:t>of hand</w:t>
            </w:r>
            <w:r w:rsidRPr="00494DF2">
              <w:rPr>
                <w:rFonts w:ascii="Arial" w:hAnsi="Arial" w:cs="Arial"/>
                <w:color w:val="231F20"/>
                <w:spacing w:val="-21"/>
                <w:w w:val="105"/>
                <w:sz w:val="20"/>
                <w:szCs w:val="20"/>
              </w:rPr>
              <w:t xml:space="preserve"> </w:t>
            </w:r>
            <w:r w:rsidRPr="00494DF2">
              <w:rPr>
                <w:rFonts w:ascii="Arial" w:hAnsi="Arial" w:cs="Arial"/>
                <w:color w:val="231F20"/>
                <w:w w:val="105"/>
                <w:sz w:val="20"/>
                <w:szCs w:val="20"/>
              </w:rPr>
              <w:t>sanitizer</w:t>
            </w:r>
            <w:r w:rsidRPr="00494DF2">
              <w:rPr>
                <w:rFonts w:ascii="Arial" w:hAnsi="Arial" w:cs="Arial"/>
                <w:color w:val="231F20"/>
                <w:spacing w:val="-26"/>
                <w:w w:val="105"/>
                <w:sz w:val="20"/>
                <w:szCs w:val="20"/>
              </w:rPr>
              <w:t xml:space="preserve"> </w:t>
            </w:r>
            <w:r w:rsidRPr="00494DF2">
              <w:rPr>
                <w:rFonts w:ascii="Arial" w:hAnsi="Arial" w:cs="Arial"/>
                <w:color w:val="231F20"/>
                <w:w w:val="105"/>
                <w:sz w:val="20"/>
                <w:szCs w:val="20"/>
              </w:rPr>
              <w:t>that</w:t>
            </w:r>
            <w:r w:rsidRPr="00494DF2">
              <w:rPr>
                <w:rFonts w:ascii="Arial" w:hAnsi="Arial" w:cs="Arial"/>
                <w:color w:val="231F20"/>
                <w:spacing w:val="-22"/>
                <w:w w:val="105"/>
                <w:sz w:val="20"/>
                <w:szCs w:val="20"/>
              </w:rPr>
              <w:t xml:space="preserve"> </w:t>
            </w:r>
            <w:r w:rsidRPr="00494DF2">
              <w:rPr>
                <w:rFonts w:ascii="Arial" w:hAnsi="Arial" w:cs="Arial"/>
                <w:color w:val="231F20"/>
                <w:w w:val="105"/>
                <w:sz w:val="20"/>
                <w:szCs w:val="20"/>
              </w:rPr>
              <w:t>contains</w:t>
            </w:r>
            <w:r w:rsidRPr="00494DF2">
              <w:rPr>
                <w:rFonts w:ascii="Arial" w:hAnsi="Arial" w:cs="Arial"/>
                <w:color w:val="231F20"/>
                <w:spacing w:val="-21"/>
                <w:w w:val="105"/>
                <w:sz w:val="20"/>
                <w:szCs w:val="20"/>
              </w:rPr>
              <w:t xml:space="preserve"> </w:t>
            </w:r>
            <w:r w:rsidRPr="00494DF2">
              <w:rPr>
                <w:rFonts w:ascii="Arial" w:hAnsi="Arial" w:cs="Arial"/>
                <w:color w:val="231F20"/>
                <w:w w:val="105"/>
                <w:sz w:val="20"/>
                <w:szCs w:val="20"/>
              </w:rPr>
              <w:t>at</w:t>
            </w:r>
            <w:r w:rsidRPr="00494DF2">
              <w:rPr>
                <w:rFonts w:ascii="Arial" w:hAnsi="Arial" w:cs="Arial"/>
                <w:color w:val="231F20"/>
                <w:spacing w:val="-22"/>
                <w:w w:val="105"/>
                <w:sz w:val="20"/>
                <w:szCs w:val="20"/>
              </w:rPr>
              <w:t xml:space="preserve"> </w:t>
            </w:r>
            <w:r w:rsidRPr="00494DF2">
              <w:rPr>
                <w:rFonts w:ascii="Arial" w:hAnsi="Arial" w:cs="Arial"/>
                <w:color w:val="231F20"/>
                <w:w w:val="105"/>
                <w:sz w:val="20"/>
                <w:szCs w:val="20"/>
              </w:rPr>
              <w:t>least</w:t>
            </w:r>
            <w:r w:rsidRPr="00494DF2">
              <w:rPr>
                <w:rFonts w:ascii="Arial" w:hAnsi="Arial" w:cs="Arial"/>
                <w:color w:val="231F20"/>
                <w:spacing w:val="-22"/>
                <w:w w:val="105"/>
                <w:sz w:val="20"/>
                <w:szCs w:val="20"/>
              </w:rPr>
              <w:t xml:space="preserve"> </w:t>
            </w:r>
            <w:r w:rsidRPr="00494DF2">
              <w:rPr>
                <w:rFonts w:ascii="Arial" w:hAnsi="Arial" w:cs="Arial"/>
                <w:color w:val="231F20"/>
                <w:w w:val="105"/>
                <w:sz w:val="20"/>
                <w:szCs w:val="20"/>
              </w:rPr>
              <w:t>60%</w:t>
            </w:r>
            <w:r w:rsidRPr="00494DF2">
              <w:rPr>
                <w:rFonts w:ascii="Arial" w:hAnsi="Arial" w:cs="Arial"/>
                <w:color w:val="231F20"/>
                <w:spacing w:val="-21"/>
                <w:w w:val="105"/>
                <w:sz w:val="20"/>
                <w:szCs w:val="20"/>
              </w:rPr>
              <w:t xml:space="preserve"> </w:t>
            </w:r>
            <w:r w:rsidRPr="00494DF2">
              <w:rPr>
                <w:rFonts w:ascii="Arial" w:hAnsi="Arial" w:cs="Arial"/>
                <w:color w:val="231F20"/>
                <w:w w:val="105"/>
                <w:sz w:val="20"/>
                <w:szCs w:val="20"/>
              </w:rPr>
              <w:t>alcohol.</w:t>
            </w:r>
          </w:p>
          <w:p w:rsidR="00055EA4" w:rsidRPr="00055EA4" w:rsidRDefault="00055EA4" w:rsidP="00AB5002">
            <w:pPr>
              <w:pStyle w:val="ListParagraph"/>
              <w:numPr>
                <w:ilvl w:val="0"/>
                <w:numId w:val="12"/>
              </w:numPr>
              <w:ind w:left="342" w:hanging="180"/>
              <w:contextualSpacing w:val="0"/>
              <w:rPr>
                <w:rFonts w:ascii="Arial" w:hAnsi="Arial" w:cs="Arial"/>
                <w:sz w:val="20"/>
                <w:szCs w:val="20"/>
              </w:rPr>
            </w:pPr>
            <w:r w:rsidRPr="00494DF2">
              <w:rPr>
                <w:rFonts w:ascii="Arial" w:hAnsi="Arial" w:cs="Arial"/>
                <w:color w:val="231F20"/>
                <w:w w:val="105"/>
                <w:sz w:val="20"/>
                <w:szCs w:val="20"/>
              </w:rPr>
              <w:t>Systematically</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and</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frequently</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check</w:t>
            </w:r>
            <w:r w:rsidRPr="00494DF2">
              <w:rPr>
                <w:rFonts w:ascii="Arial" w:hAnsi="Arial" w:cs="Arial"/>
                <w:color w:val="231F20"/>
                <w:spacing w:val="-20"/>
                <w:w w:val="105"/>
                <w:sz w:val="20"/>
                <w:szCs w:val="20"/>
              </w:rPr>
              <w:t xml:space="preserve"> </w:t>
            </w:r>
            <w:r w:rsidRPr="00494DF2">
              <w:rPr>
                <w:rFonts w:ascii="Arial" w:hAnsi="Arial" w:cs="Arial"/>
                <w:color w:val="231F20"/>
                <w:w w:val="105"/>
                <w:sz w:val="20"/>
                <w:szCs w:val="20"/>
              </w:rPr>
              <w:t>and</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refill</w:t>
            </w:r>
            <w:r w:rsidRPr="00494DF2">
              <w:rPr>
                <w:rFonts w:ascii="Arial" w:hAnsi="Arial" w:cs="Arial"/>
                <w:color w:val="231F20"/>
                <w:spacing w:val="-17"/>
                <w:w w:val="105"/>
                <w:sz w:val="20"/>
                <w:szCs w:val="20"/>
              </w:rPr>
              <w:t xml:space="preserve"> </w:t>
            </w:r>
            <w:r w:rsidRPr="00494DF2">
              <w:rPr>
                <w:rFonts w:ascii="Arial" w:hAnsi="Arial" w:cs="Arial"/>
                <w:color w:val="231F20"/>
                <w:w w:val="105"/>
                <w:sz w:val="20"/>
                <w:szCs w:val="20"/>
              </w:rPr>
              <w:t>soap and hand</w:t>
            </w:r>
            <w:r w:rsidRPr="00494DF2">
              <w:rPr>
                <w:rFonts w:ascii="Arial" w:hAnsi="Arial" w:cs="Arial"/>
                <w:color w:val="231F20"/>
                <w:spacing w:val="-45"/>
                <w:w w:val="105"/>
                <w:sz w:val="20"/>
                <w:szCs w:val="20"/>
              </w:rPr>
              <w:t xml:space="preserve"> </w:t>
            </w:r>
            <w:r w:rsidRPr="00494DF2">
              <w:rPr>
                <w:rFonts w:ascii="Arial" w:hAnsi="Arial" w:cs="Arial"/>
                <w:color w:val="231F20"/>
                <w:w w:val="105"/>
                <w:sz w:val="20"/>
                <w:szCs w:val="20"/>
              </w:rPr>
              <w:t>sanitizers.</w:t>
            </w:r>
          </w:p>
          <w:p w:rsidR="00494DF2" w:rsidRPr="00055EA4" w:rsidRDefault="00055EA4" w:rsidP="00AB5002">
            <w:pPr>
              <w:pStyle w:val="ListParagraph"/>
              <w:numPr>
                <w:ilvl w:val="0"/>
                <w:numId w:val="12"/>
              </w:numPr>
              <w:ind w:left="342" w:hanging="180"/>
              <w:contextualSpacing w:val="0"/>
              <w:rPr>
                <w:rFonts w:ascii="Arial" w:hAnsi="Arial" w:cs="Arial"/>
                <w:sz w:val="20"/>
                <w:szCs w:val="20"/>
              </w:rPr>
            </w:pPr>
            <w:r w:rsidRPr="00055EA4">
              <w:rPr>
                <w:rFonts w:ascii="Arial" w:hAnsi="Arial" w:cs="Arial"/>
                <w:color w:val="231F20"/>
                <w:w w:val="105"/>
                <w:sz w:val="20"/>
                <w:szCs w:val="20"/>
              </w:rPr>
              <w:t>Encourage</w:t>
            </w:r>
            <w:r w:rsidRPr="00055EA4">
              <w:rPr>
                <w:rFonts w:ascii="Arial" w:hAnsi="Arial" w:cs="Arial"/>
                <w:color w:val="231F20"/>
                <w:spacing w:val="-21"/>
                <w:w w:val="105"/>
                <w:sz w:val="20"/>
                <w:szCs w:val="20"/>
              </w:rPr>
              <w:t xml:space="preserve"> </w:t>
            </w:r>
            <w:r w:rsidRPr="00055EA4">
              <w:rPr>
                <w:rFonts w:ascii="Arial" w:hAnsi="Arial" w:cs="Arial"/>
                <w:color w:val="231F20"/>
                <w:w w:val="105"/>
                <w:sz w:val="20"/>
                <w:szCs w:val="20"/>
              </w:rPr>
              <w:t>staff</w:t>
            </w:r>
            <w:r w:rsidRPr="00055EA4">
              <w:rPr>
                <w:rFonts w:ascii="Arial" w:hAnsi="Arial" w:cs="Arial"/>
                <w:color w:val="231F20"/>
                <w:spacing w:val="-24"/>
                <w:w w:val="105"/>
                <w:sz w:val="20"/>
                <w:szCs w:val="20"/>
              </w:rPr>
              <w:t xml:space="preserve"> </w:t>
            </w:r>
            <w:r w:rsidRPr="00055EA4">
              <w:rPr>
                <w:rFonts w:ascii="Arial" w:hAnsi="Arial" w:cs="Arial"/>
                <w:color w:val="231F20"/>
                <w:w w:val="105"/>
                <w:sz w:val="20"/>
                <w:szCs w:val="20"/>
              </w:rPr>
              <w:t>and</w:t>
            </w:r>
            <w:r w:rsidRPr="00055EA4">
              <w:rPr>
                <w:rFonts w:ascii="Arial" w:hAnsi="Arial" w:cs="Arial"/>
                <w:color w:val="231F20"/>
                <w:spacing w:val="-21"/>
                <w:w w:val="105"/>
                <w:sz w:val="20"/>
                <w:szCs w:val="20"/>
              </w:rPr>
              <w:t xml:space="preserve"> </w:t>
            </w:r>
            <w:r w:rsidRPr="00055EA4">
              <w:rPr>
                <w:rFonts w:ascii="Arial" w:hAnsi="Arial" w:cs="Arial"/>
                <w:color w:val="231F20"/>
                <w:w w:val="105"/>
                <w:sz w:val="20"/>
                <w:szCs w:val="20"/>
              </w:rPr>
              <w:t>students</w:t>
            </w:r>
            <w:r w:rsidRPr="00055EA4">
              <w:rPr>
                <w:rFonts w:ascii="Arial" w:hAnsi="Arial" w:cs="Arial"/>
                <w:color w:val="231F20"/>
                <w:spacing w:val="-21"/>
                <w:w w:val="105"/>
                <w:sz w:val="20"/>
                <w:szCs w:val="20"/>
              </w:rPr>
              <w:t xml:space="preserve"> </w:t>
            </w:r>
            <w:r w:rsidRPr="00055EA4">
              <w:rPr>
                <w:rFonts w:ascii="Arial" w:hAnsi="Arial" w:cs="Arial"/>
                <w:color w:val="231F20"/>
                <w:w w:val="105"/>
                <w:sz w:val="20"/>
                <w:szCs w:val="20"/>
              </w:rPr>
              <w:t>to</w:t>
            </w:r>
            <w:r w:rsidRPr="00055EA4">
              <w:rPr>
                <w:rFonts w:ascii="Arial" w:hAnsi="Arial" w:cs="Arial"/>
                <w:color w:val="231F20"/>
                <w:spacing w:val="-21"/>
                <w:w w:val="105"/>
                <w:sz w:val="20"/>
                <w:szCs w:val="20"/>
              </w:rPr>
              <w:t xml:space="preserve"> </w:t>
            </w:r>
            <w:r w:rsidRPr="00055EA4">
              <w:rPr>
                <w:rFonts w:ascii="Arial" w:hAnsi="Arial" w:cs="Arial"/>
                <w:color w:val="231F20"/>
                <w:w w:val="105"/>
                <w:sz w:val="20"/>
                <w:szCs w:val="20"/>
              </w:rPr>
              <w:t>cough</w:t>
            </w:r>
            <w:r w:rsidRPr="00055EA4">
              <w:rPr>
                <w:rFonts w:ascii="Arial" w:hAnsi="Arial" w:cs="Arial"/>
                <w:color w:val="231F20"/>
                <w:spacing w:val="-21"/>
                <w:w w:val="105"/>
                <w:sz w:val="20"/>
                <w:szCs w:val="20"/>
              </w:rPr>
              <w:t xml:space="preserve"> </w:t>
            </w:r>
            <w:r w:rsidRPr="00055EA4">
              <w:rPr>
                <w:rFonts w:ascii="Arial" w:hAnsi="Arial" w:cs="Arial"/>
                <w:color w:val="231F20"/>
                <w:w w:val="105"/>
                <w:sz w:val="20"/>
                <w:szCs w:val="20"/>
              </w:rPr>
              <w:t>and</w:t>
            </w:r>
            <w:r w:rsidRPr="00055EA4">
              <w:rPr>
                <w:rFonts w:ascii="Arial" w:hAnsi="Arial" w:cs="Arial"/>
                <w:color w:val="231F20"/>
                <w:spacing w:val="-21"/>
                <w:w w:val="105"/>
                <w:sz w:val="20"/>
                <w:szCs w:val="20"/>
              </w:rPr>
              <w:t xml:space="preserve"> </w:t>
            </w:r>
            <w:r w:rsidRPr="00055EA4">
              <w:rPr>
                <w:rFonts w:ascii="Arial" w:hAnsi="Arial" w:cs="Arial"/>
                <w:color w:val="231F20"/>
                <w:w w:val="105"/>
                <w:sz w:val="20"/>
                <w:szCs w:val="20"/>
              </w:rPr>
              <w:t xml:space="preserve">sneeze into their elbows, or to cover with a tissue. Used tissues should be thrown in the trash and hands washed immediately with soap and water for at </w:t>
            </w:r>
            <w:r w:rsidRPr="00055EA4">
              <w:rPr>
                <w:rFonts w:ascii="Arial" w:hAnsi="Arial" w:cs="Arial"/>
                <w:color w:val="231F20"/>
                <w:sz w:val="20"/>
                <w:szCs w:val="20"/>
              </w:rPr>
              <w:t>least 20</w:t>
            </w:r>
            <w:r w:rsidRPr="00055EA4">
              <w:rPr>
                <w:rFonts w:ascii="Arial" w:hAnsi="Arial" w:cs="Arial"/>
                <w:color w:val="231F20"/>
                <w:spacing w:val="-18"/>
                <w:sz w:val="20"/>
                <w:szCs w:val="20"/>
              </w:rPr>
              <w:t xml:space="preserve"> </w:t>
            </w:r>
            <w:r w:rsidRPr="00055EA4">
              <w:rPr>
                <w:rFonts w:ascii="Arial" w:hAnsi="Arial" w:cs="Arial"/>
                <w:color w:val="231F20"/>
                <w:sz w:val="20"/>
                <w:szCs w:val="20"/>
              </w:rPr>
              <w:t>seconds.</w:t>
            </w:r>
          </w:p>
        </w:tc>
      </w:tr>
    </w:tbl>
    <w:p w:rsidR="00FB49E9" w:rsidRDefault="00FB49E9"/>
    <w:p w:rsidR="00FB49E9" w:rsidRDefault="00FB49E9"/>
    <w:p w:rsidR="00211B4E" w:rsidRDefault="00211B4E"/>
    <w:p w:rsidR="00211B4E" w:rsidRDefault="00211B4E"/>
    <w:p w:rsidR="006D63D5" w:rsidRDefault="006D63D5"/>
    <w:p w:rsidR="008235FA" w:rsidRDefault="008235FA"/>
    <w:tbl>
      <w:tblPr>
        <w:tblStyle w:val="TableGrid"/>
        <w:tblW w:w="18175" w:type="dxa"/>
        <w:tblLook w:val="04A0" w:firstRow="1" w:lastRow="0" w:firstColumn="1" w:lastColumn="0" w:noHBand="0" w:noVBand="1"/>
      </w:tblPr>
      <w:tblGrid>
        <w:gridCol w:w="18175"/>
      </w:tblGrid>
      <w:tr w:rsidR="006F094C" w:rsidTr="00556A76">
        <w:trPr>
          <w:trHeight w:val="548"/>
        </w:trPr>
        <w:tc>
          <w:tcPr>
            <w:tcW w:w="18175" w:type="dxa"/>
            <w:shd w:val="clear" w:color="auto" w:fill="99FF99"/>
            <w:vAlign w:val="center"/>
          </w:tcPr>
          <w:p w:rsidR="006F094C" w:rsidRPr="00C71FB9" w:rsidRDefault="006F094C" w:rsidP="00556A76">
            <w:pPr>
              <w:pStyle w:val="ListParagraph"/>
              <w:tabs>
                <w:tab w:val="left" w:pos="1079"/>
                <w:tab w:val="left" w:pos="1080"/>
              </w:tabs>
              <w:ind w:left="365" w:right="106"/>
              <w:contextualSpacing w:val="0"/>
              <w:jc w:val="center"/>
              <w:rPr>
                <w:rFonts w:ascii="Arial" w:hAnsi="Arial" w:cs="Arial"/>
                <w:b/>
                <w:sz w:val="36"/>
                <w:szCs w:val="36"/>
              </w:rPr>
            </w:pPr>
            <w:r w:rsidRPr="00C71FB9">
              <w:rPr>
                <w:rFonts w:ascii="Arial" w:hAnsi="Arial" w:cs="Arial"/>
                <w:b/>
                <w:sz w:val="36"/>
                <w:szCs w:val="36"/>
              </w:rPr>
              <w:lastRenderedPageBreak/>
              <w:t xml:space="preserve">SAFETY PROTOCOLS:  Hygiene </w:t>
            </w:r>
          </w:p>
          <w:p w:rsidR="006F094C" w:rsidRDefault="00340311" w:rsidP="00556A76">
            <w:pPr>
              <w:pStyle w:val="ListParagraph"/>
              <w:tabs>
                <w:tab w:val="left" w:pos="1079"/>
                <w:tab w:val="left" w:pos="1080"/>
              </w:tabs>
              <w:ind w:left="365" w:right="106"/>
              <w:contextualSpacing w:val="0"/>
              <w:jc w:val="center"/>
              <w:rPr>
                <w:rFonts w:ascii="Arial" w:hAnsi="Arial" w:cs="Arial"/>
                <w:b/>
                <w:color w:val="000000" w:themeColor="text1"/>
                <w:w w:val="85"/>
                <w:sz w:val="20"/>
                <w:szCs w:val="20"/>
                <w:u w:val="single"/>
              </w:rPr>
            </w:pPr>
            <w:r>
              <w:rPr>
                <w:rFonts w:ascii="Arial" w:hAnsi="Arial" w:cs="Arial"/>
                <w:b/>
                <w:sz w:val="36"/>
                <w:szCs w:val="36"/>
              </w:rPr>
              <w:t xml:space="preserve">CBO GSRP </w:t>
            </w:r>
            <w:r w:rsidR="006F094C" w:rsidRPr="00C71FB9">
              <w:rPr>
                <w:rFonts w:ascii="Arial" w:hAnsi="Arial" w:cs="Arial"/>
                <w:b/>
                <w:sz w:val="36"/>
                <w:szCs w:val="36"/>
              </w:rPr>
              <w:t>IMPLEMENTATION STRATEGIES</w:t>
            </w:r>
          </w:p>
        </w:tc>
      </w:tr>
      <w:tr w:rsidR="006F094C" w:rsidTr="00083E80">
        <w:trPr>
          <w:trHeight w:val="8297"/>
        </w:trPr>
        <w:tc>
          <w:tcPr>
            <w:tcW w:w="18175" w:type="dxa"/>
          </w:tcPr>
          <w:p w:rsidR="00D92787" w:rsidRDefault="00D92787" w:rsidP="00D92787">
            <w:pPr>
              <w:pStyle w:val="ListParagraph"/>
              <w:tabs>
                <w:tab w:val="left" w:pos="1079"/>
                <w:tab w:val="left" w:pos="1080"/>
              </w:tabs>
              <w:ind w:right="106"/>
              <w:rPr>
                <w:rFonts w:ascii="Arial" w:hAnsi="Arial" w:cs="Arial"/>
              </w:rPr>
            </w:pPr>
          </w:p>
          <w:p w:rsidR="00B07B1A" w:rsidRPr="00D92787" w:rsidRDefault="00D92787" w:rsidP="00B07B1A">
            <w:pPr>
              <w:pStyle w:val="ListParagraph"/>
              <w:rPr>
                <w:rFonts w:ascii="Arial" w:hAnsi="Arial" w:cs="Arial"/>
              </w:rPr>
            </w:pPr>
            <w:r w:rsidRPr="008E64CD">
              <w:rPr>
                <w:rFonts w:ascii="Arial" w:hAnsi="Arial" w:cs="Arial"/>
              </w:rPr>
              <w:t xml:space="preserve"> </w:t>
            </w:r>
          </w:p>
          <w:p w:rsidR="00B07B1A" w:rsidRDefault="00B07B1A" w:rsidP="00B07B1A">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w:t>
            </w:r>
            <w:r w:rsidR="001B7766">
              <w:rPr>
                <w:rFonts w:ascii="Arial" w:hAnsi="Arial" w:cs="Arial"/>
              </w:rPr>
              <w:t xml:space="preserve">all above </w:t>
            </w:r>
            <w:r w:rsidR="004C7BF4">
              <w:rPr>
                <w:rFonts w:ascii="Arial" w:hAnsi="Arial" w:cs="Arial"/>
              </w:rPr>
              <w:t>S</w:t>
            </w:r>
            <w:r>
              <w:rPr>
                <w:rFonts w:ascii="Arial" w:hAnsi="Arial" w:cs="Arial"/>
              </w:rPr>
              <w:t xml:space="preserve">afety </w:t>
            </w:r>
            <w:r w:rsidR="004C7BF4">
              <w:rPr>
                <w:rFonts w:ascii="Arial" w:hAnsi="Arial" w:cs="Arial"/>
              </w:rPr>
              <w:t>P</w:t>
            </w:r>
            <w:r>
              <w:rPr>
                <w:rFonts w:ascii="Arial" w:hAnsi="Arial" w:cs="Arial"/>
              </w:rPr>
              <w:t>rotocols</w:t>
            </w:r>
            <w:r w:rsidR="004C7BF4">
              <w:rPr>
                <w:rFonts w:ascii="Arial" w:hAnsi="Arial" w:cs="Arial"/>
              </w:rPr>
              <w:t>: Hygiene</w:t>
            </w:r>
            <w:r w:rsidR="005D180B">
              <w:rPr>
                <w:rFonts w:ascii="Arial" w:hAnsi="Arial" w:cs="Arial"/>
              </w:rPr>
              <w:t xml:space="preserve"> outlined</w:t>
            </w:r>
            <w:r w:rsidR="004C7BF4">
              <w:rPr>
                <w:rFonts w:ascii="Arial" w:hAnsi="Arial" w:cs="Arial"/>
              </w:rPr>
              <w:t xml:space="preserve"> as</w:t>
            </w:r>
          </w:p>
          <w:p w:rsidR="006F094C" w:rsidRPr="008E64CD" w:rsidRDefault="006F094C" w:rsidP="008E64CD">
            <w:pPr>
              <w:tabs>
                <w:tab w:val="left" w:pos="1079"/>
                <w:tab w:val="left" w:pos="1080"/>
              </w:tabs>
              <w:ind w:right="106"/>
              <w:rPr>
                <w:rFonts w:ascii="Arial" w:hAnsi="Arial" w:cs="Arial"/>
              </w:rPr>
            </w:pPr>
          </w:p>
        </w:tc>
      </w:tr>
    </w:tbl>
    <w:p w:rsidR="008235FA" w:rsidRDefault="008235FA"/>
    <w:p w:rsidR="00932D39" w:rsidRDefault="00932D39"/>
    <w:tbl>
      <w:tblPr>
        <w:tblStyle w:val="TableGrid"/>
        <w:tblW w:w="18175" w:type="dxa"/>
        <w:tblLook w:val="04A0" w:firstRow="1" w:lastRow="0" w:firstColumn="1" w:lastColumn="0" w:noHBand="0" w:noVBand="1"/>
      </w:tblPr>
      <w:tblGrid>
        <w:gridCol w:w="3595"/>
        <w:gridCol w:w="8280"/>
        <w:gridCol w:w="4770"/>
        <w:gridCol w:w="1530"/>
      </w:tblGrid>
      <w:tr w:rsidR="00435B00" w:rsidTr="00F51737">
        <w:trPr>
          <w:trHeight w:val="602"/>
        </w:trPr>
        <w:tc>
          <w:tcPr>
            <w:tcW w:w="18175" w:type="dxa"/>
            <w:gridSpan w:val="4"/>
            <w:shd w:val="clear" w:color="auto" w:fill="ABFFFF"/>
            <w:vAlign w:val="center"/>
          </w:tcPr>
          <w:bookmarkStart w:id="9" w:name="_SAFETY_PROTOCOLS:__1"/>
          <w:bookmarkEnd w:id="9"/>
          <w:p w:rsidR="00435B00" w:rsidRPr="0096165E" w:rsidRDefault="006F094C" w:rsidP="00AE5A28">
            <w:pPr>
              <w:pStyle w:val="Heading1"/>
              <w:spacing w:before="0"/>
              <w:jc w:val="center"/>
              <w:outlineLvl w:val="0"/>
              <w:rPr>
                <w:rFonts w:ascii="Arial" w:hAnsi="Arial" w:cs="Arial"/>
                <w:b/>
                <w:color w:val="000000" w:themeColor="text1"/>
                <w:w w:val="85"/>
                <w:u w:val="single"/>
              </w:rPr>
            </w:pPr>
            <w:r>
              <w:rPr>
                <w:noProof/>
              </w:rPr>
              <w:lastRenderedPageBreak/>
              <mc:AlternateContent>
                <mc:Choice Requires="wps">
                  <w:drawing>
                    <wp:anchor distT="45720" distB="45720" distL="114300" distR="114300" simplePos="0" relativeHeight="251778048" behindDoc="0" locked="0" layoutInCell="1" allowOverlap="1" wp14:anchorId="4876D934" wp14:editId="12776A13">
                      <wp:simplePos x="0" y="0"/>
                      <wp:positionH relativeFrom="column">
                        <wp:posOffset>10492740</wp:posOffset>
                      </wp:positionH>
                      <wp:positionV relativeFrom="paragraph">
                        <wp:posOffset>-54610</wp:posOffset>
                      </wp:positionV>
                      <wp:extent cx="923925" cy="2546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6F094C">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6D934" id="_x0000_s1031" type="#_x0000_t202" style="position:absolute;left:0;text-align:left;margin-left:826.2pt;margin-top:-4.3pt;width:72.75pt;height:20.0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" filled="f" stroked="f">
                      <v:textbox>
                        <w:txbxContent>
                          <w:p w:rsidR="000E31FC" w:rsidRPr="00705B96" w:rsidRDefault="000E31FC" w:rsidP="006F094C">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square"/>
                    </v:shape>
                  </w:pict>
                </mc:Fallback>
              </mc:AlternateContent>
            </w:r>
            <w:r w:rsidR="00556A76">
              <w:rPr>
                <w:rFonts w:ascii="Arial" w:hAnsi="Arial" w:cs="Arial"/>
                <w:b/>
                <w:color w:val="000000" w:themeColor="text1"/>
              </w:rPr>
              <w:t xml:space="preserve">                      </w:t>
            </w:r>
            <w:r w:rsidR="00435B00" w:rsidRPr="0096165E">
              <w:rPr>
                <w:rFonts w:ascii="Arial" w:hAnsi="Arial" w:cs="Arial"/>
                <w:b/>
                <w:color w:val="000000" w:themeColor="text1"/>
              </w:rPr>
              <w:t xml:space="preserve">SAFETY PROTOCOLS:  </w:t>
            </w:r>
            <w:r w:rsidR="00CF1E54" w:rsidRPr="0096165E">
              <w:rPr>
                <w:rFonts w:ascii="Arial" w:hAnsi="Arial" w:cs="Arial"/>
                <w:b/>
                <w:color w:val="000000" w:themeColor="text1"/>
              </w:rPr>
              <w:t xml:space="preserve">Spacing, </w:t>
            </w:r>
            <w:r w:rsidR="00435B00" w:rsidRPr="0096165E">
              <w:rPr>
                <w:rFonts w:ascii="Arial" w:hAnsi="Arial" w:cs="Arial"/>
                <w:b/>
                <w:color w:val="000000" w:themeColor="text1"/>
              </w:rPr>
              <w:t>Movement</w:t>
            </w:r>
            <w:r w:rsidR="00CF1E54" w:rsidRPr="0096165E">
              <w:rPr>
                <w:rFonts w:ascii="Arial" w:hAnsi="Arial" w:cs="Arial"/>
                <w:b/>
                <w:color w:val="000000" w:themeColor="text1"/>
              </w:rPr>
              <w:t xml:space="preserve"> and Access</w:t>
            </w:r>
          </w:p>
        </w:tc>
      </w:tr>
      <w:tr w:rsidR="00435B00" w:rsidTr="00C7328E">
        <w:trPr>
          <w:trHeight w:val="458"/>
        </w:trPr>
        <w:tc>
          <w:tcPr>
            <w:tcW w:w="3595" w:type="dxa"/>
            <w:vAlign w:val="center"/>
          </w:tcPr>
          <w:p w:rsidR="00435B00" w:rsidRPr="00786219" w:rsidRDefault="00435B00" w:rsidP="00C7328E">
            <w:pPr>
              <w:ind w:left="-113" w:right="-108"/>
              <w:jc w:val="center"/>
              <w:rPr>
                <w:rFonts w:ascii="Arial" w:hAnsi="Arial" w:cs="Arial"/>
                <w:b/>
                <w:sz w:val="24"/>
              </w:rPr>
            </w:pPr>
            <w:r w:rsidRPr="00786219">
              <w:rPr>
                <w:rFonts w:ascii="Arial" w:hAnsi="Arial" w:cs="Arial"/>
                <w:b/>
                <w:sz w:val="24"/>
              </w:rPr>
              <w:t>PHASES 1 – 3</w:t>
            </w:r>
          </w:p>
        </w:tc>
        <w:tc>
          <w:tcPr>
            <w:tcW w:w="8280" w:type="dxa"/>
            <w:vAlign w:val="center"/>
          </w:tcPr>
          <w:p w:rsidR="00435B00" w:rsidRPr="00786219" w:rsidRDefault="00435B00" w:rsidP="00C7328E">
            <w:pPr>
              <w:jc w:val="center"/>
              <w:rPr>
                <w:rFonts w:ascii="Arial" w:hAnsi="Arial" w:cs="Arial"/>
                <w:b/>
                <w:sz w:val="24"/>
              </w:rPr>
            </w:pPr>
            <w:r w:rsidRPr="00786219">
              <w:rPr>
                <w:rFonts w:ascii="Arial" w:hAnsi="Arial" w:cs="Arial"/>
                <w:b/>
                <w:sz w:val="24"/>
              </w:rPr>
              <w:t>PHASE</w:t>
            </w:r>
            <w:r>
              <w:rPr>
                <w:rFonts w:ascii="Arial" w:hAnsi="Arial" w:cs="Arial"/>
                <w:b/>
                <w:sz w:val="24"/>
              </w:rPr>
              <w:t xml:space="preserve"> 4</w:t>
            </w:r>
          </w:p>
        </w:tc>
        <w:tc>
          <w:tcPr>
            <w:tcW w:w="4770" w:type="dxa"/>
            <w:vAlign w:val="center"/>
          </w:tcPr>
          <w:p w:rsidR="00435B00" w:rsidRPr="00786219" w:rsidRDefault="00435B00" w:rsidP="00C7328E">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c>
          <w:tcPr>
            <w:tcW w:w="1530" w:type="dxa"/>
            <w:vAlign w:val="center"/>
          </w:tcPr>
          <w:p w:rsidR="00435B00" w:rsidRPr="00786219" w:rsidRDefault="00435B00" w:rsidP="00C7328E">
            <w:pPr>
              <w:jc w:val="center"/>
              <w:rPr>
                <w:rFonts w:ascii="Arial" w:hAnsi="Arial" w:cs="Arial"/>
                <w:b/>
                <w:sz w:val="24"/>
              </w:rPr>
            </w:pPr>
            <w:r w:rsidRPr="00786219">
              <w:rPr>
                <w:rFonts w:ascii="Arial" w:hAnsi="Arial" w:cs="Arial"/>
                <w:b/>
                <w:sz w:val="24"/>
              </w:rPr>
              <w:t>PHASE</w:t>
            </w:r>
            <w:r>
              <w:rPr>
                <w:rFonts w:ascii="Arial" w:hAnsi="Arial" w:cs="Arial"/>
                <w:b/>
                <w:sz w:val="24"/>
              </w:rPr>
              <w:t xml:space="preserve"> 6</w:t>
            </w:r>
          </w:p>
        </w:tc>
      </w:tr>
      <w:tr w:rsidR="00E730C4" w:rsidTr="00C7328E">
        <w:trPr>
          <w:trHeight w:val="8837"/>
        </w:trPr>
        <w:tc>
          <w:tcPr>
            <w:tcW w:w="3595" w:type="dxa"/>
          </w:tcPr>
          <w:p w:rsidR="00E730C4" w:rsidRPr="00654497" w:rsidRDefault="00E730C4" w:rsidP="00654497">
            <w:pPr>
              <w:pStyle w:val="ListParagraph"/>
              <w:ind w:left="140"/>
              <w:rPr>
                <w:rFonts w:ascii="Arial" w:hAnsi="Arial" w:cs="Arial"/>
                <w:b/>
                <w:color w:val="000000" w:themeColor="text1"/>
                <w:sz w:val="20"/>
                <w:szCs w:val="20"/>
                <w:u w:val="single"/>
              </w:rPr>
            </w:pPr>
          </w:p>
          <w:p w:rsidR="00E730C4" w:rsidRPr="00BE63F3" w:rsidRDefault="00B224F2"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Centers are </w:t>
            </w:r>
            <w:r w:rsidR="00E730C4" w:rsidRPr="00BE63F3">
              <w:rPr>
                <w:rFonts w:ascii="Arial" w:hAnsi="Arial" w:cs="Arial"/>
                <w:color w:val="231F20"/>
                <w:w w:val="105"/>
                <w:sz w:val="20"/>
                <w:szCs w:val="20"/>
              </w:rPr>
              <w:t>closed for in-person instruction.</w:t>
            </w:r>
          </w:p>
          <w:p w:rsidR="00E730C4" w:rsidRPr="00BE63F3" w:rsidRDefault="00B224F2"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 Centers may continue to be used by families for childcare and we will follow all</w:t>
            </w:r>
            <w:r w:rsidR="00E730C4" w:rsidRPr="00BE63F3">
              <w:rPr>
                <w:rFonts w:ascii="Arial" w:hAnsi="Arial" w:cs="Arial"/>
                <w:color w:val="231F20"/>
                <w:w w:val="105"/>
                <w:sz w:val="20"/>
                <w:szCs w:val="20"/>
              </w:rPr>
              <w:t xml:space="preserve"> emergency protocols identified by the state.</w:t>
            </w:r>
          </w:p>
          <w:p w:rsidR="00E730C4" w:rsidRPr="00DC23D8" w:rsidRDefault="00B224F2" w:rsidP="00AB5002">
            <w:pPr>
              <w:pStyle w:val="ListParagraph"/>
              <w:numPr>
                <w:ilvl w:val="0"/>
                <w:numId w:val="12"/>
              </w:numPr>
              <w:ind w:left="342" w:hanging="180"/>
              <w:contextualSpacing w:val="0"/>
              <w:rPr>
                <w:rFonts w:ascii="Arial" w:hAnsi="Arial" w:cs="Arial"/>
                <w:sz w:val="20"/>
                <w:szCs w:val="20"/>
              </w:rPr>
            </w:pPr>
            <w:r>
              <w:rPr>
                <w:rFonts w:ascii="Arial" w:hAnsi="Arial" w:cs="Arial"/>
                <w:color w:val="231F20"/>
                <w:w w:val="105"/>
                <w:sz w:val="20"/>
                <w:szCs w:val="20"/>
              </w:rPr>
              <w:t>Center staff</w:t>
            </w:r>
            <w:r w:rsidR="00E730C4" w:rsidRPr="00BE63F3">
              <w:rPr>
                <w:rFonts w:ascii="Arial" w:hAnsi="Arial" w:cs="Arial"/>
                <w:color w:val="231F20"/>
                <w:w w:val="105"/>
                <w:sz w:val="20"/>
                <w:szCs w:val="20"/>
              </w:rPr>
              <w:t xml:space="preserve"> are permitted to be physically present in school buildings for the purposes of conducting basic school operations, including remote live instr</w:t>
            </w:r>
            <w:r w:rsidR="00FD5023">
              <w:rPr>
                <w:rFonts w:ascii="Arial" w:hAnsi="Arial" w:cs="Arial"/>
                <w:color w:val="231F20"/>
                <w:w w:val="105"/>
                <w:sz w:val="20"/>
                <w:szCs w:val="20"/>
              </w:rPr>
              <w:t xml:space="preserve">uction, as determined by center </w:t>
            </w:r>
            <w:r w:rsidR="00E730C4" w:rsidRPr="00BE63F3">
              <w:rPr>
                <w:rFonts w:ascii="Arial" w:hAnsi="Arial" w:cs="Arial"/>
                <w:color w:val="231F20"/>
                <w:w w:val="105"/>
                <w:sz w:val="20"/>
                <w:szCs w:val="20"/>
              </w:rPr>
              <w:t>administrators.</w:t>
            </w:r>
          </w:p>
        </w:tc>
        <w:tc>
          <w:tcPr>
            <w:tcW w:w="8280" w:type="dxa"/>
          </w:tcPr>
          <w:p w:rsidR="00E730C4" w:rsidRDefault="00E730C4" w:rsidP="005924A1">
            <w:pPr>
              <w:spacing w:before="31"/>
              <w:ind w:left="140"/>
              <w:rPr>
                <w:rFonts w:ascii="Arial" w:hAnsi="Arial" w:cs="Arial"/>
                <w:b/>
                <w:color w:val="000000" w:themeColor="text1"/>
                <w:w w:val="85"/>
                <w:sz w:val="20"/>
                <w:szCs w:val="20"/>
                <w:u w:val="single"/>
              </w:rPr>
            </w:pP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In classrooms where large tables are utilized, space students as far apart as feasible.</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Teachers should maintain six feet of spacing between themselves and students as much as possible.</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 xml:space="preserve">Family members or other guests are not allowed in the school building except under extenuating circumstances determined </w:t>
            </w:r>
            <w:r w:rsidR="00C60927">
              <w:rPr>
                <w:rFonts w:ascii="Arial" w:hAnsi="Arial" w:cs="Arial"/>
                <w:color w:val="231F20"/>
                <w:w w:val="105"/>
                <w:sz w:val="20"/>
                <w:szCs w:val="20"/>
              </w:rPr>
              <w:t>by center director and owners</w:t>
            </w:r>
            <w:r w:rsidRPr="00BE63F3">
              <w:rPr>
                <w:rFonts w:ascii="Arial" w:hAnsi="Arial" w:cs="Arial"/>
                <w:color w:val="231F20"/>
                <w:w w:val="105"/>
                <w:sz w:val="20"/>
                <w:szCs w:val="20"/>
              </w:rPr>
              <w:t>.</w:t>
            </w:r>
          </w:p>
          <w:p w:rsidR="00E730C4"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 xml:space="preserve">Post signage to indicate proper social distancing. </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Floor tape or other markers should be used at six- foot intervals where line formation is anticipated.</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Provide social distancing floor/seating markings in waiting and reception areas.</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Post signs on the doors of restrooms to indicate proper social distancing and hand hygiene techniques.</w:t>
            </w:r>
          </w:p>
          <w:p w:rsidR="00E730C4" w:rsidRPr="00E730C4" w:rsidRDefault="00B224F2" w:rsidP="00AB5002">
            <w:pPr>
              <w:pStyle w:val="ListParagraph"/>
              <w:numPr>
                <w:ilvl w:val="0"/>
                <w:numId w:val="15"/>
              </w:numPr>
              <w:ind w:left="342" w:hanging="180"/>
              <w:rPr>
                <w:rFonts w:ascii="Arial" w:hAnsi="Arial" w:cs="Arial"/>
                <w:b/>
                <w:sz w:val="24"/>
              </w:rPr>
            </w:pPr>
            <w:r>
              <w:rPr>
                <w:rFonts w:ascii="Arial" w:hAnsi="Arial" w:cs="Arial"/>
                <w:color w:val="231F20"/>
                <w:w w:val="105"/>
                <w:sz w:val="20"/>
                <w:szCs w:val="20"/>
              </w:rPr>
              <w:t>Adult guests</w:t>
            </w:r>
            <w:r w:rsidR="00E730C4" w:rsidRPr="00BE63F3">
              <w:rPr>
                <w:rFonts w:ascii="Arial" w:hAnsi="Arial" w:cs="Arial"/>
                <w:color w:val="231F20"/>
                <w:w w:val="105"/>
                <w:sz w:val="20"/>
                <w:szCs w:val="20"/>
              </w:rPr>
              <w:t xml:space="preserve"> entering the building should be screened for symptoms, wear a facial covering, and wash/sanitize hands prior to entering. Strict records, including date and time, should</w:t>
            </w:r>
            <w:r>
              <w:rPr>
                <w:rFonts w:ascii="Arial" w:hAnsi="Arial" w:cs="Arial"/>
                <w:color w:val="231F20"/>
                <w:w w:val="105"/>
                <w:sz w:val="20"/>
                <w:szCs w:val="20"/>
              </w:rPr>
              <w:t xml:space="preserve"> be kept of non-center employees</w:t>
            </w:r>
            <w:r w:rsidR="00E730C4" w:rsidRPr="00BE63F3">
              <w:rPr>
                <w:rFonts w:ascii="Arial" w:hAnsi="Arial" w:cs="Arial"/>
                <w:color w:val="231F20"/>
                <w:w w:val="105"/>
                <w:sz w:val="20"/>
                <w:szCs w:val="20"/>
              </w:rPr>
              <w:t xml:space="preserve"> or other visitors entering and exiting the building</w:t>
            </w:r>
            <w:r w:rsidR="00E730C4">
              <w:rPr>
                <w:rFonts w:ascii="Arial" w:hAnsi="Arial" w:cs="Arial"/>
                <w:color w:val="231F20"/>
                <w:w w:val="105"/>
                <w:sz w:val="20"/>
                <w:szCs w:val="20"/>
              </w:rPr>
              <w:t>.</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If a classroom has windows that can open, they should be open as much as possible, weather permitting. Considerations should be made for students with allergy-induced asthma.</w:t>
            </w:r>
          </w:p>
          <w:p w:rsidR="00E730C4" w:rsidRPr="00BE63F3" w:rsidRDefault="00C60927" w:rsidP="00AB5002">
            <w:pPr>
              <w:pStyle w:val="ListParagraph"/>
              <w:numPr>
                <w:ilvl w:val="0"/>
                <w:numId w:val="15"/>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Entrances and exits should be kept separate to keep traffic moving in a single direction. </w:t>
            </w:r>
          </w:p>
          <w:p w:rsidR="00E730C4" w:rsidRPr="00BE63F3" w:rsidRDefault="00E730C4" w:rsidP="00AB5002">
            <w:pPr>
              <w:pStyle w:val="ListParagraph"/>
              <w:numPr>
                <w:ilvl w:val="0"/>
                <w:numId w:val="15"/>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Have staff monitor arrival and dismissal to discourage congregating and ensure students go straight from a vehicle to their classrooms and vice-versa.</w:t>
            </w:r>
          </w:p>
          <w:p w:rsidR="00E730C4" w:rsidRPr="00E730C4" w:rsidRDefault="00C60927" w:rsidP="00AB5002">
            <w:pPr>
              <w:pStyle w:val="ListParagraph"/>
              <w:numPr>
                <w:ilvl w:val="0"/>
                <w:numId w:val="15"/>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 Outside play time</w:t>
            </w:r>
            <w:r w:rsidR="00E730C4" w:rsidRPr="00BE63F3">
              <w:rPr>
                <w:rFonts w:ascii="Arial" w:hAnsi="Arial" w:cs="Arial"/>
                <w:color w:val="231F20"/>
                <w:w w:val="105"/>
                <w:sz w:val="20"/>
                <w:szCs w:val="20"/>
              </w:rPr>
              <w:t xml:space="preserve"> </w:t>
            </w:r>
            <w:r>
              <w:rPr>
                <w:rFonts w:ascii="Arial" w:hAnsi="Arial" w:cs="Arial"/>
                <w:color w:val="231F20"/>
                <w:w w:val="105"/>
                <w:sz w:val="20"/>
                <w:szCs w:val="20"/>
              </w:rPr>
              <w:t xml:space="preserve">will continue helping children practice and remain a safe social distance of six feet. </w:t>
            </w:r>
          </w:p>
        </w:tc>
        <w:tc>
          <w:tcPr>
            <w:tcW w:w="4770" w:type="dxa"/>
          </w:tcPr>
          <w:p w:rsidR="00E730C4" w:rsidRPr="00CF1E54" w:rsidRDefault="00E730C4" w:rsidP="00DC23D8">
            <w:pPr>
              <w:pStyle w:val="ListParagraph"/>
              <w:ind w:left="140"/>
              <w:rPr>
                <w:rFonts w:ascii="Arial" w:hAnsi="Arial" w:cs="Arial"/>
                <w:b/>
                <w:color w:val="000000" w:themeColor="text1"/>
                <w:w w:val="95"/>
                <w:sz w:val="20"/>
                <w:szCs w:val="20"/>
                <w:u w:val="single"/>
              </w:rPr>
            </w:pPr>
          </w:p>
          <w:p w:rsidR="00E730C4" w:rsidRPr="00BE63F3" w:rsidRDefault="00E730C4" w:rsidP="00AB5002">
            <w:pPr>
              <w:pStyle w:val="ListParagraph"/>
              <w:numPr>
                <w:ilvl w:val="0"/>
                <w:numId w:val="12"/>
              </w:numPr>
              <w:contextualSpacing w:val="0"/>
              <w:rPr>
                <w:rFonts w:ascii="Arial" w:hAnsi="Arial" w:cs="Arial"/>
                <w:color w:val="231F20"/>
                <w:w w:val="105"/>
                <w:sz w:val="20"/>
                <w:szCs w:val="20"/>
              </w:rPr>
            </w:pPr>
            <w:r w:rsidRPr="00BE63F3">
              <w:rPr>
                <w:rFonts w:ascii="Arial" w:hAnsi="Arial" w:cs="Arial"/>
                <w:color w:val="231F20"/>
                <w:w w:val="105"/>
                <w:sz w:val="20"/>
                <w:szCs w:val="20"/>
              </w:rPr>
              <w:t>In classrooms where tables are utilized, space students as far apart as feasible.</w:t>
            </w:r>
          </w:p>
          <w:p w:rsidR="00E730C4" w:rsidRPr="00F65EEF" w:rsidRDefault="00E730C4" w:rsidP="00AB5002">
            <w:pPr>
              <w:pStyle w:val="ListParagraph"/>
              <w:numPr>
                <w:ilvl w:val="0"/>
                <w:numId w:val="12"/>
              </w:numPr>
              <w:rPr>
                <w:rFonts w:ascii="Arial" w:hAnsi="Arial" w:cs="Arial"/>
                <w:color w:val="231F20"/>
                <w:w w:val="105"/>
                <w:sz w:val="20"/>
                <w:szCs w:val="20"/>
              </w:rPr>
            </w:pPr>
            <w:r w:rsidRPr="00F65EEF">
              <w:rPr>
                <w:rFonts w:ascii="Arial" w:hAnsi="Arial" w:cs="Arial"/>
                <w:color w:val="231F20"/>
                <w:w w:val="105"/>
                <w:sz w:val="20"/>
                <w:szCs w:val="20"/>
              </w:rPr>
              <w:t>Post signage to indicate proper social distancing.</w:t>
            </w:r>
          </w:p>
          <w:p w:rsidR="00E730C4" w:rsidRDefault="00E730C4" w:rsidP="00AB5002">
            <w:pPr>
              <w:pStyle w:val="ListParagraph"/>
              <w:numPr>
                <w:ilvl w:val="1"/>
                <w:numId w:val="12"/>
              </w:numPr>
              <w:rPr>
                <w:rFonts w:ascii="Arial" w:hAnsi="Arial" w:cs="Arial"/>
                <w:color w:val="231F20"/>
                <w:w w:val="105"/>
                <w:sz w:val="20"/>
                <w:szCs w:val="20"/>
              </w:rPr>
            </w:pPr>
            <w:r w:rsidRPr="00F65EEF">
              <w:rPr>
                <w:rFonts w:ascii="Arial" w:hAnsi="Arial" w:cs="Arial"/>
                <w:color w:val="231F20"/>
                <w:w w:val="105"/>
                <w:sz w:val="20"/>
                <w:szCs w:val="20"/>
              </w:rPr>
              <w:t>Floor tape or other markers should be used at six-foot intervals where line formation is anticipated.</w:t>
            </w:r>
          </w:p>
          <w:p w:rsidR="00E730C4" w:rsidRDefault="00E730C4" w:rsidP="00AB5002">
            <w:pPr>
              <w:pStyle w:val="ListParagraph"/>
              <w:numPr>
                <w:ilvl w:val="1"/>
                <w:numId w:val="12"/>
              </w:numPr>
              <w:rPr>
                <w:rFonts w:ascii="Arial" w:hAnsi="Arial" w:cs="Arial"/>
                <w:color w:val="231F20"/>
                <w:w w:val="105"/>
                <w:sz w:val="20"/>
                <w:szCs w:val="20"/>
              </w:rPr>
            </w:pPr>
            <w:r w:rsidRPr="00F65EEF">
              <w:rPr>
                <w:rFonts w:ascii="Arial" w:hAnsi="Arial" w:cs="Arial"/>
                <w:color w:val="231F20"/>
                <w:w w:val="105"/>
                <w:sz w:val="20"/>
                <w:szCs w:val="20"/>
              </w:rPr>
              <w:t>Provide social distancing floor/seating markings in waiting and reception areas.</w:t>
            </w:r>
          </w:p>
          <w:p w:rsidR="00E730C4" w:rsidRDefault="00E730C4" w:rsidP="00AB5002">
            <w:pPr>
              <w:pStyle w:val="ListParagraph"/>
              <w:numPr>
                <w:ilvl w:val="1"/>
                <w:numId w:val="12"/>
              </w:numPr>
              <w:rPr>
                <w:rFonts w:ascii="Arial" w:hAnsi="Arial" w:cs="Arial"/>
                <w:color w:val="231F20"/>
                <w:w w:val="105"/>
                <w:sz w:val="20"/>
                <w:szCs w:val="20"/>
              </w:rPr>
            </w:pPr>
            <w:r w:rsidRPr="00F65EEF">
              <w:rPr>
                <w:rFonts w:ascii="Arial" w:hAnsi="Arial" w:cs="Arial"/>
                <w:color w:val="231F20"/>
                <w:w w:val="105"/>
                <w:sz w:val="20"/>
                <w:szCs w:val="20"/>
              </w:rPr>
              <w:t>Post signs on the doors of restrooms to indicate proper social distancing and hand hygiene techniques.</w:t>
            </w:r>
          </w:p>
          <w:p w:rsidR="00E730C4" w:rsidRPr="00F65EEF" w:rsidRDefault="00E730C4" w:rsidP="00AB5002">
            <w:pPr>
              <w:pStyle w:val="ListParagraph"/>
              <w:numPr>
                <w:ilvl w:val="1"/>
                <w:numId w:val="12"/>
              </w:numPr>
              <w:rPr>
                <w:rFonts w:ascii="Arial" w:hAnsi="Arial" w:cs="Arial"/>
                <w:color w:val="231F20"/>
                <w:w w:val="105"/>
                <w:sz w:val="20"/>
                <w:szCs w:val="20"/>
              </w:rPr>
            </w:pPr>
            <w:r w:rsidRPr="00F65EEF">
              <w:rPr>
                <w:rFonts w:ascii="Arial" w:hAnsi="Arial" w:cs="Arial"/>
                <w:color w:val="231F20"/>
                <w:w w:val="105"/>
                <w:sz w:val="20"/>
                <w:szCs w:val="20"/>
              </w:rPr>
              <w:t>Post signs on the doors of restrooms to indicate proper social distancing.</w:t>
            </w:r>
          </w:p>
          <w:p w:rsidR="00E730C4" w:rsidRDefault="00E730C4" w:rsidP="00AB5002">
            <w:pPr>
              <w:pStyle w:val="ListParagraph"/>
              <w:numPr>
                <w:ilvl w:val="0"/>
                <w:numId w:val="12"/>
              </w:numPr>
              <w:contextualSpacing w:val="0"/>
              <w:rPr>
                <w:rFonts w:ascii="Arial" w:hAnsi="Arial" w:cs="Arial"/>
                <w:color w:val="231F20"/>
                <w:w w:val="105"/>
                <w:sz w:val="20"/>
                <w:szCs w:val="20"/>
              </w:rPr>
            </w:pPr>
            <w:r w:rsidRPr="00BE63F3">
              <w:rPr>
                <w:rFonts w:ascii="Arial" w:hAnsi="Arial" w:cs="Arial"/>
                <w:color w:val="231F20"/>
                <w:w w:val="105"/>
                <w:sz w:val="20"/>
                <w:szCs w:val="20"/>
              </w:rPr>
              <w:t>If a classroom has windows that can open, they should be open as much as possible, weather permitting. Considerations should be made for students with allergy-induced asthma.</w:t>
            </w:r>
          </w:p>
          <w:p w:rsidR="00E3153D" w:rsidRPr="00BE63F3" w:rsidRDefault="00E3153D" w:rsidP="00AB5002">
            <w:pPr>
              <w:pStyle w:val="ListParagraph"/>
              <w:numPr>
                <w:ilvl w:val="0"/>
                <w:numId w:val="12"/>
              </w:numPr>
              <w:contextualSpacing w:val="0"/>
              <w:rPr>
                <w:rFonts w:ascii="Arial" w:hAnsi="Arial" w:cs="Arial"/>
                <w:color w:val="231F20"/>
                <w:w w:val="105"/>
                <w:sz w:val="20"/>
                <w:szCs w:val="20"/>
              </w:rPr>
            </w:pPr>
            <w:r>
              <w:rPr>
                <w:rFonts w:ascii="Arial" w:hAnsi="Arial" w:cs="Arial"/>
                <w:color w:val="231F20"/>
                <w:w w:val="105"/>
                <w:sz w:val="20"/>
                <w:szCs w:val="20"/>
              </w:rPr>
              <w:t xml:space="preserve">Entrances and exits should be kept separate to keep traffic moving in a single direction. </w:t>
            </w:r>
          </w:p>
          <w:p w:rsidR="00E3153D" w:rsidRPr="00BE63F3" w:rsidRDefault="00E3153D" w:rsidP="00E3153D">
            <w:pPr>
              <w:pStyle w:val="ListParagraph"/>
              <w:contextualSpacing w:val="0"/>
              <w:rPr>
                <w:rFonts w:ascii="Arial" w:hAnsi="Arial" w:cs="Arial"/>
                <w:color w:val="231F20"/>
                <w:w w:val="105"/>
                <w:sz w:val="20"/>
                <w:szCs w:val="20"/>
              </w:rPr>
            </w:pPr>
          </w:p>
          <w:p w:rsidR="00E730C4" w:rsidRPr="00E730C4" w:rsidRDefault="00E730C4" w:rsidP="00C60927">
            <w:pPr>
              <w:pStyle w:val="ListParagraph"/>
              <w:ind w:left="342"/>
              <w:contextualSpacing w:val="0"/>
              <w:rPr>
                <w:rFonts w:ascii="Arial" w:hAnsi="Arial" w:cs="Arial"/>
                <w:color w:val="231F20"/>
                <w:w w:val="105"/>
                <w:sz w:val="20"/>
                <w:szCs w:val="20"/>
              </w:rPr>
            </w:pPr>
          </w:p>
        </w:tc>
        <w:tc>
          <w:tcPr>
            <w:tcW w:w="1530" w:type="dxa"/>
          </w:tcPr>
          <w:p w:rsidR="00E730C4" w:rsidRDefault="00E730C4" w:rsidP="00DC23D8">
            <w:pPr>
              <w:rPr>
                <w:rFonts w:ascii="Arial" w:hAnsi="Arial" w:cs="Arial"/>
                <w:sz w:val="20"/>
                <w:szCs w:val="20"/>
              </w:rPr>
            </w:pPr>
          </w:p>
          <w:p w:rsidR="00E730C4" w:rsidRPr="00ED3617" w:rsidRDefault="00E730C4" w:rsidP="00AB5002">
            <w:pPr>
              <w:pStyle w:val="ListParagraph"/>
              <w:numPr>
                <w:ilvl w:val="0"/>
                <w:numId w:val="12"/>
              </w:numPr>
              <w:ind w:left="342" w:hanging="180"/>
              <w:contextualSpacing w:val="0"/>
              <w:rPr>
                <w:rFonts w:ascii="Arial" w:hAnsi="Arial" w:cs="Arial"/>
                <w:b/>
                <w:sz w:val="24"/>
              </w:rPr>
            </w:pPr>
            <w:r w:rsidRPr="00BE63F3">
              <w:rPr>
                <w:rFonts w:ascii="Arial" w:hAnsi="Arial" w:cs="Arial"/>
                <w:color w:val="231F20"/>
                <w:w w:val="105"/>
                <w:sz w:val="20"/>
                <w:szCs w:val="20"/>
              </w:rPr>
              <w:t>Safety protocols no longer required.</w:t>
            </w:r>
          </w:p>
          <w:p w:rsidR="00E730C4" w:rsidRDefault="00E730C4" w:rsidP="005924A1">
            <w:pPr>
              <w:rPr>
                <w:rFonts w:ascii="Arial" w:hAnsi="Arial" w:cs="Arial"/>
                <w:sz w:val="20"/>
                <w:szCs w:val="20"/>
              </w:rPr>
            </w:pPr>
          </w:p>
          <w:p w:rsidR="00E730C4" w:rsidRPr="00ED3617" w:rsidRDefault="00E730C4" w:rsidP="00E730C4">
            <w:pPr>
              <w:pStyle w:val="ListParagraph"/>
              <w:ind w:left="342"/>
              <w:rPr>
                <w:rFonts w:ascii="Arial" w:hAnsi="Arial" w:cs="Arial"/>
                <w:b/>
                <w:sz w:val="24"/>
              </w:rPr>
            </w:pPr>
          </w:p>
        </w:tc>
      </w:tr>
    </w:tbl>
    <w:p w:rsidR="008235FA" w:rsidRDefault="008235FA"/>
    <w:tbl>
      <w:tblPr>
        <w:tblStyle w:val="TableGrid"/>
        <w:tblpPr w:leftFromText="180" w:rightFromText="180" w:vertAnchor="text" w:tblpY="12"/>
        <w:tblW w:w="18175" w:type="dxa"/>
        <w:tblLook w:val="04A0" w:firstRow="1" w:lastRow="0" w:firstColumn="1" w:lastColumn="0" w:noHBand="0" w:noVBand="1"/>
      </w:tblPr>
      <w:tblGrid>
        <w:gridCol w:w="18175"/>
      </w:tblGrid>
      <w:tr w:rsidR="008733B0" w:rsidTr="00556A76">
        <w:trPr>
          <w:trHeight w:val="602"/>
        </w:trPr>
        <w:tc>
          <w:tcPr>
            <w:tcW w:w="18175" w:type="dxa"/>
            <w:shd w:val="clear" w:color="auto" w:fill="ABFFFF"/>
            <w:vAlign w:val="center"/>
          </w:tcPr>
          <w:p w:rsidR="008733B0" w:rsidRDefault="008733B0" w:rsidP="00556A76">
            <w:pPr>
              <w:jc w:val="center"/>
              <w:rPr>
                <w:rFonts w:ascii="Arial" w:hAnsi="Arial" w:cs="Arial"/>
                <w:b/>
                <w:sz w:val="32"/>
                <w:szCs w:val="32"/>
              </w:rPr>
            </w:pPr>
            <w:r w:rsidRPr="0096165E">
              <w:rPr>
                <w:rFonts w:ascii="Arial" w:hAnsi="Arial" w:cs="Arial"/>
                <w:b/>
                <w:sz w:val="32"/>
                <w:szCs w:val="32"/>
              </w:rPr>
              <w:lastRenderedPageBreak/>
              <w:t>SAFETY PROTOCOLS:  Spacing, Movement and Access</w:t>
            </w:r>
          </w:p>
          <w:p w:rsidR="008733B0" w:rsidRPr="0096165E" w:rsidRDefault="00340311" w:rsidP="00556A76">
            <w:pPr>
              <w:jc w:val="center"/>
              <w:rPr>
                <w:rFonts w:ascii="Arial" w:hAnsi="Arial" w:cs="Arial"/>
                <w:b/>
                <w:sz w:val="32"/>
                <w:szCs w:val="32"/>
              </w:rPr>
            </w:pPr>
            <w:r>
              <w:rPr>
                <w:rFonts w:ascii="Arial" w:hAnsi="Arial" w:cs="Arial"/>
                <w:b/>
                <w:sz w:val="36"/>
              </w:rPr>
              <w:t>CBO GSRP</w:t>
            </w:r>
            <w:r w:rsidR="008733B0">
              <w:rPr>
                <w:rFonts w:ascii="Arial" w:hAnsi="Arial" w:cs="Arial"/>
                <w:b/>
                <w:sz w:val="36"/>
              </w:rPr>
              <w:t xml:space="preserve"> IMPLEMENTATION STRATEGIES</w:t>
            </w:r>
          </w:p>
        </w:tc>
      </w:tr>
      <w:tr w:rsidR="008733B0" w:rsidTr="00083E80">
        <w:trPr>
          <w:trHeight w:val="8470"/>
        </w:trPr>
        <w:tc>
          <w:tcPr>
            <w:tcW w:w="18175" w:type="dxa"/>
          </w:tcPr>
          <w:p w:rsidR="00556A76" w:rsidRDefault="00556A76" w:rsidP="00556A76">
            <w:pPr>
              <w:rPr>
                <w:rFonts w:ascii="Arial" w:hAnsi="Arial" w:cs="Arial"/>
              </w:rPr>
            </w:pPr>
          </w:p>
          <w:p w:rsidR="000219E3" w:rsidRPr="0022526B" w:rsidRDefault="000219E3" w:rsidP="000219E3">
            <w:pPr>
              <w:rPr>
                <w:rFonts w:ascii="Arial" w:hAnsi="Arial" w:cs="Arial"/>
              </w:rPr>
            </w:pPr>
            <w:r w:rsidRPr="0022526B">
              <w:rPr>
                <w:rFonts w:ascii="Arial" w:hAnsi="Arial" w:cs="Arial"/>
              </w:rPr>
              <w:t xml:space="preserve">. </w:t>
            </w:r>
          </w:p>
          <w:p w:rsidR="00B07B1A" w:rsidRPr="00D92787" w:rsidRDefault="00B07B1A" w:rsidP="00B07B1A">
            <w:pPr>
              <w:pStyle w:val="ListParagraph"/>
              <w:rPr>
                <w:rFonts w:ascii="Arial" w:hAnsi="Arial" w:cs="Arial"/>
              </w:rPr>
            </w:pPr>
          </w:p>
          <w:p w:rsidR="00EE02F0" w:rsidRDefault="00B07B1A" w:rsidP="00B07B1A">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w:t>
            </w:r>
            <w:r w:rsidR="001B7766">
              <w:rPr>
                <w:rFonts w:ascii="Arial" w:hAnsi="Arial" w:cs="Arial"/>
              </w:rPr>
              <w:t>S</w:t>
            </w:r>
            <w:r>
              <w:rPr>
                <w:rFonts w:ascii="Arial" w:hAnsi="Arial" w:cs="Arial"/>
              </w:rPr>
              <w:t xml:space="preserve">afety </w:t>
            </w:r>
            <w:r w:rsidR="001B7766">
              <w:rPr>
                <w:rFonts w:ascii="Arial" w:hAnsi="Arial" w:cs="Arial"/>
              </w:rPr>
              <w:t>P</w:t>
            </w:r>
            <w:r>
              <w:rPr>
                <w:rFonts w:ascii="Arial" w:hAnsi="Arial" w:cs="Arial"/>
              </w:rPr>
              <w:t xml:space="preserve">rotocols above for Spacing, Movement and Access. </w:t>
            </w:r>
          </w:p>
          <w:p w:rsidR="00EE02F0" w:rsidRDefault="00EE02F0" w:rsidP="00B07B1A">
            <w:pPr>
              <w:pStyle w:val="ListParagraph"/>
              <w:rPr>
                <w:rFonts w:ascii="Arial" w:hAnsi="Arial" w:cs="Arial"/>
              </w:rPr>
            </w:pPr>
          </w:p>
          <w:p w:rsidR="00A15FAB" w:rsidRDefault="00A15FAB" w:rsidP="00A15FAB">
            <w:pPr>
              <w:rPr>
                <w:rFonts w:ascii="Arial" w:hAnsi="Arial" w:cs="Arial"/>
              </w:rPr>
            </w:pPr>
          </w:p>
          <w:p w:rsidR="00D92787" w:rsidRPr="00556A76" w:rsidRDefault="00D92787" w:rsidP="00A02967">
            <w:pPr>
              <w:pStyle w:val="ListParagraph"/>
              <w:rPr>
                <w:rFonts w:ascii="Arial" w:hAnsi="Arial" w:cs="Arial"/>
              </w:rPr>
            </w:pPr>
          </w:p>
        </w:tc>
      </w:tr>
    </w:tbl>
    <w:p w:rsidR="008235FA" w:rsidRDefault="008235FA"/>
    <w:p w:rsidR="001971A4" w:rsidRDefault="001971A4"/>
    <w:tbl>
      <w:tblPr>
        <w:tblStyle w:val="TableGrid"/>
        <w:tblW w:w="18175" w:type="dxa"/>
        <w:tblLook w:val="04A0" w:firstRow="1" w:lastRow="0" w:firstColumn="1" w:lastColumn="0" w:noHBand="0" w:noVBand="1"/>
      </w:tblPr>
      <w:tblGrid>
        <w:gridCol w:w="1788"/>
        <w:gridCol w:w="5767"/>
        <w:gridCol w:w="8750"/>
        <w:gridCol w:w="1870"/>
      </w:tblGrid>
      <w:tr w:rsidR="0028359F" w:rsidTr="00F51737">
        <w:trPr>
          <w:trHeight w:val="422"/>
        </w:trPr>
        <w:tc>
          <w:tcPr>
            <w:tcW w:w="18175" w:type="dxa"/>
            <w:gridSpan w:val="4"/>
            <w:shd w:val="clear" w:color="auto" w:fill="FFFF93"/>
            <w:vAlign w:val="center"/>
          </w:tcPr>
          <w:bookmarkStart w:id="10" w:name="_SAFETY_PROTOCOLS:__2"/>
          <w:bookmarkEnd w:id="10"/>
          <w:p w:rsidR="0028359F" w:rsidRPr="0096165E" w:rsidRDefault="008733B0" w:rsidP="0096165E">
            <w:pPr>
              <w:pStyle w:val="Heading1"/>
              <w:spacing w:before="0"/>
              <w:jc w:val="center"/>
              <w:outlineLvl w:val="0"/>
              <w:rPr>
                <w:rFonts w:ascii="Arial" w:hAnsi="Arial" w:cs="Arial"/>
                <w:b/>
                <w:sz w:val="24"/>
              </w:rPr>
            </w:pPr>
            <w:r>
              <w:rPr>
                <w:noProof/>
              </w:rPr>
              <w:lastRenderedPageBreak/>
              <mc:AlternateContent>
                <mc:Choice Requires="wps">
                  <w:drawing>
                    <wp:anchor distT="45720" distB="45720" distL="114300" distR="114300" simplePos="0" relativeHeight="251794432" behindDoc="0" locked="0" layoutInCell="1" allowOverlap="1" wp14:anchorId="04CD9D16" wp14:editId="5F0FFE93">
                      <wp:simplePos x="0" y="0"/>
                      <wp:positionH relativeFrom="column">
                        <wp:posOffset>10508615</wp:posOffset>
                      </wp:positionH>
                      <wp:positionV relativeFrom="paragraph">
                        <wp:posOffset>-33020</wp:posOffset>
                      </wp:positionV>
                      <wp:extent cx="92392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8733B0">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D9D16" id="_x0000_s1032" type="#_x0000_t202" style="position:absolute;left:0;text-align:left;margin-left:827.45pt;margin-top:-2.6pt;width:72.75pt;height:20.0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" filled="f" stroked="f">
                      <v:textbox>
                        <w:txbxContent>
                          <w:p w:rsidR="000E31FC" w:rsidRPr="00705B96" w:rsidRDefault="000E31FC" w:rsidP="008733B0">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square"/>
                    </v:shape>
                  </w:pict>
                </mc:Fallback>
              </mc:AlternateContent>
            </w:r>
            <w:r w:rsidR="00556A76">
              <w:rPr>
                <w:rFonts w:ascii="Arial" w:hAnsi="Arial" w:cs="Arial"/>
                <w:b/>
                <w:color w:val="000000" w:themeColor="text1"/>
              </w:rPr>
              <w:t xml:space="preserve">                      </w:t>
            </w:r>
            <w:r w:rsidR="0028359F" w:rsidRPr="0096165E">
              <w:rPr>
                <w:rFonts w:ascii="Arial" w:hAnsi="Arial" w:cs="Arial"/>
                <w:b/>
                <w:color w:val="000000" w:themeColor="text1"/>
              </w:rPr>
              <w:t>SAFETY PROTOCOLS:  Screening Students, Staff, and Guests</w:t>
            </w:r>
          </w:p>
        </w:tc>
      </w:tr>
      <w:tr w:rsidR="0028359F" w:rsidTr="00DB74F6">
        <w:trPr>
          <w:trHeight w:val="395"/>
        </w:trPr>
        <w:tc>
          <w:tcPr>
            <w:tcW w:w="1788" w:type="dxa"/>
            <w:vAlign w:val="center"/>
          </w:tcPr>
          <w:p w:rsidR="0028359F" w:rsidRPr="00786219" w:rsidRDefault="0028359F" w:rsidP="0028359F">
            <w:pPr>
              <w:ind w:left="-113" w:right="-108"/>
              <w:jc w:val="center"/>
              <w:rPr>
                <w:rFonts w:ascii="Arial" w:hAnsi="Arial" w:cs="Arial"/>
                <w:b/>
                <w:sz w:val="24"/>
              </w:rPr>
            </w:pPr>
            <w:r w:rsidRPr="00786219">
              <w:rPr>
                <w:rFonts w:ascii="Arial" w:hAnsi="Arial" w:cs="Arial"/>
                <w:b/>
                <w:sz w:val="24"/>
              </w:rPr>
              <w:t>PHASES 1 – 3</w:t>
            </w:r>
          </w:p>
        </w:tc>
        <w:tc>
          <w:tcPr>
            <w:tcW w:w="5767" w:type="dxa"/>
            <w:vAlign w:val="center"/>
          </w:tcPr>
          <w:p w:rsidR="0028359F" w:rsidRPr="00786219" w:rsidRDefault="0028359F" w:rsidP="0028359F">
            <w:pPr>
              <w:jc w:val="center"/>
              <w:rPr>
                <w:rFonts w:ascii="Arial" w:hAnsi="Arial" w:cs="Arial"/>
                <w:b/>
                <w:sz w:val="24"/>
              </w:rPr>
            </w:pPr>
            <w:r w:rsidRPr="00786219">
              <w:rPr>
                <w:rFonts w:ascii="Arial" w:hAnsi="Arial" w:cs="Arial"/>
                <w:b/>
                <w:sz w:val="24"/>
              </w:rPr>
              <w:t>PHASE</w:t>
            </w:r>
            <w:r>
              <w:rPr>
                <w:rFonts w:ascii="Arial" w:hAnsi="Arial" w:cs="Arial"/>
                <w:b/>
                <w:sz w:val="24"/>
              </w:rPr>
              <w:t xml:space="preserve"> 4</w:t>
            </w:r>
          </w:p>
        </w:tc>
        <w:tc>
          <w:tcPr>
            <w:tcW w:w="8750" w:type="dxa"/>
            <w:vAlign w:val="center"/>
          </w:tcPr>
          <w:p w:rsidR="0028359F" w:rsidRPr="00786219" w:rsidRDefault="0028359F" w:rsidP="0028359F">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c>
          <w:tcPr>
            <w:tcW w:w="1870" w:type="dxa"/>
            <w:vAlign w:val="center"/>
          </w:tcPr>
          <w:p w:rsidR="0028359F" w:rsidRPr="00786219" w:rsidRDefault="0028359F" w:rsidP="0028359F">
            <w:pPr>
              <w:jc w:val="center"/>
              <w:rPr>
                <w:rFonts w:ascii="Arial" w:hAnsi="Arial" w:cs="Arial"/>
                <w:b/>
                <w:sz w:val="24"/>
              </w:rPr>
            </w:pPr>
            <w:r w:rsidRPr="00786219">
              <w:rPr>
                <w:rFonts w:ascii="Arial" w:hAnsi="Arial" w:cs="Arial"/>
                <w:b/>
                <w:sz w:val="24"/>
              </w:rPr>
              <w:t>PHASE</w:t>
            </w:r>
            <w:r>
              <w:rPr>
                <w:rFonts w:ascii="Arial" w:hAnsi="Arial" w:cs="Arial"/>
                <w:b/>
                <w:sz w:val="24"/>
              </w:rPr>
              <w:t xml:space="preserve"> 6</w:t>
            </w:r>
          </w:p>
        </w:tc>
      </w:tr>
      <w:tr w:rsidR="00E730C4" w:rsidTr="00F63C38">
        <w:trPr>
          <w:trHeight w:val="1898"/>
        </w:trPr>
        <w:tc>
          <w:tcPr>
            <w:tcW w:w="1788" w:type="dxa"/>
            <w:vMerge w:val="restart"/>
            <w:tcBorders>
              <w:bottom w:val="single" w:sz="4" w:space="0" w:color="auto"/>
            </w:tcBorders>
          </w:tcPr>
          <w:p w:rsidR="00E730C4" w:rsidRDefault="00E730C4" w:rsidP="00654497">
            <w:pPr>
              <w:pStyle w:val="ListParagraph"/>
              <w:ind w:left="337" w:right="-108"/>
              <w:rPr>
                <w:rFonts w:ascii="Arial" w:hAnsi="Arial" w:cs="Arial"/>
                <w:sz w:val="20"/>
              </w:rPr>
            </w:pPr>
          </w:p>
          <w:p w:rsidR="00E730C4" w:rsidRPr="0028359F" w:rsidRDefault="00FD5023" w:rsidP="00AB5002">
            <w:pPr>
              <w:pStyle w:val="ListParagraph"/>
              <w:numPr>
                <w:ilvl w:val="0"/>
                <w:numId w:val="12"/>
              </w:numPr>
              <w:ind w:left="342" w:hanging="180"/>
              <w:contextualSpacing w:val="0"/>
              <w:rPr>
                <w:rFonts w:ascii="Arial" w:hAnsi="Arial" w:cs="Arial"/>
                <w:sz w:val="20"/>
              </w:rPr>
            </w:pPr>
            <w:r>
              <w:rPr>
                <w:rFonts w:ascii="Arial" w:hAnsi="Arial" w:cs="Arial"/>
                <w:sz w:val="20"/>
              </w:rPr>
              <w:t>Centers</w:t>
            </w:r>
            <w:r w:rsidR="00E730C4" w:rsidRPr="00BE63F3">
              <w:rPr>
                <w:rFonts w:ascii="Arial" w:hAnsi="Arial" w:cs="Arial"/>
                <w:color w:val="231F20"/>
                <w:w w:val="105"/>
                <w:sz w:val="20"/>
                <w:szCs w:val="20"/>
              </w:rPr>
              <w:t xml:space="preserve"> are closed for                      in-person instruction.</w:t>
            </w:r>
          </w:p>
        </w:tc>
        <w:tc>
          <w:tcPr>
            <w:tcW w:w="14517" w:type="dxa"/>
            <w:gridSpan w:val="2"/>
            <w:tcBorders>
              <w:bottom w:val="single" w:sz="4" w:space="0" w:color="auto"/>
            </w:tcBorders>
            <w:vAlign w:val="center"/>
          </w:tcPr>
          <w:p w:rsidR="00E730C4" w:rsidRDefault="00E730C4" w:rsidP="00547B9A">
            <w:pPr>
              <w:pStyle w:val="ListParagraph"/>
              <w:ind w:left="337" w:right="-108" w:hanging="168"/>
              <w:rPr>
                <w:rFonts w:ascii="Arial" w:hAnsi="Arial" w:cs="Arial"/>
                <w:b/>
                <w:sz w:val="20"/>
                <w:u w:val="single"/>
              </w:rPr>
            </w:pPr>
          </w:p>
          <w:p w:rsidR="00E730C4" w:rsidRPr="00BE63F3" w:rsidRDefault="00C171C5"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Every child care site</w:t>
            </w:r>
            <w:r w:rsidR="00E730C4" w:rsidRPr="00BE63F3">
              <w:rPr>
                <w:rFonts w:ascii="Arial" w:hAnsi="Arial" w:cs="Arial"/>
                <w:color w:val="231F20"/>
                <w:w w:val="105"/>
                <w:sz w:val="20"/>
                <w:szCs w:val="20"/>
              </w:rPr>
              <w:t xml:space="preserve"> should identify and designate a quarantine area and a staff person to care for students who become ill at school.</w:t>
            </w: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 xml:space="preserve">Students who become ill with symptoms of COVID-19 should be placed in an identified quarantine area with a surgical mask in place until they can be </w:t>
            </w:r>
            <w:r w:rsidR="00C171C5">
              <w:rPr>
                <w:rFonts w:ascii="Arial" w:hAnsi="Arial" w:cs="Arial"/>
                <w:color w:val="231F20"/>
                <w:w w:val="105"/>
                <w:sz w:val="20"/>
                <w:szCs w:val="20"/>
              </w:rPr>
              <w:t>picked up. Identified GSRP</w:t>
            </w:r>
            <w:r w:rsidRPr="00BE63F3">
              <w:rPr>
                <w:rFonts w:ascii="Arial" w:hAnsi="Arial" w:cs="Arial"/>
                <w:color w:val="231F20"/>
                <w:w w:val="105"/>
                <w:sz w:val="20"/>
                <w:szCs w:val="20"/>
              </w:rPr>
              <w:t xml:space="preserve"> staff caring for these children should wear a surgical mask, with the exception of students with special needs requiring aerosolized procedures in which an N95mask is required.</w:t>
            </w:r>
          </w:p>
          <w:p w:rsidR="00E730C4" w:rsidRPr="0028359F" w:rsidRDefault="00E730C4" w:rsidP="00AB5002">
            <w:pPr>
              <w:pStyle w:val="ListParagraph"/>
              <w:numPr>
                <w:ilvl w:val="0"/>
                <w:numId w:val="12"/>
              </w:numPr>
              <w:ind w:left="342" w:hanging="180"/>
              <w:rPr>
                <w:rFonts w:ascii="Arial" w:hAnsi="Arial" w:cs="Arial"/>
                <w:sz w:val="20"/>
              </w:rPr>
            </w:pPr>
            <w:r w:rsidRPr="00BE63F3">
              <w:rPr>
                <w:rFonts w:ascii="Arial" w:hAnsi="Arial" w:cs="Arial"/>
                <w:color w:val="231F20"/>
                <w:w w:val="105"/>
                <w:sz w:val="20"/>
                <w:szCs w:val="20"/>
              </w:rPr>
              <w:t>Symptomatic students sent home from school should be kept home until they have tested negative or have completely recovered according to CDC guidelines.</w:t>
            </w:r>
          </w:p>
        </w:tc>
        <w:tc>
          <w:tcPr>
            <w:tcW w:w="1870" w:type="dxa"/>
            <w:vMerge w:val="restart"/>
            <w:tcBorders>
              <w:bottom w:val="single" w:sz="4" w:space="0" w:color="auto"/>
            </w:tcBorders>
          </w:tcPr>
          <w:p w:rsidR="00E730C4" w:rsidRDefault="00E730C4" w:rsidP="00654497">
            <w:pPr>
              <w:pStyle w:val="ListParagraph"/>
              <w:ind w:left="252"/>
              <w:rPr>
                <w:rFonts w:ascii="Arial" w:hAnsi="Arial" w:cs="Arial"/>
                <w:sz w:val="20"/>
              </w:rPr>
            </w:pPr>
          </w:p>
          <w:p w:rsidR="00E730C4" w:rsidRPr="00ED3617" w:rsidRDefault="00E730C4" w:rsidP="00AB5002">
            <w:pPr>
              <w:pStyle w:val="ListParagraph"/>
              <w:numPr>
                <w:ilvl w:val="0"/>
                <w:numId w:val="12"/>
              </w:numPr>
              <w:ind w:left="342" w:hanging="180"/>
              <w:contextualSpacing w:val="0"/>
              <w:rPr>
                <w:rFonts w:ascii="Arial" w:hAnsi="Arial" w:cs="Arial"/>
                <w:sz w:val="20"/>
              </w:rPr>
            </w:pPr>
            <w:r w:rsidRPr="00ED3617">
              <w:rPr>
                <w:rFonts w:ascii="Arial" w:hAnsi="Arial" w:cs="Arial"/>
                <w:sz w:val="20"/>
              </w:rPr>
              <w:t>Safety protocols no longer required.</w:t>
            </w:r>
          </w:p>
          <w:p w:rsidR="00E730C4" w:rsidRPr="00752623" w:rsidRDefault="00E730C4" w:rsidP="00752623">
            <w:pPr>
              <w:pStyle w:val="ListParagraph"/>
              <w:ind w:left="252"/>
              <w:rPr>
                <w:rFonts w:ascii="Arial" w:hAnsi="Arial" w:cs="Arial"/>
                <w:b/>
                <w:sz w:val="24"/>
              </w:rPr>
            </w:pPr>
          </w:p>
          <w:p w:rsidR="00E730C4" w:rsidRPr="00654497" w:rsidRDefault="00E730C4" w:rsidP="00654497">
            <w:pPr>
              <w:pStyle w:val="ListParagraph"/>
              <w:ind w:left="252"/>
              <w:rPr>
                <w:rFonts w:ascii="Arial" w:hAnsi="Arial" w:cs="Arial"/>
                <w:b/>
                <w:sz w:val="24"/>
              </w:rPr>
            </w:pPr>
          </w:p>
          <w:p w:rsidR="00E730C4" w:rsidRPr="00ED3617" w:rsidRDefault="00E730C4" w:rsidP="00E730C4">
            <w:pPr>
              <w:pStyle w:val="ListParagraph"/>
              <w:ind w:left="342"/>
              <w:rPr>
                <w:rFonts w:ascii="Arial" w:hAnsi="Arial" w:cs="Arial"/>
                <w:sz w:val="20"/>
              </w:rPr>
            </w:pPr>
          </w:p>
        </w:tc>
      </w:tr>
      <w:tr w:rsidR="00E730C4" w:rsidTr="00F63C38">
        <w:trPr>
          <w:trHeight w:val="6272"/>
        </w:trPr>
        <w:tc>
          <w:tcPr>
            <w:tcW w:w="1788" w:type="dxa"/>
            <w:vMerge/>
            <w:tcBorders>
              <w:bottom w:val="single" w:sz="4" w:space="0" w:color="auto"/>
            </w:tcBorders>
            <w:vAlign w:val="center"/>
          </w:tcPr>
          <w:p w:rsidR="00E730C4" w:rsidRPr="00786219" w:rsidRDefault="00E730C4" w:rsidP="0028359F">
            <w:pPr>
              <w:ind w:left="-113" w:right="-108"/>
              <w:jc w:val="center"/>
              <w:rPr>
                <w:rFonts w:ascii="Arial" w:hAnsi="Arial" w:cs="Arial"/>
                <w:b/>
                <w:sz w:val="24"/>
              </w:rPr>
            </w:pPr>
          </w:p>
        </w:tc>
        <w:tc>
          <w:tcPr>
            <w:tcW w:w="5767" w:type="dxa"/>
            <w:tcBorders>
              <w:bottom w:val="single" w:sz="4" w:space="0" w:color="auto"/>
            </w:tcBorders>
          </w:tcPr>
          <w:p w:rsidR="00E730C4" w:rsidRDefault="00E730C4" w:rsidP="00547B9A">
            <w:pPr>
              <w:pStyle w:val="ListParagraph"/>
              <w:ind w:left="342"/>
              <w:contextualSpacing w:val="0"/>
              <w:rPr>
                <w:rFonts w:ascii="Arial" w:hAnsi="Arial" w:cs="Arial"/>
                <w:color w:val="231F20"/>
                <w:sz w:val="20"/>
              </w:rPr>
            </w:pPr>
          </w:p>
          <w:p w:rsidR="00E730C4" w:rsidRPr="0028359F" w:rsidRDefault="00E3153D" w:rsidP="00AB5002">
            <w:pPr>
              <w:pStyle w:val="ListParagraph"/>
              <w:numPr>
                <w:ilvl w:val="0"/>
                <w:numId w:val="12"/>
              </w:numPr>
              <w:ind w:left="349" w:right="-108" w:hanging="180"/>
              <w:rPr>
                <w:rFonts w:ascii="Arial" w:hAnsi="Arial" w:cs="Arial"/>
                <w:sz w:val="20"/>
              </w:rPr>
            </w:pPr>
            <w:r>
              <w:rPr>
                <w:rFonts w:ascii="Arial" w:hAnsi="Arial" w:cs="Arial"/>
                <w:color w:val="231F20"/>
                <w:w w:val="105"/>
                <w:sz w:val="20"/>
                <w:szCs w:val="20"/>
              </w:rPr>
              <w:t>Centers</w:t>
            </w:r>
            <w:r w:rsidR="00E730C4" w:rsidRPr="00BE63F3">
              <w:rPr>
                <w:rFonts w:ascii="Arial" w:hAnsi="Arial" w:cs="Arial"/>
                <w:color w:val="231F20"/>
                <w:w w:val="105"/>
                <w:sz w:val="20"/>
                <w:szCs w:val="20"/>
              </w:rPr>
              <w:t xml:space="preserve"> must cooperate with the local public health department regarding implementing protocols for screening students and staff.</w:t>
            </w:r>
          </w:p>
          <w:p w:rsidR="00E730C4" w:rsidRPr="00E730C4" w:rsidRDefault="00E730C4" w:rsidP="00AB5002">
            <w:pPr>
              <w:pStyle w:val="ListParagraph"/>
              <w:numPr>
                <w:ilvl w:val="0"/>
                <w:numId w:val="12"/>
              </w:numPr>
              <w:ind w:left="342" w:hanging="180"/>
              <w:contextualSpacing w:val="0"/>
              <w:rPr>
                <w:rFonts w:ascii="Arial" w:hAnsi="Arial" w:cs="Arial"/>
                <w:color w:val="231F20"/>
                <w:sz w:val="20"/>
              </w:rPr>
            </w:pPr>
            <w:r w:rsidRPr="00BE63F3">
              <w:rPr>
                <w:rFonts w:ascii="Arial" w:hAnsi="Arial" w:cs="Arial"/>
                <w:color w:val="231F20"/>
                <w:w w:val="105"/>
                <w:sz w:val="20"/>
                <w:szCs w:val="20"/>
              </w:rPr>
              <w:t>Staff should conduct daily self-examinations, including a temperature check, prior to coming to work. If they exhibit any respiratory or gastrointestinal symptoms, or have</w:t>
            </w:r>
            <w:r>
              <w:rPr>
                <w:rFonts w:ascii="Arial" w:hAnsi="Arial" w:cs="Arial"/>
                <w:color w:val="231F20"/>
                <w:w w:val="105"/>
                <w:sz w:val="20"/>
                <w:szCs w:val="20"/>
              </w:rPr>
              <w:t xml:space="preserve"> </w:t>
            </w:r>
            <w:r w:rsidRPr="00BE63F3">
              <w:rPr>
                <w:rFonts w:ascii="Arial" w:hAnsi="Arial" w:cs="Arial"/>
                <w:color w:val="231F20"/>
                <w:w w:val="105"/>
                <w:sz w:val="20"/>
                <w:szCs w:val="20"/>
              </w:rPr>
              <w:t>a temperature of 100.4 or greater, they should stay home.</w:t>
            </w: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4C76E3">
              <w:rPr>
                <w:rFonts w:ascii="Arial" w:hAnsi="Arial" w:cs="Arial"/>
                <w:sz w:val="20"/>
              </w:rPr>
              <w:t>A</w:t>
            </w:r>
            <w:r w:rsidRPr="00BE63F3">
              <w:rPr>
                <w:rFonts w:ascii="Arial" w:hAnsi="Arial" w:cs="Arial"/>
                <w:color w:val="231F20"/>
                <w:w w:val="105"/>
                <w:sz w:val="20"/>
                <w:szCs w:val="20"/>
              </w:rPr>
              <w:t xml:space="preserve"> monitoring form (paper or electronic) for screening employees should be developed.</w:t>
            </w: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Families are encouraged to check their child’s temperature at home every morning using oral, tympanic, or temporal scanners; students with a temperature of 100.4 or greater should stay home and consider coronavirus testing if symptoms of COVID-19 are present.</w:t>
            </w:r>
          </w:p>
          <w:p w:rsidR="00E730C4" w:rsidRPr="000F36FE" w:rsidRDefault="00E730C4" w:rsidP="00AB5002">
            <w:pPr>
              <w:pStyle w:val="ListParagraph"/>
              <w:numPr>
                <w:ilvl w:val="0"/>
                <w:numId w:val="12"/>
              </w:numPr>
              <w:ind w:left="342" w:hanging="180"/>
              <w:rPr>
                <w:rFonts w:ascii="Arial" w:hAnsi="Arial" w:cs="Arial"/>
                <w:color w:val="231F20"/>
                <w:sz w:val="20"/>
              </w:rPr>
            </w:pPr>
            <w:r w:rsidRPr="00BE63F3">
              <w:rPr>
                <w:rFonts w:ascii="Arial" w:hAnsi="Arial" w:cs="Arial"/>
                <w:color w:val="231F20"/>
                <w:w w:val="105"/>
                <w:sz w:val="20"/>
                <w:szCs w:val="20"/>
              </w:rPr>
              <w:t>Families are encouraged to monitor their children for symptoms of COVID-19. The presence of any symptoms, including cough or shortness of breath, should prompt the family to keep the student home from school and to follow up with a primary care provider.</w:t>
            </w:r>
          </w:p>
        </w:tc>
        <w:tc>
          <w:tcPr>
            <w:tcW w:w="8750" w:type="dxa"/>
            <w:tcBorders>
              <w:bottom w:val="single" w:sz="4" w:space="0" w:color="auto"/>
            </w:tcBorders>
          </w:tcPr>
          <w:p w:rsidR="00E730C4" w:rsidRDefault="00E730C4" w:rsidP="00705B96">
            <w:pPr>
              <w:pStyle w:val="ListParagraph"/>
              <w:ind w:left="337" w:right="-108" w:hanging="175"/>
              <w:rPr>
                <w:rFonts w:ascii="Arial" w:hAnsi="Arial" w:cs="Arial"/>
                <w:b/>
                <w:color w:val="231F20"/>
                <w:sz w:val="20"/>
                <w:u w:val="single"/>
              </w:rPr>
            </w:pP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Staff should conduct daily self-examinations, including a temperature check, prior to coming to work. If they exhibit any respiratory or gastrointestinal symptoms, or have a temperature of 100.4 or greater, they should stay home.</w:t>
            </w: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Any parents or guardians entering the building should wash or sanitize hands prior to entry.</w:t>
            </w: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Parents or guardians are not allowe</w:t>
            </w:r>
            <w:r w:rsidR="003671BD">
              <w:rPr>
                <w:rFonts w:ascii="Arial" w:hAnsi="Arial" w:cs="Arial"/>
                <w:color w:val="231F20"/>
                <w:w w:val="105"/>
                <w:sz w:val="20"/>
                <w:szCs w:val="20"/>
              </w:rPr>
              <w:t>d in the</w:t>
            </w:r>
            <w:r>
              <w:rPr>
                <w:rFonts w:ascii="Arial" w:hAnsi="Arial" w:cs="Arial"/>
                <w:color w:val="231F20"/>
                <w:w w:val="105"/>
                <w:sz w:val="20"/>
                <w:szCs w:val="20"/>
              </w:rPr>
              <w:t xml:space="preserve"> building except </w:t>
            </w:r>
            <w:r w:rsidRPr="00BE63F3">
              <w:rPr>
                <w:rFonts w:ascii="Arial" w:hAnsi="Arial" w:cs="Arial"/>
                <w:color w:val="231F20"/>
                <w:w w:val="105"/>
                <w:sz w:val="20"/>
                <w:szCs w:val="20"/>
              </w:rPr>
              <w:t>under extenuating circumstances a</w:t>
            </w:r>
            <w:r w:rsidR="003671BD">
              <w:rPr>
                <w:rFonts w:ascii="Arial" w:hAnsi="Arial" w:cs="Arial"/>
                <w:color w:val="231F20"/>
                <w:w w:val="105"/>
                <w:sz w:val="20"/>
                <w:szCs w:val="20"/>
              </w:rPr>
              <w:t>s determined by GSRP/center director</w:t>
            </w:r>
            <w:r w:rsidRPr="00BE63F3">
              <w:rPr>
                <w:rFonts w:ascii="Arial" w:hAnsi="Arial" w:cs="Arial"/>
                <w:color w:val="231F20"/>
                <w:w w:val="105"/>
                <w:sz w:val="20"/>
                <w:szCs w:val="20"/>
              </w:rPr>
              <w:t>. Only one parent or guardian per child should be allowed to enter except under extenuating circ</w:t>
            </w:r>
            <w:r w:rsidR="003671BD">
              <w:rPr>
                <w:rFonts w:ascii="Arial" w:hAnsi="Arial" w:cs="Arial"/>
                <w:color w:val="231F20"/>
                <w:w w:val="105"/>
                <w:sz w:val="20"/>
                <w:szCs w:val="20"/>
              </w:rPr>
              <w:t xml:space="preserve">umstances as determined by GSRP/center director. </w:t>
            </w:r>
          </w:p>
          <w:p w:rsidR="00E730C4" w:rsidRPr="00BE63F3"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Parents or guardians are encouraged to check their children’s temperature at home every morning using oral, tympanic (ear), or temporal scanners; students with a temperature of 100.4 or greater should stay home and consider coronavirus testing if no other explanation is available.</w:t>
            </w:r>
          </w:p>
          <w:p w:rsidR="00E730C4" w:rsidRPr="00E730C4" w:rsidRDefault="00E730C4" w:rsidP="00AB5002">
            <w:pPr>
              <w:pStyle w:val="ListParagraph"/>
              <w:numPr>
                <w:ilvl w:val="0"/>
                <w:numId w:val="12"/>
              </w:numPr>
              <w:ind w:left="342" w:hanging="180"/>
              <w:contextualSpacing w:val="0"/>
              <w:rPr>
                <w:rFonts w:ascii="Arial" w:hAnsi="Arial" w:cs="Arial"/>
                <w:color w:val="231F20"/>
                <w:w w:val="105"/>
                <w:sz w:val="20"/>
                <w:szCs w:val="20"/>
              </w:rPr>
            </w:pPr>
            <w:r w:rsidRPr="00BE63F3">
              <w:rPr>
                <w:rFonts w:ascii="Arial" w:hAnsi="Arial" w:cs="Arial"/>
                <w:color w:val="231F20"/>
                <w:w w:val="105"/>
                <w:sz w:val="20"/>
                <w:szCs w:val="20"/>
              </w:rPr>
              <w:t>Parents or guardians are encouraged to ask their children or monitor for symptoms of COVID-19, including cough, congestion, shortness of breath, or gastrointestinal symptoms every morning. Any positives should prompt parents or guardians to keep the student home from school.</w:t>
            </w:r>
          </w:p>
        </w:tc>
        <w:tc>
          <w:tcPr>
            <w:tcW w:w="1870" w:type="dxa"/>
            <w:vMerge/>
            <w:tcBorders>
              <w:bottom w:val="single" w:sz="4" w:space="0" w:color="auto"/>
            </w:tcBorders>
          </w:tcPr>
          <w:p w:rsidR="00E730C4" w:rsidRPr="00786219" w:rsidRDefault="00E730C4" w:rsidP="00E730C4">
            <w:pPr>
              <w:pStyle w:val="ListParagraph"/>
              <w:ind w:left="342"/>
              <w:rPr>
                <w:rFonts w:ascii="Arial" w:hAnsi="Arial" w:cs="Arial"/>
                <w:b/>
                <w:sz w:val="24"/>
              </w:rPr>
            </w:pPr>
          </w:p>
        </w:tc>
      </w:tr>
    </w:tbl>
    <w:p w:rsidR="008235FA" w:rsidRDefault="008235FA"/>
    <w:p w:rsidR="00E730C4" w:rsidRDefault="00E730C4"/>
    <w:p w:rsidR="00C7328E" w:rsidRDefault="00C7328E"/>
    <w:tbl>
      <w:tblPr>
        <w:tblStyle w:val="TableGrid"/>
        <w:tblpPr w:leftFromText="180" w:rightFromText="180" w:vertAnchor="text" w:tblpY="12"/>
        <w:tblW w:w="18175" w:type="dxa"/>
        <w:tblLook w:val="04A0" w:firstRow="1" w:lastRow="0" w:firstColumn="1" w:lastColumn="0" w:noHBand="0" w:noVBand="1"/>
      </w:tblPr>
      <w:tblGrid>
        <w:gridCol w:w="18175"/>
      </w:tblGrid>
      <w:tr w:rsidR="008733B0" w:rsidTr="00556A76">
        <w:trPr>
          <w:trHeight w:val="602"/>
        </w:trPr>
        <w:tc>
          <w:tcPr>
            <w:tcW w:w="18175" w:type="dxa"/>
            <w:shd w:val="clear" w:color="auto" w:fill="FFFF93"/>
            <w:vAlign w:val="center"/>
          </w:tcPr>
          <w:p w:rsidR="008733B0" w:rsidRPr="00275489" w:rsidRDefault="008733B0" w:rsidP="00556A76">
            <w:pPr>
              <w:jc w:val="center"/>
              <w:rPr>
                <w:rFonts w:ascii="Arial" w:hAnsi="Arial" w:cs="Arial"/>
                <w:b/>
                <w:sz w:val="48"/>
              </w:rPr>
            </w:pPr>
            <w:r w:rsidRPr="00275489">
              <w:rPr>
                <w:rFonts w:ascii="Arial" w:hAnsi="Arial" w:cs="Arial"/>
                <w:b/>
                <w:color w:val="000000" w:themeColor="text1"/>
                <w:sz w:val="32"/>
              </w:rPr>
              <w:lastRenderedPageBreak/>
              <w:t>SAFETY PROTOCOLS:  Screening Students, Staff, and Guests</w:t>
            </w:r>
            <w:r w:rsidRPr="00275489">
              <w:rPr>
                <w:rFonts w:ascii="Arial" w:hAnsi="Arial" w:cs="Arial"/>
                <w:b/>
                <w:sz w:val="48"/>
              </w:rPr>
              <w:t xml:space="preserve"> </w:t>
            </w:r>
          </w:p>
          <w:p w:rsidR="008733B0" w:rsidRPr="0096165E" w:rsidRDefault="00340311" w:rsidP="00556A76">
            <w:pPr>
              <w:jc w:val="center"/>
              <w:rPr>
                <w:rFonts w:ascii="Arial" w:hAnsi="Arial" w:cs="Arial"/>
                <w:b/>
                <w:sz w:val="32"/>
                <w:szCs w:val="32"/>
              </w:rPr>
            </w:pPr>
            <w:r>
              <w:rPr>
                <w:rFonts w:ascii="Arial" w:hAnsi="Arial" w:cs="Arial"/>
                <w:b/>
                <w:sz w:val="36"/>
              </w:rPr>
              <w:t xml:space="preserve">CBO GSRP </w:t>
            </w:r>
            <w:r w:rsidR="008733B0">
              <w:rPr>
                <w:rFonts w:ascii="Arial" w:hAnsi="Arial" w:cs="Arial"/>
                <w:b/>
                <w:sz w:val="36"/>
              </w:rPr>
              <w:t>IMPLEMENTATION STRATEGIES</w:t>
            </w:r>
          </w:p>
        </w:tc>
      </w:tr>
      <w:tr w:rsidR="008733B0" w:rsidTr="00556A76">
        <w:trPr>
          <w:trHeight w:val="8199"/>
        </w:trPr>
        <w:tc>
          <w:tcPr>
            <w:tcW w:w="18175" w:type="dxa"/>
          </w:tcPr>
          <w:p w:rsidR="008733B0" w:rsidRDefault="008733B0" w:rsidP="00556A76">
            <w:pPr>
              <w:rPr>
                <w:rFonts w:ascii="Arial" w:hAnsi="Arial" w:cs="Arial"/>
              </w:rPr>
            </w:pPr>
          </w:p>
          <w:p w:rsidR="008A0790" w:rsidRPr="00D92787" w:rsidRDefault="008A0790" w:rsidP="008A0790">
            <w:pPr>
              <w:pStyle w:val="ListParagraph"/>
              <w:rPr>
                <w:rFonts w:ascii="Arial" w:hAnsi="Arial" w:cs="Arial"/>
              </w:rPr>
            </w:pPr>
          </w:p>
          <w:p w:rsidR="008A0790" w:rsidRDefault="008A0790" w:rsidP="008A0790">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w:t>
            </w:r>
            <w:r w:rsidR="001B7766">
              <w:rPr>
                <w:rFonts w:ascii="Arial" w:hAnsi="Arial" w:cs="Arial"/>
              </w:rPr>
              <w:t>S</w:t>
            </w:r>
            <w:r>
              <w:rPr>
                <w:rFonts w:ascii="Arial" w:hAnsi="Arial" w:cs="Arial"/>
              </w:rPr>
              <w:t xml:space="preserve">afety </w:t>
            </w:r>
            <w:r w:rsidR="001B7766">
              <w:rPr>
                <w:rFonts w:ascii="Arial" w:hAnsi="Arial" w:cs="Arial"/>
              </w:rPr>
              <w:t>P</w:t>
            </w:r>
            <w:r>
              <w:rPr>
                <w:rFonts w:ascii="Arial" w:hAnsi="Arial" w:cs="Arial"/>
              </w:rPr>
              <w:t>rotocols above for Screen</w:t>
            </w:r>
            <w:r w:rsidR="003A404E">
              <w:rPr>
                <w:rFonts w:ascii="Arial" w:hAnsi="Arial" w:cs="Arial"/>
              </w:rPr>
              <w:t>ing</w:t>
            </w:r>
            <w:r>
              <w:rPr>
                <w:rFonts w:ascii="Arial" w:hAnsi="Arial" w:cs="Arial"/>
              </w:rPr>
              <w:t xml:space="preserve"> Students, Staff and Guests. </w:t>
            </w:r>
          </w:p>
          <w:p w:rsidR="00D92787" w:rsidRPr="00556A76" w:rsidRDefault="00D92787" w:rsidP="00A15FAB">
            <w:pPr>
              <w:ind w:left="360"/>
              <w:rPr>
                <w:rFonts w:ascii="Arial" w:hAnsi="Arial" w:cs="Arial"/>
              </w:rPr>
            </w:pPr>
          </w:p>
        </w:tc>
      </w:tr>
    </w:tbl>
    <w:p w:rsidR="002A637C" w:rsidRDefault="002A637C"/>
    <w:p w:rsidR="00A15FAB" w:rsidRDefault="00A15FAB"/>
    <w:p w:rsidR="00E730C4" w:rsidRDefault="00E730C4"/>
    <w:tbl>
      <w:tblPr>
        <w:tblStyle w:val="TableGrid"/>
        <w:tblW w:w="18175" w:type="dxa"/>
        <w:tblLook w:val="04A0" w:firstRow="1" w:lastRow="0" w:firstColumn="1" w:lastColumn="0" w:noHBand="0" w:noVBand="1"/>
      </w:tblPr>
      <w:tblGrid>
        <w:gridCol w:w="1795"/>
        <w:gridCol w:w="7515"/>
        <w:gridCol w:w="7335"/>
        <w:gridCol w:w="1530"/>
      </w:tblGrid>
      <w:tr w:rsidR="002A637C" w:rsidTr="00F51737">
        <w:trPr>
          <w:trHeight w:val="512"/>
        </w:trPr>
        <w:tc>
          <w:tcPr>
            <w:tcW w:w="18175" w:type="dxa"/>
            <w:gridSpan w:val="4"/>
            <w:shd w:val="clear" w:color="auto" w:fill="E0BAF8"/>
            <w:vAlign w:val="center"/>
          </w:tcPr>
          <w:bookmarkStart w:id="11" w:name="_SAFETY_PROTOCOLS:__3"/>
          <w:bookmarkEnd w:id="11"/>
          <w:p w:rsidR="002A637C" w:rsidRPr="0096165E" w:rsidRDefault="008733B0" w:rsidP="0096165E">
            <w:pPr>
              <w:pStyle w:val="Heading1"/>
              <w:spacing w:before="0"/>
              <w:jc w:val="center"/>
              <w:outlineLvl w:val="0"/>
              <w:rPr>
                <w:rFonts w:ascii="Arial" w:hAnsi="Arial" w:cs="Arial"/>
                <w:b/>
                <w:sz w:val="24"/>
              </w:rPr>
            </w:pPr>
            <w:r>
              <w:rPr>
                <w:noProof/>
              </w:rPr>
              <w:lastRenderedPageBreak/>
              <mc:AlternateContent>
                <mc:Choice Requires="wps">
                  <w:drawing>
                    <wp:anchor distT="45720" distB="45720" distL="114300" distR="114300" simplePos="0" relativeHeight="251796480" behindDoc="1" locked="0" layoutInCell="1" allowOverlap="1" wp14:anchorId="2227F417" wp14:editId="71CBEA92">
                      <wp:simplePos x="0" y="0"/>
                      <wp:positionH relativeFrom="column">
                        <wp:posOffset>10503535</wp:posOffset>
                      </wp:positionH>
                      <wp:positionV relativeFrom="paragraph">
                        <wp:posOffset>26670</wp:posOffset>
                      </wp:positionV>
                      <wp:extent cx="923925" cy="254635"/>
                      <wp:effectExtent l="0" t="0" r="0" b="0"/>
                      <wp:wrapTight wrapText="bothSides">
                        <wp:wrapPolygon edited="0">
                          <wp:start x="1336" y="0"/>
                          <wp:lineTo x="1336" y="19392"/>
                          <wp:lineTo x="20041" y="19392"/>
                          <wp:lineTo x="20041" y="0"/>
                          <wp:lineTo x="1336"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8733B0">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F417" id="_x0000_s1033" type="#_x0000_t202" style="position:absolute;left:0;text-align:left;margin-left:827.05pt;margin-top:2.1pt;width:72.75pt;height:20.05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" filled="f" stroked="f">
                      <v:textbox>
                        <w:txbxContent>
                          <w:p w:rsidR="000E31FC" w:rsidRPr="00705B96" w:rsidRDefault="000E31FC" w:rsidP="008733B0">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ight"/>
                    </v:shape>
                  </w:pict>
                </mc:Fallback>
              </mc:AlternateContent>
            </w:r>
            <w:r w:rsidR="00556A76">
              <w:rPr>
                <w:rFonts w:ascii="Arial" w:hAnsi="Arial" w:cs="Arial"/>
                <w:b/>
                <w:color w:val="000000" w:themeColor="text1"/>
              </w:rPr>
              <w:t xml:space="preserve">     </w:t>
            </w:r>
            <w:r w:rsidR="002A637C" w:rsidRPr="0096165E">
              <w:rPr>
                <w:rFonts w:ascii="Arial" w:hAnsi="Arial" w:cs="Arial"/>
                <w:b/>
                <w:color w:val="000000" w:themeColor="text1"/>
              </w:rPr>
              <w:t>SAFETY PROTOCOLS:  Testing Protocols for Students and Staff and Responding to Positive Cases</w:t>
            </w:r>
          </w:p>
        </w:tc>
      </w:tr>
      <w:tr w:rsidR="002A637C" w:rsidTr="00C7328E">
        <w:trPr>
          <w:trHeight w:val="431"/>
        </w:trPr>
        <w:tc>
          <w:tcPr>
            <w:tcW w:w="1795" w:type="dxa"/>
            <w:vAlign w:val="center"/>
          </w:tcPr>
          <w:p w:rsidR="002A637C" w:rsidRPr="00786219" w:rsidRDefault="002A637C" w:rsidP="000219AE">
            <w:pPr>
              <w:ind w:left="-113" w:right="-108"/>
              <w:jc w:val="center"/>
              <w:rPr>
                <w:rFonts w:ascii="Arial" w:hAnsi="Arial" w:cs="Arial"/>
                <w:b/>
                <w:sz w:val="24"/>
              </w:rPr>
            </w:pPr>
            <w:r w:rsidRPr="00786219">
              <w:rPr>
                <w:rFonts w:ascii="Arial" w:hAnsi="Arial" w:cs="Arial"/>
                <w:b/>
                <w:sz w:val="24"/>
              </w:rPr>
              <w:t>PHASES 1 – 3</w:t>
            </w:r>
          </w:p>
        </w:tc>
        <w:tc>
          <w:tcPr>
            <w:tcW w:w="7515" w:type="dxa"/>
            <w:vAlign w:val="center"/>
          </w:tcPr>
          <w:p w:rsidR="002A637C" w:rsidRPr="00786219" w:rsidRDefault="002A637C" w:rsidP="000219AE">
            <w:pPr>
              <w:jc w:val="center"/>
              <w:rPr>
                <w:rFonts w:ascii="Arial" w:hAnsi="Arial" w:cs="Arial"/>
                <w:b/>
                <w:sz w:val="24"/>
              </w:rPr>
            </w:pPr>
            <w:r w:rsidRPr="00786219">
              <w:rPr>
                <w:rFonts w:ascii="Arial" w:hAnsi="Arial" w:cs="Arial"/>
                <w:b/>
                <w:sz w:val="24"/>
              </w:rPr>
              <w:t>PHASE</w:t>
            </w:r>
            <w:r>
              <w:rPr>
                <w:rFonts w:ascii="Arial" w:hAnsi="Arial" w:cs="Arial"/>
                <w:b/>
                <w:sz w:val="24"/>
              </w:rPr>
              <w:t xml:space="preserve"> 4</w:t>
            </w:r>
          </w:p>
        </w:tc>
        <w:tc>
          <w:tcPr>
            <w:tcW w:w="7335" w:type="dxa"/>
            <w:vAlign w:val="center"/>
          </w:tcPr>
          <w:p w:rsidR="002A637C" w:rsidRPr="00786219" w:rsidRDefault="002A637C" w:rsidP="000219AE">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c>
          <w:tcPr>
            <w:tcW w:w="1530" w:type="dxa"/>
            <w:vAlign w:val="center"/>
          </w:tcPr>
          <w:p w:rsidR="002A637C" w:rsidRPr="00786219" w:rsidRDefault="002A637C" w:rsidP="000219AE">
            <w:pPr>
              <w:jc w:val="center"/>
              <w:rPr>
                <w:rFonts w:ascii="Arial" w:hAnsi="Arial" w:cs="Arial"/>
                <w:b/>
                <w:sz w:val="24"/>
              </w:rPr>
            </w:pPr>
            <w:r w:rsidRPr="00786219">
              <w:rPr>
                <w:rFonts w:ascii="Arial" w:hAnsi="Arial" w:cs="Arial"/>
                <w:b/>
                <w:sz w:val="24"/>
              </w:rPr>
              <w:t>PHASE</w:t>
            </w:r>
            <w:r>
              <w:rPr>
                <w:rFonts w:ascii="Arial" w:hAnsi="Arial" w:cs="Arial"/>
                <w:b/>
                <w:sz w:val="24"/>
              </w:rPr>
              <w:t xml:space="preserve"> 6</w:t>
            </w:r>
          </w:p>
        </w:tc>
      </w:tr>
      <w:tr w:rsidR="00F046BA" w:rsidTr="00C7328E">
        <w:trPr>
          <w:trHeight w:val="7748"/>
        </w:trPr>
        <w:tc>
          <w:tcPr>
            <w:tcW w:w="1795" w:type="dxa"/>
          </w:tcPr>
          <w:p w:rsidR="00F046BA" w:rsidRDefault="00F046BA" w:rsidP="00581C11">
            <w:pPr>
              <w:pStyle w:val="ListParagraph"/>
              <w:ind w:left="337" w:right="-108"/>
              <w:rPr>
                <w:rFonts w:ascii="Arial" w:hAnsi="Arial" w:cs="Arial"/>
                <w:sz w:val="20"/>
              </w:rPr>
            </w:pPr>
          </w:p>
          <w:p w:rsidR="00F046BA" w:rsidRPr="0028359F" w:rsidRDefault="00FD5023" w:rsidP="00AB5002">
            <w:pPr>
              <w:pStyle w:val="ListParagraph"/>
              <w:numPr>
                <w:ilvl w:val="0"/>
                <w:numId w:val="12"/>
              </w:numPr>
              <w:ind w:left="342" w:hanging="180"/>
              <w:contextualSpacing w:val="0"/>
              <w:rPr>
                <w:rFonts w:ascii="Arial" w:hAnsi="Arial" w:cs="Arial"/>
                <w:sz w:val="20"/>
              </w:rPr>
            </w:pPr>
            <w:r>
              <w:rPr>
                <w:rFonts w:ascii="Arial" w:hAnsi="Arial" w:cs="Arial"/>
                <w:sz w:val="20"/>
              </w:rPr>
              <w:t>Centers</w:t>
            </w:r>
            <w:r w:rsidR="00F046BA" w:rsidRPr="0028359F">
              <w:rPr>
                <w:rFonts w:ascii="Arial" w:hAnsi="Arial" w:cs="Arial"/>
                <w:sz w:val="20"/>
              </w:rPr>
              <w:t xml:space="preserve"> are</w:t>
            </w:r>
            <w:r w:rsidR="00F046BA">
              <w:rPr>
                <w:rFonts w:ascii="Arial" w:hAnsi="Arial" w:cs="Arial"/>
                <w:sz w:val="20"/>
              </w:rPr>
              <w:t xml:space="preserve"> closed for                      in-person instruction.</w:t>
            </w:r>
          </w:p>
        </w:tc>
        <w:tc>
          <w:tcPr>
            <w:tcW w:w="7515" w:type="dxa"/>
          </w:tcPr>
          <w:p w:rsidR="00F046BA" w:rsidRPr="00E730C4" w:rsidRDefault="00F046BA" w:rsidP="00E730C4">
            <w:pPr>
              <w:pStyle w:val="ListParagraph"/>
              <w:ind w:left="342"/>
              <w:contextualSpacing w:val="0"/>
              <w:rPr>
                <w:rFonts w:ascii="Arial" w:hAnsi="Arial" w:cs="Arial"/>
                <w:color w:val="231F20"/>
                <w:sz w:val="20"/>
              </w:rPr>
            </w:pPr>
          </w:p>
          <w:p w:rsidR="00F046BA" w:rsidRPr="00E730C4" w:rsidRDefault="003671BD" w:rsidP="00AB5002">
            <w:pPr>
              <w:pStyle w:val="ListParagraph"/>
              <w:numPr>
                <w:ilvl w:val="0"/>
                <w:numId w:val="12"/>
              </w:numPr>
              <w:ind w:left="342" w:hanging="180"/>
              <w:contextualSpacing w:val="0"/>
              <w:rPr>
                <w:rFonts w:ascii="Arial" w:hAnsi="Arial" w:cs="Arial"/>
                <w:color w:val="231F20"/>
                <w:sz w:val="20"/>
              </w:rPr>
            </w:pPr>
            <w:r>
              <w:rPr>
                <w:rFonts w:ascii="Arial" w:hAnsi="Arial" w:cs="Arial"/>
                <w:sz w:val="20"/>
              </w:rPr>
              <w:t>GSRP sites</w:t>
            </w:r>
            <w:r w:rsidR="00F046BA" w:rsidRPr="0028359F">
              <w:rPr>
                <w:rFonts w:ascii="Arial" w:hAnsi="Arial" w:cs="Arial"/>
                <w:color w:val="231F20"/>
                <w:spacing w:val="-15"/>
                <w:w w:val="105"/>
                <w:sz w:val="20"/>
              </w:rPr>
              <w:t xml:space="preserve"> </w:t>
            </w:r>
            <w:r w:rsidR="00F046BA" w:rsidRPr="0028359F">
              <w:rPr>
                <w:rFonts w:ascii="Arial" w:hAnsi="Arial" w:cs="Arial"/>
                <w:color w:val="231F20"/>
                <w:w w:val="105"/>
                <w:sz w:val="20"/>
              </w:rPr>
              <w:t>must</w:t>
            </w:r>
            <w:r w:rsidR="00F046BA" w:rsidRPr="0028359F">
              <w:rPr>
                <w:rFonts w:ascii="Arial" w:hAnsi="Arial" w:cs="Arial"/>
                <w:color w:val="231F20"/>
                <w:spacing w:val="-16"/>
                <w:w w:val="105"/>
                <w:sz w:val="20"/>
              </w:rPr>
              <w:t xml:space="preserve"> </w:t>
            </w:r>
            <w:r w:rsidR="00F046BA" w:rsidRPr="0028359F">
              <w:rPr>
                <w:rFonts w:ascii="Arial" w:hAnsi="Arial" w:cs="Arial"/>
                <w:color w:val="231F20"/>
                <w:w w:val="105"/>
                <w:sz w:val="20"/>
              </w:rPr>
              <w:t>cooperate</w:t>
            </w:r>
            <w:r w:rsidR="00F046BA" w:rsidRPr="0028359F">
              <w:rPr>
                <w:rFonts w:ascii="Arial" w:hAnsi="Arial" w:cs="Arial"/>
                <w:color w:val="231F20"/>
                <w:spacing w:val="-15"/>
                <w:w w:val="105"/>
                <w:sz w:val="20"/>
              </w:rPr>
              <w:t xml:space="preserve"> </w:t>
            </w:r>
            <w:r w:rsidR="00F046BA" w:rsidRPr="0028359F">
              <w:rPr>
                <w:rFonts w:ascii="Arial" w:hAnsi="Arial" w:cs="Arial"/>
                <w:color w:val="231F20"/>
                <w:w w:val="105"/>
                <w:sz w:val="20"/>
              </w:rPr>
              <w:t>with</w:t>
            </w:r>
            <w:r w:rsidR="00F046BA" w:rsidRPr="0028359F">
              <w:rPr>
                <w:rFonts w:ascii="Arial" w:hAnsi="Arial" w:cs="Arial"/>
                <w:color w:val="231F20"/>
                <w:spacing w:val="-15"/>
                <w:w w:val="105"/>
                <w:sz w:val="20"/>
              </w:rPr>
              <w:t xml:space="preserve"> </w:t>
            </w:r>
            <w:r w:rsidR="00F046BA" w:rsidRPr="0028359F">
              <w:rPr>
                <w:rFonts w:ascii="Arial" w:hAnsi="Arial" w:cs="Arial"/>
                <w:color w:val="231F20"/>
                <w:w w:val="105"/>
                <w:sz w:val="20"/>
              </w:rPr>
              <w:t>the</w:t>
            </w:r>
            <w:r w:rsidR="00F046BA" w:rsidRPr="0028359F">
              <w:rPr>
                <w:rFonts w:ascii="Arial" w:hAnsi="Arial" w:cs="Arial"/>
                <w:color w:val="231F20"/>
                <w:spacing w:val="-15"/>
                <w:w w:val="105"/>
                <w:sz w:val="20"/>
              </w:rPr>
              <w:t xml:space="preserve"> </w:t>
            </w:r>
            <w:r w:rsidR="00F046BA" w:rsidRPr="0028359F">
              <w:rPr>
                <w:rFonts w:ascii="Arial" w:hAnsi="Arial" w:cs="Arial"/>
                <w:color w:val="231F20"/>
                <w:w w:val="105"/>
                <w:sz w:val="20"/>
              </w:rPr>
              <w:t>local</w:t>
            </w:r>
            <w:r w:rsidR="00F046BA" w:rsidRPr="0028359F">
              <w:rPr>
                <w:rFonts w:ascii="Arial" w:hAnsi="Arial" w:cs="Arial"/>
                <w:color w:val="231F20"/>
                <w:spacing w:val="-15"/>
                <w:w w:val="105"/>
                <w:sz w:val="20"/>
              </w:rPr>
              <w:t xml:space="preserve"> </w:t>
            </w:r>
            <w:r w:rsidR="00F046BA" w:rsidRPr="0028359F">
              <w:rPr>
                <w:rFonts w:ascii="Arial" w:hAnsi="Arial" w:cs="Arial"/>
                <w:color w:val="231F20"/>
                <w:w w:val="105"/>
                <w:sz w:val="20"/>
              </w:rPr>
              <w:t>public</w:t>
            </w:r>
            <w:r w:rsidR="00F046BA" w:rsidRPr="0028359F">
              <w:rPr>
                <w:rFonts w:ascii="Arial" w:hAnsi="Arial" w:cs="Arial"/>
                <w:color w:val="231F20"/>
                <w:spacing w:val="-15"/>
                <w:w w:val="105"/>
                <w:sz w:val="20"/>
              </w:rPr>
              <w:t xml:space="preserve"> </w:t>
            </w:r>
            <w:r w:rsidR="00F046BA" w:rsidRPr="0028359F">
              <w:rPr>
                <w:rFonts w:ascii="Arial" w:hAnsi="Arial" w:cs="Arial"/>
                <w:color w:val="231F20"/>
                <w:w w:val="105"/>
                <w:sz w:val="20"/>
              </w:rPr>
              <w:t>health department regarding implementing protocols for screening</w:t>
            </w:r>
            <w:r w:rsidR="00F046BA" w:rsidRPr="0028359F">
              <w:rPr>
                <w:rFonts w:ascii="Arial" w:hAnsi="Arial" w:cs="Arial"/>
                <w:color w:val="231F20"/>
                <w:spacing w:val="-27"/>
                <w:w w:val="105"/>
                <w:sz w:val="20"/>
              </w:rPr>
              <w:t xml:space="preserve"> </w:t>
            </w:r>
            <w:r w:rsidR="00F046BA" w:rsidRPr="0028359F">
              <w:rPr>
                <w:rFonts w:ascii="Arial" w:hAnsi="Arial" w:cs="Arial"/>
                <w:color w:val="231F20"/>
                <w:w w:val="105"/>
                <w:sz w:val="20"/>
              </w:rPr>
              <w:t>students</w:t>
            </w:r>
            <w:r w:rsidR="00F046BA" w:rsidRPr="0028359F">
              <w:rPr>
                <w:rFonts w:ascii="Arial" w:hAnsi="Arial" w:cs="Arial"/>
                <w:color w:val="231F20"/>
                <w:spacing w:val="-27"/>
                <w:w w:val="105"/>
                <w:sz w:val="20"/>
              </w:rPr>
              <w:t xml:space="preserve"> </w:t>
            </w:r>
            <w:r w:rsidR="00F046BA" w:rsidRPr="0028359F">
              <w:rPr>
                <w:rFonts w:ascii="Arial" w:hAnsi="Arial" w:cs="Arial"/>
                <w:color w:val="231F20"/>
                <w:w w:val="105"/>
                <w:sz w:val="20"/>
              </w:rPr>
              <w:t>and</w:t>
            </w:r>
            <w:r w:rsidR="00F046BA" w:rsidRPr="0028359F">
              <w:rPr>
                <w:rFonts w:ascii="Arial" w:hAnsi="Arial" w:cs="Arial"/>
                <w:color w:val="231F20"/>
                <w:spacing w:val="-27"/>
                <w:w w:val="105"/>
                <w:sz w:val="20"/>
              </w:rPr>
              <w:t xml:space="preserve"> </w:t>
            </w:r>
            <w:r w:rsidR="00F046BA" w:rsidRPr="0028359F">
              <w:rPr>
                <w:rFonts w:ascii="Arial" w:hAnsi="Arial" w:cs="Arial"/>
                <w:color w:val="231F20"/>
                <w:w w:val="105"/>
                <w:sz w:val="20"/>
              </w:rPr>
              <w:t>staff.</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Students who develop a fever or become ill with COVID-19 symptoms at school should wear a mask and be transported by their parent or guardian, emergency contact, or ambulance if clinically unstable, for off-site testing.</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Staff who develop a fever or become ill with COVID-19 symptoms at school should wear a mask and be transported for off-site testing.</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 xml:space="preserve">Symptomatic </w:t>
            </w:r>
            <w:r w:rsidR="003671BD">
              <w:rPr>
                <w:rFonts w:ascii="Arial" w:hAnsi="Arial" w:cs="Arial"/>
                <w:color w:val="231F20"/>
                <w:w w:val="105"/>
                <w:sz w:val="20"/>
                <w:szCs w:val="20"/>
              </w:rPr>
              <w:t xml:space="preserve">GSRP </w:t>
            </w:r>
            <w:r w:rsidRPr="00547B9A">
              <w:rPr>
                <w:rFonts w:ascii="Arial" w:hAnsi="Arial" w:cs="Arial"/>
                <w:color w:val="231F20"/>
                <w:w w:val="105"/>
                <w:sz w:val="20"/>
                <w:szCs w:val="20"/>
              </w:rPr>
              <w:t>students</w:t>
            </w:r>
            <w:r w:rsidR="003671BD">
              <w:rPr>
                <w:rFonts w:ascii="Arial" w:hAnsi="Arial" w:cs="Arial"/>
                <w:color w:val="231F20"/>
                <w:w w:val="105"/>
                <w:sz w:val="20"/>
                <w:szCs w:val="20"/>
              </w:rPr>
              <w:t xml:space="preserve"> and staff sent home from a center</w:t>
            </w:r>
            <w:r w:rsidRPr="00547B9A">
              <w:rPr>
                <w:rFonts w:ascii="Arial" w:hAnsi="Arial" w:cs="Arial"/>
                <w:color w:val="231F20"/>
                <w:w w:val="105"/>
                <w:sz w:val="20"/>
                <w:szCs w:val="20"/>
              </w:rPr>
              <w:t xml:space="preserve"> should be kept home until they </w:t>
            </w:r>
            <w:r w:rsidRPr="006239DA">
              <w:rPr>
                <w:rFonts w:ascii="Arial" w:hAnsi="Arial" w:cs="Arial"/>
                <w:color w:val="231F20"/>
                <w:w w:val="105"/>
                <w:sz w:val="20"/>
                <w:szCs w:val="20"/>
              </w:rPr>
              <w:t>have</w:t>
            </w:r>
            <w:r w:rsidRPr="006239DA">
              <w:rPr>
                <w:rFonts w:ascii="Arial" w:hAnsi="Arial" w:cs="Arial"/>
                <w:color w:val="231F20"/>
                <w:spacing w:val="-17"/>
                <w:w w:val="105"/>
                <w:sz w:val="20"/>
              </w:rPr>
              <w:t xml:space="preserve"> </w:t>
            </w:r>
            <w:hyperlink r:id="rId10">
              <w:r w:rsidRPr="006239DA">
                <w:rPr>
                  <w:rFonts w:ascii="Arial" w:hAnsi="Arial" w:cs="Arial"/>
                  <w:color w:val="205E9E"/>
                  <w:w w:val="105"/>
                  <w:sz w:val="20"/>
                  <w:u w:val="single" w:color="205E9E"/>
                </w:rPr>
                <w:t xml:space="preserve">tested </w:t>
              </w:r>
            </w:hyperlink>
            <w:hyperlink r:id="rId11">
              <w:r w:rsidRPr="006239DA">
                <w:rPr>
                  <w:rFonts w:ascii="Arial" w:hAnsi="Arial" w:cs="Arial"/>
                  <w:color w:val="205E9E"/>
                  <w:w w:val="105"/>
                  <w:sz w:val="20"/>
                  <w:u w:val="single" w:color="205E9E"/>
                </w:rPr>
                <w:t>negative</w:t>
              </w:r>
              <w:r w:rsidRPr="006239DA">
                <w:rPr>
                  <w:rFonts w:ascii="Arial" w:hAnsi="Arial" w:cs="Arial"/>
                  <w:color w:val="205E9E"/>
                  <w:spacing w:val="-24"/>
                  <w:w w:val="105"/>
                  <w:sz w:val="20"/>
                  <w:u w:val="single" w:color="205E9E"/>
                </w:rPr>
                <w:t xml:space="preserve"> </w:t>
              </w:r>
            </w:hyperlink>
            <w:r w:rsidRPr="006239DA">
              <w:rPr>
                <w:rFonts w:ascii="Arial" w:hAnsi="Arial" w:cs="Arial"/>
                <w:color w:val="231F20"/>
                <w:w w:val="105"/>
                <w:sz w:val="20"/>
              </w:rPr>
              <w:t>for</w:t>
            </w:r>
            <w:r w:rsidRPr="006239DA">
              <w:rPr>
                <w:rFonts w:ascii="Arial" w:hAnsi="Arial" w:cs="Arial"/>
                <w:color w:val="231F20"/>
                <w:spacing w:val="-28"/>
                <w:w w:val="105"/>
                <w:sz w:val="20"/>
              </w:rPr>
              <w:t xml:space="preserve"> </w:t>
            </w:r>
            <w:r w:rsidRPr="006239DA">
              <w:rPr>
                <w:rFonts w:ascii="Arial" w:hAnsi="Arial" w:cs="Arial"/>
                <w:color w:val="231F20"/>
                <w:w w:val="105"/>
                <w:sz w:val="20"/>
              </w:rPr>
              <w:t>COVID-19,</w:t>
            </w:r>
            <w:r w:rsidRPr="006239DA">
              <w:rPr>
                <w:rFonts w:ascii="Arial" w:hAnsi="Arial" w:cs="Arial"/>
                <w:color w:val="231F20"/>
                <w:spacing w:val="-24"/>
                <w:w w:val="105"/>
                <w:sz w:val="20"/>
              </w:rPr>
              <w:t xml:space="preserve"> </w:t>
            </w:r>
            <w:r w:rsidRPr="006239DA">
              <w:rPr>
                <w:rFonts w:ascii="Arial" w:hAnsi="Arial" w:cs="Arial"/>
                <w:color w:val="231F20"/>
                <w:w w:val="105"/>
                <w:sz w:val="20"/>
              </w:rPr>
              <w:t>or</w:t>
            </w:r>
            <w:r w:rsidRPr="006239DA">
              <w:rPr>
                <w:rFonts w:ascii="Arial" w:hAnsi="Arial" w:cs="Arial"/>
                <w:color w:val="231F20"/>
                <w:spacing w:val="-28"/>
                <w:w w:val="105"/>
                <w:sz w:val="20"/>
              </w:rPr>
              <w:t xml:space="preserve"> </w:t>
            </w:r>
            <w:r w:rsidRPr="006239DA">
              <w:rPr>
                <w:rFonts w:ascii="Arial" w:hAnsi="Arial" w:cs="Arial"/>
                <w:color w:val="231F20"/>
                <w:w w:val="105"/>
                <w:sz w:val="20"/>
              </w:rPr>
              <w:t>have</w:t>
            </w:r>
            <w:r w:rsidRPr="006239DA">
              <w:rPr>
                <w:rFonts w:ascii="Arial" w:hAnsi="Arial" w:cs="Arial"/>
                <w:color w:val="231F20"/>
                <w:spacing w:val="-24"/>
                <w:w w:val="105"/>
                <w:sz w:val="20"/>
              </w:rPr>
              <w:t xml:space="preserve"> </w:t>
            </w:r>
            <w:r w:rsidRPr="006239DA">
              <w:rPr>
                <w:rFonts w:ascii="Arial" w:hAnsi="Arial" w:cs="Arial"/>
                <w:color w:val="231F20"/>
                <w:w w:val="105"/>
                <w:sz w:val="20"/>
              </w:rPr>
              <w:t>been</w:t>
            </w:r>
            <w:r w:rsidRPr="006239DA">
              <w:rPr>
                <w:rFonts w:ascii="Arial" w:hAnsi="Arial" w:cs="Arial"/>
                <w:color w:val="231F20"/>
                <w:spacing w:val="-24"/>
                <w:w w:val="105"/>
                <w:sz w:val="20"/>
              </w:rPr>
              <w:t xml:space="preserve"> </w:t>
            </w:r>
            <w:r w:rsidRPr="006239DA">
              <w:rPr>
                <w:rFonts w:ascii="Arial" w:hAnsi="Arial" w:cs="Arial"/>
                <w:color w:val="231F20"/>
                <w:w w:val="105"/>
                <w:sz w:val="20"/>
              </w:rPr>
              <w:t>released</w:t>
            </w:r>
            <w:r w:rsidRPr="006239DA">
              <w:rPr>
                <w:rFonts w:ascii="Arial" w:hAnsi="Arial" w:cs="Arial"/>
                <w:color w:val="231F20"/>
                <w:spacing w:val="-24"/>
                <w:w w:val="105"/>
                <w:sz w:val="20"/>
              </w:rPr>
              <w:t xml:space="preserve"> </w:t>
            </w:r>
            <w:r w:rsidRPr="006239DA">
              <w:rPr>
                <w:rFonts w:ascii="Arial" w:hAnsi="Arial" w:cs="Arial"/>
                <w:color w:val="231F20"/>
                <w:w w:val="105"/>
                <w:sz w:val="20"/>
              </w:rPr>
              <w:t>from isolation</w:t>
            </w:r>
            <w:r w:rsidRPr="006239DA">
              <w:rPr>
                <w:rFonts w:ascii="Arial" w:hAnsi="Arial" w:cs="Arial"/>
                <w:color w:val="231F20"/>
                <w:spacing w:val="-25"/>
                <w:w w:val="105"/>
                <w:sz w:val="20"/>
              </w:rPr>
              <w:t xml:space="preserve"> </w:t>
            </w:r>
            <w:r w:rsidRPr="006239DA">
              <w:rPr>
                <w:rFonts w:ascii="Arial" w:hAnsi="Arial" w:cs="Arial"/>
                <w:color w:val="231F20"/>
                <w:w w:val="105"/>
                <w:sz w:val="20"/>
              </w:rPr>
              <w:t>according</w:t>
            </w:r>
            <w:r w:rsidRPr="006239DA">
              <w:rPr>
                <w:rFonts w:ascii="Arial" w:hAnsi="Arial" w:cs="Arial"/>
                <w:color w:val="231F20"/>
                <w:spacing w:val="-25"/>
                <w:w w:val="105"/>
                <w:sz w:val="20"/>
              </w:rPr>
              <w:t xml:space="preserve"> </w:t>
            </w:r>
            <w:r w:rsidRPr="006239DA">
              <w:rPr>
                <w:rFonts w:ascii="Arial" w:hAnsi="Arial" w:cs="Arial"/>
                <w:color w:val="231F20"/>
                <w:w w:val="105"/>
                <w:sz w:val="20"/>
              </w:rPr>
              <w:t>to</w:t>
            </w:r>
            <w:r w:rsidRPr="006239DA">
              <w:rPr>
                <w:rFonts w:ascii="Arial" w:hAnsi="Arial" w:cs="Arial"/>
                <w:color w:val="231F20"/>
                <w:spacing w:val="-25"/>
                <w:w w:val="105"/>
                <w:sz w:val="20"/>
              </w:rPr>
              <w:t xml:space="preserve"> </w:t>
            </w:r>
            <w:hyperlink r:id="rId12">
              <w:r w:rsidRPr="006239DA">
                <w:rPr>
                  <w:rFonts w:ascii="Arial" w:hAnsi="Arial" w:cs="Arial"/>
                  <w:color w:val="205E9E"/>
                  <w:w w:val="105"/>
                  <w:sz w:val="20"/>
                  <w:u w:val="single" w:color="205E9E"/>
                </w:rPr>
                <w:t>CDC</w:t>
              </w:r>
              <w:r w:rsidRPr="006239DA">
                <w:rPr>
                  <w:rFonts w:ascii="Arial" w:hAnsi="Arial" w:cs="Arial"/>
                  <w:color w:val="205E9E"/>
                  <w:spacing w:val="-25"/>
                  <w:w w:val="105"/>
                  <w:sz w:val="20"/>
                  <w:u w:val="single" w:color="205E9E"/>
                </w:rPr>
                <w:t xml:space="preserve"> </w:t>
              </w:r>
              <w:r w:rsidRPr="006239DA">
                <w:rPr>
                  <w:rFonts w:ascii="Arial" w:hAnsi="Arial" w:cs="Arial"/>
                  <w:color w:val="205E9E"/>
                  <w:w w:val="105"/>
                  <w:sz w:val="20"/>
                  <w:u w:val="single" w:color="205E9E"/>
                </w:rPr>
                <w:t>guidelines</w:t>
              </w:r>
            </w:hyperlink>
            <w:r w:rsidRPr="006239DA">
              <w:rPr>
                <w:rFonts w:ascii="Arial" w:hAnsi="Arial" w:cs="Arial"/>
                <w:color w:val="231F20"/>
                <w:w w:val="105"/>
                <w:sz w:val="20"/>
              </w:rPr>
              <w:t>.</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Families should be notified of the presence of any laboratory positive or clinically diagnosed cases of COVID-1</w:t>
            </w:r>
            <w:r w:rsidR="003671BD">
              <w:rPr>
                <w:rFonts w:ascii="Arial" w:hAnsi="Arial" w:cs="Arial"/>
                <w:color w:val="231F20"/>
                <w:w w:val="105"/>
                <w:sz w:val="20"/>
                <w:szCs w:val="20"/>
              </w:rPr>
              <w:t>9 in the classroom and/or center</w:t>
            </w:r>
            <w:r w:rsidRPr="00547B9A">
              <w:rPr>
                <w:rFonts w:ascii="Arial" w:hAnsi="Arial" w:cs="Arial"/>
                <w:color w:val="231F20"/>
                <w:w w:val="105"/>
                <w:sz w:val="20"/>
                <w:szCs w:val="20"/>
              </w:rPr>
              <w:t xml:space="preserve"> to encourage closer observation for any symptoms at home.</w:t>
            </w:r>
          </w:p>
          <w:p w:rsidR="00F046BA" w:rsidRPr="00F046BA" w:rsidRDefault="00F046BA" w:rsidP="00AB5002">
            <w:pPr>
              <w:pStyle w:val="ListParagraph"/>
              <w:numPr>
                <w:ilvl w:val="0"/>
                <w:numId w:val="12"/>
              </w:numPr>
              <w:ind w:left="342" w:hanging="180"/>
              <w:rPr>
                <w:rFonts w:ascii="Arial" w:hAnsi="Arial" w:cs="Arial"/>
                <w:color w:val="231F20"/>
                <w:sz w:val="20"/>
              </w:rPr>
            </w:pPr>
            <w:r w:rsidRPr="00547B9A">
              <w:rPr>
                <w:rFonts w:ascii="Arial" w:hAnsi="Arial" w:cs="Arial"/>
                <w:color w:val="231F20"/>
                <w:w w:val="105"/>
                <w:sz w:val="20"/>
                <w:szCs w:val="20"/>
              </w:rPr>
              <w:t>In the event of a lab or clinically diagnosed case of COVID-19, immediate efforts should be made to contact any close contacts (those who spent more than 15 minutes less than six feet in close proximity to the student or staff member) so that they can be quarantined for 14 days at home. Students and staff should be closely monitored for any symptoms of COVID-19. At this time, empiric testing of all students or staff members in the class is not recommended. Only those that develop symptoms require testing for</w:t>
            </w:r>
            <w:r>
              <w:rPr>
                <w:rFonts w:ascii="Arial" w:hAnsi="Arial" w:cs="Arial"/>
                <w:color w:val="231F20"/>
                <w:w w:val="105"/>
                <w:sz w:val="20"/>
                <w:szCs w:val="20"/>
              </w:rPr>
              <w:t xml:space="preserve"> </w:t>
            </w:r>
            <w:r w:rsidRPr="00547B9A">
              <w:rPr>
                <w:rFonts w:ascii="Arial" w:hAnsi="Arial" w:cs="Arial"/>
                <w:color w:val="231F20"/>
                <w:w w:val="105"/>
                <w:sz w:val="20"/>
                <w:szCs w:val="20"/>
              </w:rPr>
              <w:t>COVID-19.</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Parents and guardians are encouraged to check students’ temperature at home every morning using oral, tympanic (ear), or temporal scanners; students with a temperature of 100.4 or greater must stay home and consider coronavirus testing.</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Parents and guardians are encouraged to monitor for symptoms of COVID-19. The presence of any unexplained symptoms, including cough or shortness of breath, should prompt the parent or guardian to keep the student home from school and to follow up with their primary care provider.</w:t>
            </w:r>
          </w:p>
          <w:p w:rsidR="00F046BA" w:rsidRPr="0028359F" w:rsidRDefault="00F046BA" w:rsidP="00D82060">
            <w:pPr>
              <w:pStyle w:val="ListParagraph"/>
              <w:ind w:left="342"/>
              <w:rPr>
                <w:rFonts w:ascii="Arial" w:hAnsi="Arial" w:cs="Arial"/>
                <w:color w:val="231F20"/>
                <w:sz w:val="20"/>
              </w:rPr>
            </w:pPr>
          </w:p>
        </w:tc>
        <w:tc>
          <w:tcPr>
            <w:tcW w:w="7335" w:type="dxa"/>
          </w:tcPr>
          <w:p w:rsidR="00F046BA" w:rsidRPr="00581C11" w:rsidRDefault="00F046BA" w:rsidP="00752623">
            <w:pPr>
              <w:pStyle w:val="ListParagraph"/>
              <w:ind w:left="337" w:right="-18" w:hanging="175"/>
              <w:rPr>
                <w:rFonts w:ascii="Arial" w:hAnsi="Arial" w:cs="Arial"/>
                <w:b/>
                <w:color w:val="231F20"/>
                <w:sz w:val="20"/>
              </w:rPr>
            </w:pP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Students who develop fever or become ill with symptoms of COVID-19 at school should wear a mask and be transported by their parent/guardian, emergency contact, or ambulance, if clinically unstable, for off-site testing.</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Staff who develop fever or become ill with symptoms of COVID-19 at school should wear a mask and should be transported for off-site testing.</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Parents and guardians should be notified of the presence of any laboratory positive or clinically diagnosed cases in the classroom and/or school to encourage closer observation for any symptoms at home.</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 xml:space="preserve">Symptomatic </w:t>
            </w:r>
            <w:r w:rsidR="003671BD">
              <w:rPr>
                <w:rFonts w:ascii="Arial" w:hAnsi="Arial" w:cs="Arial"/>
                <w:color w:val="231F20"/>
                <w:w w:val="105"/>
                <w:sz w:val="20"/>
                <w:szCs w:val="20"/>
              </w:rPr>
              <w:t xml:space="preserve">GSRP </w:t>
            </w:r>
            <w:r w:rsidRPr="00547B9A">
              <w:rPr>
                <w:rFonts w:ascii="Arial" w:hAnsi="Arial" w:cs="Arial"/>
                <w:color w:val="231F20"/>
                <w:w w:val="105"/>
                <w:sz w:val="20"/>
                <w:szCs w:val="20"/>
              </w:rPr>
              <w:t xml:space="preserve">students </w:t>
            </w:r>
            <w:r w:rsidR="003671BD">
              <w:rPr>
                <w:rFonts w:ascii="Arial" w:hAnsi="Arial" w:cs="Arial"/>
                <w:color w:val="231F20"/>
                <w:w w:val="105"/>
                <w:sz w:val="20"/>
                <w:szCs w:val="20"/>
              </w:rPr>
              <w:t xml:space="preserve">and staff sent home from a center </w:t>
            </w:r>
            <w:r w:rsidRPr="00547B9A">
              <w:rPr>
                <w:rFonts w:ascii="Arial" w:hAnsi="Arial" w:cs="Arial"/>
                <w:color w:val="231F20"/>
                <w:w w:val="105"/>
                <w:sz w:val="20"/>
                <w:szCs w:val="20"/>
              </w:rPr>
              <w:t>should be kept home until they have tested negative or have been released from isolation according to CDC guidelines.</w:t>
            </w:r>
          </w:p>
          <w:p w:rsidR="00F046BA" w:rsidRDefault="00F046BA" w:rsidP="00AB5002">
            <w:pPr>
              <w:pStyle w:val="ListParagraph"/>
              <w:numPr>
                <w:ilvl w:val="0"/>
                <w:numId w:val="12"/>
              </w:numPr>
              <w:ind w:left="342" w:hanging="180"/>
              <w:rPr>
                <w:rFonts w:ascii="Arial" w:hAnsi="Arial" w:cs="Arial"/>
                <w:b/>
                <w:color w:val="231F20"/>
                <w:sz w:val="20"/>
                <w:u w:val="single"/>
              </w:rPr>
            </w:pPr>
            <w:r w:rsidRPr="00547B9A">
              <w:rPr>
                <w:rFonts w:ascii="Arial" w:hAnsi="Arial" w:cs="Arial"/>
                <w:color w:val="231F20"/>
                <w:w w:val="105"/>
                <w:sz w:val="20"/>
                <w:szCs w:val="20"/>
              </w:rPr>
              <w:t>In the event of a lab or clinically diagnosed case of COVID-19, immediate efforts should be made to contact any close contacts (those who spent more than 15 minutes within six feet to the student or staff member) so that they can be quarantined at home. Classmates should be closely monitored for any symptoms. At this time, empiric testing of all students in the class is not recommended. Only those that develop symptoms require testing.</w:t>
            </w:r>
          </w:p>
          <w:p w:rsidR="00F046BA" w:rsidRPr="00F046BA" w:rsidRDefault="00F046BA" w:rsidP="00AB5002">
            <w:pPr>
              <w:pStyle w:val="ListParagraph"/>
              <w:numPr>
                <w:ilvl w:val="0"/>
                <w:numId w:val="12"/>
              </w:numPr>
              <w:ind w:left="342" w:hanging="180"/>
              <w:rPr>
                <w:rFonts w:ascii="Arial" w:hAnsi="Arial" w:cs="Arial"/>
                <w:b/>
                <w:color w:val="231F20"/>
                <w:sz w:val="20"/>
                <w:u w:val="single"/>
              </w:rPr>
            </w:pPr>
            <w:r w:rsidRPr="00F046BA">
              <w:rPr>
                <w:rFonts w:ascii="Arial" w:hAnsi="Arial" w:cs="Arial"/>
                <w:color w:val="231F20"/>
                <w:w w:val="105"/>
                <w:sz w:val="20"/>
                <w:szCs w:val="20"/>
              </w:rPr>
              <w:t>Parents or guardians are encouraged to check student’s temperature at home every morning using oral, tympanic, or temporal scanners; students with a temperature of 100.4 greater must stay home and consider COVID-19 testing if no other explanation is available.</w:t>
            </w:r>
          </w:p>
          <w:p w:rsidR="00F046BA" w:rsidRPr="00CF1E54" w:rsidRDefault="00F046BA" w:rsidP="00AB5002">
            <w:pPr>
              <w:pStyle w:val="ListParagraph"/>
              <w:numPr>
                <w:ilvl w:val="0"/>
                <w:numId w:val="12"/>
              </w:numPr>
              <w:ind w:left="342" w:hanging="180"/>
              <w:rPr>
                <w:rFonts w:ascii="Arial" w:hAnsi="Arial" w:cs="Arial"/>
                <w:b/>
                <w:color w:val="231F20"/>
                <w:sz w:val="20"/>
                <w:u w:val="single"/>
              </w:rPr>
            </w:pPr>
            <w:r w:rsidRPr="00547B9A">
              <w:rPr>
                <w:rFonts w:ascii="Arial" w:hAnsi="Arial" w:cs="Arial"/>
                <w:color w:val="231F20"/>
                <w:w w:val="105"/>
                <w:sz w:val="20"/>
                <w:szCs w:val="20"/>
              </w:rPr>
              <w:t>Parents or guardians are encouraged to monitor for symptoms of COVID-19, including any cough, congestion, shortness of breath, or gastrointestinal symptoms every morning. Any positives should prompt the parent or guardian to keep the student home from school and seek out testing.</w:t>
            </w:r>
          </w:p>
        </w:tc>
        <w:tc>
          <w:tcPr>
            <w:tcW w:w="1530" w:type="dxa"/>
          </w:tcPr>
          <w:p w:rsidR="00F046BA" w:rsidRDefault="00F046BA" w:rsidP="000219AE">
            <w:pPr>
              <w:rPr>
                <w:rFonts w:ascii="Arial" w:hAnsi="Arial" w:cs="Arial"/>
                <w:sz w:val="20"/>
                <w:szCs w:val="20"/>
              </w:rPr>
            </w:pPr>
          </w:p>
          <w:p w:rsidR="00F046BA" w:rsidRPr="00786219" w:rsidRDefault="00F046BA" w:rsidP="000219AE">
            <w:pPr>
              <w:rPr>
                <w:rFonts w:ascii="Arial" w:hAnsi="Arial" w:cs="Arial"/>
                <w:b/>
                <w:sz w:val="24"/>
              </w:rPr>
            </w:pPr>
            <w:r>
              <w:rPr>
                <w:rFonts w:ascii="Arial" w:hAnsi="Arial" w:cs="Arial"/>
                <w:b/>
                <w:sz w:val="24"/>
              </w:rPr>
              <w:t>N/A</w:t>
            </w:r>
          </w:p>
        </w:tc>
      </w:tr>
    </w:tbl>
    <w:p w:rsidR="002A637C" w:rsidRDefault="002A637C"/>
    <w:p w:rsidR="00ED3617" w:rsidRDefault="00ED3617"/>
    <w:p w:rsidR="00C7328E" w:rsidRDefault="00C7328E"/>
    <w:p w:rsidR="00C7328E" w:rsidRDefault="00C7328E"/>
    <w:tbl>
      <w:tblPr>
        <w:tblStyle w:val="TableGrid"/>
        <w:tblpPr w:leftFromText="180" w:rightFromText="180" w:vertAnchor="text" w:tblpY="12"/>
        <w:tblW w:w="18175" w:type="dxa"/>
        <w:tblLook w:val="04A0" w:firstRow="1" w:lastRow="0" w:firstColumn="1" w:lastColumn="0" w:noHBand="0" w:noVBand="1"/>
      </w:tblPr>
      <w:tblGrid>
        <w:gridCol w:w="18175"/>
      </w:tblGrid>
      <w:tr w:rsidR="008733B0" w:rsidTr="00556A76">
        <w:trPr>
          <w:trHeight w:val="602"/>
        </w:trPr>
        <w:tc>
          <w:tcPr>
            <w:tcW w:w="18175" w:type="dxa"/>
            <w:shd w:val="clear" w:color="auto" w:fill="E0BAF8"/>
            <w:vAlign w:val="center"/>
          </w:tcPr>
          <w:p w:rsidR="008733B0" w:rsidRPr="00275489" w:rsidRDefault="008733B0" w:rsidP="00556A76">
            <w:pPr>
              <w:jc w:val="center"/>
              <w:rPr>
                <w:rFonts w:ascii="Arial" w:hAnsi="Arial" w:cs="Arial"/>
                <w:b/>
                <w:sz w:val="48"/>
              </w:rPr>
            </w:pPr>
            <w:r w:rsidRPr="00275489">
              <w:rPr>
                <w:rFonts w:ascii="Arial" w:hAnsi="Arial" w:cs="Arial"/>
                <w:b/>
                <w:color w:val="000000" w:themeColor="text1"/>
                <w:sz w:val="32"/>
              </w:rPr>
              <w:lastRenderedPageBreak/>
              <w:t xml:space="preserve">SAFETY PROTOCOLS:  </w:t>
            </w:r>
            <w:r>
              <w:rPr>
                <w:rFonts w:ascii="Arial" w:hAnsi="Arial" w:cs="Arial"/>
                <w:b/>
                <w:color w:val="000000" w:themeColor="text1"/>
                <w:sz w:val="32"/>
              </w:rPr>
              <w:t>Testing Protocols for Students and Staff and Responding to Positive Cases</w:t>
            </w:r>
            <w:r w:rsidRPr="00275489">
              <w:rPr>
                <w:rFonts w:ascii="Arial" w:hAnsi="Arial" w:cs="Arial"/>
                <w:b/>
                <w:sz w:val="48"/>
              </w:rPr>
              <w:t xml:space="preserve"> </w:t>
            </w:r>
          </w:p>
          <w:p w:rsidR="008733B0" w:rsidRPr="0096165E" w:rsidRDefault="00340311" w:rsidP="00556A76">
            <w:pPr>
              <w:jc w:val="center"/>
              <w:rPr>
                <w:rFonts w:ascii="Arial" w:hAnsi="Arial" w:cs="Arial"/>
                <w:b/>
                <w:sz w:val="32"/>
                <w:szCs w:val="32"/>
              </w:rPr>
            </w:pPr>
            <w:r>
              <w:rPr>
                <w:rFonts w:ascii="Arial" w:hAnsi="Arial" w:cs="Arial"/>
                <w:b/>
                <w:sz w:val="36"/>
              </w:rPr>
              <w:t>CBO GSRP</w:t>
            </w:r>
            <w:r w:rsidR="008733B0">
              <w:rPr>
                <w:rFonts w:ascii="Arial" w:hAnsi="Arial" w:cs="Arial"/>
                <w:b/>
                <w:sz w:val="36"/>
              </w:rPr>
              <w:t xml:space="preserve"> IMPLEMENTATION STRATEGIES</w:t>
            </w:r>
          </w:p>
        </w:tc>
      </w:tr>
      <w:tr w:rsidR="008733B0" w:rsidTr="00556A76">
        <w:trPr>
          <w:trHeight w:val="8199"/>
        </w:trPr>
        <w:tc>
          <w:tcPr>
            <w:tcW w:w="18175" w:type="dxa"/>
          </w:tcPr>
          <w:p w:rsidR="001736C1" w:rsidRDefault="001736C1" w:rsidP="00556A76">
            <w:pPr>
              <w:rPr>
                <w:rFonts w:ascii="Arial" w:hAnsi="Arial" w:cs="Arial"/>
                <w:color w:val="FF0000"/>
              </w:rPr>
            </w:pPr>
          </w:p>
          <w:p w:rsidR="008A0790" w:rsidRPr="00D92787" w:rsidRDefault="008A0790" w:rsidP="008A0790">
            <w:pPr>
              <w:pStyle w:val="ListParagraph"/>
              <w:rPr>
                <w:rFonts w:ascii="Arial" w:hAnsi="Arial" w:cs="Arial"/>
              </w:rPr>
            </w:pPr>
          </w:p>
          <w:p w:rsidR="008A0790" w:rsidRDefault="008A0790" w:rsidP="008A0790">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safety protocols above for </w:t>
            </w:r>
            <w:r w:rsidR="00261367">
              <w:rPr>
                <w:rFonts w:ascii="Arial" w:hAnsi="Arial" w:cs="Arial"/>
              </w:rPr>
              <w:t>Testing Protocols for Students and Staff and Responding to Positive Cases</w:t>
            </w:r>
            <w:r>
              <w:rPr>
                <w:rFonts w:ascii="Arial" w:hAnsi="Arial" w:cs="Arial"/>
              </w:rPr>
              <w:t xml:space="preserve">. </w:t>
            </w:r>
          </w:p>
          <w:p w:rsidR="008A0790" w:rsidRDefault="008A0790" w:rsidP="007825EA">
            <w:pPr>
              <w:pStyle w:val="ListParagraph"/>
              <w:rPr>
                <w:rFonts w:ascii="Arial" w:hAnsi="Arial" w:cs="Arial"/>
              </w:rPr>
            </w:pPr>
          </w:p>
          <w:p w:rsidR="008A0790" w:rsidRDefault="008A0790" w:rsidP="007825EA">
            <w:pPr>
              <w:pStyle w:val="ListParagraph"/>
              <w:rPr>
                <w:rFonts w:ascii="Arial" w:hAnsi="Arial" w:cs="Arial"/>
              </w:rPr>
            </w:pPr>
          </w:p>
          <w:p w:rsidR="008A0790" w:rsidRDefault="008A0790" w:rsidP="007825EA">
            <w:pPr>
              <w:pStyle w:val="ListParagraph"/>
              <w:rPr>
                <w:rFonts w:ascii="Arial" w:hAnsi="Arial" w:cs="Arial"/>
              </w:rPr>
            </w:pPr>
          </w:p>
          <w:p w:rsidR="007825EA" w:rsidRDefault="007825EA" w:rsidP="007825EA">
            <w:pPr>
              <w:pStyle w:val="ListParagraph"/>
              <w:rPr>
                <w:rFonts w:ascii="Arial" w:hAnsi="Arial" w:cs="Arial"/>
              </w:rPr>
            </w:pPr>
            <w:r>
              <w:rPr>
                <w:rFonts w:ascii="Arial" w:hAnsi="Arial" w:cs="Arial"/>
              </w:rPr>
              <w:t xml:space="preserve">In addition, parents will need to notify </w:t>
            </w:r>
            <w:proofErr w:type="spellStart"/>
            <w:r>
              <w:rPr>
                <w:rFonts w:ascii="Arial" w:hAnsi="Arial" w:cs="Arial"/>
              </w:rPr>
              <w:t>KidFit</w:t>
            </w:r>
            <w:proofErr w:type="spellEnd"/>
            <w:r>
              <w:rPr>
                <w:rFonts w:ascii="Arial" w:hAnsi="Arial" w:cs="Arial"/>
              </w:rPr>
              <w:t xml:space="preserve"> Childcare-GSRP if a child presents with Covid-19 or, if the child has been in contact with someone who has Covid-19 they</w:t>
            </w:r>
            <w:r w:rsidR="003A404E">
              <w:rPr>
                <w:rFonts w:ascii="Arial" w:hAnsi="Arial" w:cs="Arial"/>
              </w:rPr>
              <w:t>; which will lead to a 14 day exclusion and or proof a negative Covid-19 test result.</w:t>
            </w:r>
          </w:p>
          <w:p w:rsidR="008733B0" w:rsidRPr="00556A76" w:rsidRDefault="008733B0" w:rsidP="00556A76">
            <w:pPr>
              <w:rPr>
                <w:rFonts w:ascii="Arial" w:hAnsi="Arial" w:cs="Arial"/>
              </w:rPr>
            </w:pPr>
          </w:p>
        </w:tc>
      </w:tr>
    </w:tbl>
    <w:p w:rsidR="008235FA" w:rsidRDefault="008235FA"/>
    <w:p w:rsidR="008235FA" w:rsidRDefault="008235FA"/>
    <w:p w:rsidR="00211B4E" w:rsidRDefault="00211B4E"/>
    <w:p w:rsidR="00211B4E" w:rsidRDefault="00211B4E"/>
    <w:p w:rsidR="008235FA" w:rsidRDefault="008235FA"/>
    <w:tbl>
      <w:tblPr>
        <w:tblStyle w:val="TableGrid"/>
        <w:tblW w:w="18175" w:type="dxa"/>
        <w:tblLook w:val="04A0" w:firstRow="1" w:lastRow="0" w:firstColumn="1" w:lastColumn="0" w:noHBand="0" w:noVBand="1"/>
      </w:tblPr>
      <w:tblGrid>
        <w:gridCol w:w="1795"/>
        <w:gridCol w:w="6210"/>
        <w:gridCol w:w="6210"/>
        <w:gridCol w:w="3960"/>
      </w:tblGrid>
      <w:tr w:rsidR="00581C11" w:rsidTr="00F51737">
        <w:trPr>
          <w:trHeight w:val="512"/>
        </w:trPr>
        <w:tc>
          <w:tcPr>
            <w:tcW w:w="18175" w:type="dxa"/>
            <w:gridSpan w:val="4"/>
            <w:shd w:val="clear" w:color="auto" w:fill="FF9999"/>
            <w:vAlign w:val="center"/>
          </w:tcPr>
          <w:bookmarkStart w:id="12" w:name="_SAFETY_PROTOCOLS:__4"/>
          <w:bookmarkEnd w:id="12"/>
          <w:p w:rsidR="00581C11" w:rsidRPr="0096165E" w:rsidRDefault="008733B0" w:rsidP="0096165E">
            <w:pPr>
              <w:pStyle w:val="Heading1"/>
              <w:spacing w:before="0"/>
              <w:jc w:val="center"/>
              <w:outlineLvl w:val="0"/>
              <w:rPr>
                <w:rFonts w:ascii="Arial" w:hAnsi="Arial" w:cs="Arial"/>
                <w:b/>
                <w:sz w:val="24"/>
              </w:rPr>
            </w:pPr>
            <w:r>
              <w:rPr>
                <w:noProof/>
              </w:rPr>
              <mc:AlternateContent>
                <mc:Choice Requires="wps">
                  <w:drawing>
                    <wp:anchor distT="45720" distB="45720" distL="114300" distR="114300" simplePos="0" relativeHeight="251798528" behindDoc="1" locked="0" layoutInCell="1" allowOverlap="1" wp14:anchorId="5B643201" wp14:editId="2DDF26D5">
                      <wp:simplePos x="0" y="0"/>
                      <wp:positionH relativeFrom="column">
                        <wp:posOffset>10528066</wp:posOffset>
                      </wp:positionH>
                      <wp:positionV relativeFrom="paragraph">
                        <wp:posOffset>26737</wp:posOffset>
                      </wp:positionV>
                      <wp:extent cx="923925" cy="254635"/>
                      <wp:effectExtent l="0" t="0" r="0" b="0"/>
                      <wp:wrapTight wrapText="bothSides">
                        <wp:wrapPolygon edited="0">
                          <wp:start x="1336" y="0"/>
                          <wp:lineTo x="1336" y="19392"/>
                          <wp:lineTo x="20041" y="19392"/>
                          <wp:lineTo x="20041" y="0"/>
                          <wp:lineTo x="1336"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8733B0">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3201" id="_x0000_s1034" type="#_x0000_t202" style="position:absolute;left:0;text-align:left;margin-left:829pt;margin-top:2.1pt;width:72.75pt;height:20.05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" filled="f" stroked="f">
                      <v:textbox>
                        <w:txbxContent>
                          <w:p w:rsidR="000E31FC" w:rsidRPr="00705B96" w:rsidRDefault="000E31FC" w:rsidP="008733B0">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ight"/>
                    </v:shape>
                  </w:pict>
                </mc:Fallback>
              </mc:AlternateContent>
            </w:r>
            <w:r w:rsidR="00556A76">
              <w:rPr>
                <w:rFonts w:ascii="Arial" w:hAnsi="Arial" w:cs="Arial"/>
                <w:b/>
                <w:color w:val="000000" w:themeColor="text1"/>
              </w:rPr>
              <w:t xml:space="preserve">                 </w:t>
            </w:r>
            <w:r w:rsidR="00581C11" w:rsidRPr="0096165E">
              <w:rPr>
                <w:rFonts w:ascii="Arial" w:hAnsi="Arial" w:cs="Arial"/>
                <w:b/>
                <w:color w:val="000000" w:themeColor="text1"/>
              </w:rPr>
              <w:t xml:space="preserve">SAFETY PROTOCOLS:  Responding to Positive Tests </w:t>
            </w:r>
            <w:r w:rsidR="005745B8" w:rsidRPr="0096165E">
              <w:rPr>
                <w:rFonts w:ascii="Arial" w:hAnsi="Arial" w:cs="Arial"/>
                <w:b/>
                <w:color w:val="000000" w:themeColor="text1"/>
              </w:rPr>
              <w:t>among</w:t>
            </w:r>
            <w:r w:rsidR="00581C11" w:rsidRPr="0096165E">
              <w:rPr>
                <w:rFonts w:ascii="Arial" w:hAnsi="Arial" w:cs="Arial"/>
                <w:b/>
                <w:color w:val="000000" w:themeColor="text1"/>
              </w:rPr>
              <w:t xml:space="preserve"> Staff and Students</w:t>
            </w:r>
          </w:p>
        </w:tc>
      </w:tr>
      <w:tr w:rsidR="007623A8" w:rsidTr="00A9218F">
        <w:trPr>
          <w:trHeight w:val="350"/>
        </w:trPr>
        <w:tc>
          <w:tcPr>
            <w:tcW w:w="1795" w:type="dxa"/>
            <w:vAlign w:val="center"/>
          </w:tcPr>
          <w:p w:rsidR="00581C11" w:rsidRPr="00A951A9" w:rsidRDefault="00581C11" w:rsidP="000219AE">
            <w:pPr>
              <w:ind w:left="-113" w:right="-108"/>
              <w:jc w:val="center"/>
              <w:rPr>
                <w:rFonts w:ascii="Arial" w:hAnsi="Arial" w:cs="Arial"/>
                <w:b/>
                <w:sz w:val="24"/>
                <w:szCs w:val="20"/>
              </w:rPr>
            </w:pPr>
            <w:r w:rsidRPr="00A951A9">
              <w:rPr>
                <w:rFonts w:ascii="Arial" w:hAnsi="Arial" w:cs="Arial"/>
                <w:b/>
                <w:sz w:val="24"/>
                <w:szCs w:val="20"/>
              </w:rPr>
              <w:t>PHASES 1 – 3</w:t>
            </w:r>
          </w:p>
        </w:tc>
        <w:tc>
          <w:tcPr>
            <w:tcW w:w="6210" w:type="dxa"/>
            <w:vAlign w:val="center"/>
          </w:tcPr>
          <w:p w:rsidR="00581C11" w:rsidRPr="00A951A9" w:rsidRDefault="00581C11" w:rsidP="000219AE">
            <w:pPr>
              <w:jc w:val="center"/>
              <w:rPr>
                <w:rFonts w:ascii="Arial" w:hAnsi="Arial" w:cs="Arial"/>
                <w:b/>
                <w:sz w:val="24"/>
                <w:szCs w:val="20"/>
              </w:rPr>
            </w:pPr>
            <w:r w:rsidRPr="00A951A9">
              <w:rPr>
                <w:rFonts w:ascii="Arial" w:hAnsi="Arial" w:cs="Arial"/>
                <w:b/>
                <w:sz w:val="24"/>
                <w:szCs w:val="20"/>
              </w:rPr>
              <w:t>PHASE 4</w:t>
            </w:r>
          </w:p>
        </w:tc>
        <w:tc>
          <w:tcPr>
            <w:tcW w:w="6210" w:type="dxa"/>
            <w:vAlign w:val="center"/>
          </w:tcPr>
          <w:p w:rsidR="00581C11" w:rsidRPr="00A951A9" w:rsidRDefault="00581C11" w:rsidP="000219AE">
            <w:pPr>
              <w:jc w:val="center"/>
              <w:rPr>
                <w:rFonts w:ascii="Arial" w:hAnsi="Arial" w:cs="Arial"/>
                <w:b/>
                <w:sz w:val="24"/>
                <w:szCs w:val="20"/>
              </w:rPr>
            </w:pPr>
            <w:r w:rsidRPr="00A951A9">
              <w:rPr>
                <w:rFonts w:ascii="Arial" w:hAnsi="Arial" w:cs="Arial"/>
                <w:b/>
                <w:sz w:val="24"/>
                <w:szCs w:val="20"/>
              </w:rPr>
              <w:t>PHASE 5</w:t>
            </w:r>
          </w:p>
        </w:tc>
        <w:tc>
          <w:tcPr>
            <w:tcW w:w="3960" w:type="dxa"/>
            <w:vAlign w:val="center"/>
          </w:tcPr>
          <w:p w:rsidR="00581C11" w:rsidRPr="00A951A9" w:rsidRDefault="00581C11" w:rsidP="000219AE">
            <w:pPr>
              <w:jc w:val="center"/>
              <w:rPr>
                <w:rFonts w:ascii="Arial" w:hAnsi="Arial" w:cs="Arial"/>
                <w:b/>
                <w:sz w:val="24"/>
                <w:szCs w:val="20"/>
              </w:rPr>
            </w:pPr>
            <w:r w:rsidRPr="00A951A9">
              <w:rPr>
                <w:rFonts w:ascii="Arial" w:hAnsi="Arial" w:cs="Arial"/>
                <w:b/>
                <w:sz w:val="24"/>
                <w:szCs w:val="20"/>
              </w:rPr>
              <w:t>PHASE 6</w:t>
            </w:r>
          </w:p>
        </w:tc>
      </w:tr>
      <w:tr w:rsidR="00F046BA" w:rsidTr="00DB74F6">
        <w:trPr>
          <w:trHeight w:val="2528"/>
        </w:trPr>
        <w:tc>
          <w:tcPr>
            <w:tcW w:w="1795" w:type="dxa"/>
            <w:vMerge w:val="restart"/>
          </w:tcPr>
          <w:p w:rsidR="00F046BA" w:rsidRPr="006276A6" w:rsidRDefault="00F046BA" w:rsidP="000219AE">
            <w:pPr>
              <w:pStyle w:val="ListParagraph"/>
              <w:ind w:left="337" w:right="-108"/>
              <w:rPr>
                <w:rFonts w:ascii="Arial" w:hAnsi="Arial" w:cs="Arial"/>
                <w:sz w:val="20"/>
                <w:szCs w:val="20"/>
              </w:rPr>
            </w:pPr>
          </w:p>
          <w:p w:rsidR="00F046BA" w:rsidRPr="006276A6" w:rsidRDefault="00FD5023" w:rsidP="00AB5002">
            <w:pPr>
              <w:pStyle w:val="ListParagraph"/>
              <w:numPr>
                <w:ilvl w:val="0"/>
                <w:numId w:val="1"/>
              </w:numPr>
              <w:ind w:left="337" w:right="-108" w:hanging="180"/>
              <w:rPr>
                <w:rFonts w:ascii="Arial" w:hAnsi="Arial" w:cs="Arial"/>
                <w:sz w:val="20"/>
                <w:szCs w:val="20"/>
              </w:rPr>
            </w:pPr>
            <w:r>
              <w:rPr>
                <w:rFonts w:ascii="Arial" w:hAnsi="Arial" w:cs="Arial"/>
                <w:sz w:val="20"/>
                <w:szCs w:val="20"/>
              </w:rPr>
              <w:t>Centers</w:t>
            </w:r>
            <w:r w:rsidR="00F046BA" w:rsidRPr="006276A6">
              <w:rPr>
                <w:rFonts w:ascii="Arial" w:hAnsi="Arial" w:cs="Arial"/>
                <w:sz w:val="20"/>
                <w:szCs w:val="20"/>
              </w:rPr>
              <w:t xml:space="preserve"> are closed for                      in-person instruction.</w:t>
            </w:r>
          </w:p>
        </w:tc>
        <w:tc>
          <w:tcPr>
            <w:tcW w:w="6210" w:type="dxa"/>
          </w:tcPr>
          <w:p w:rsidR="00F046BA" w:rsidRPr="006276A6" w:rsidRDefault="00F046BA" w:rsidP="00FA44A0">
            <w:pPr>
              <w:pStyle w:val="ListParagraph"/>
              <w:ind w:left="337" w:right="-108"/>
              <w:rPr>
                <w:rFonts w:ascii="Arial" w:hAnsi="Arial" w:cs="Arial"/>
                <w:color w:val="231F20"/>
                <w:sz w:val="20"/>
                <w:szCs w:val="20"/>
              </w:rPr>
            </w:pPr>
          </w:p>
          <w:p w:rsidR="00F046BA" w:rsidRPr="00F046BA" w:rsidRDefault="00F046BA" w:rsidP="00AB5002">
            <w:pPr>
              <w:pStyle w:val="ListParagraph"/>
              <w:numPr>
                <w:ilvl w:val="0"/>
                <w:numId w:val="12"/>
              </w:numPr>
              <w:ind w:left="342" w:hanging="180"/>
              <w:contextualSpacing w:val="0"/>
              <w:rPr>
                <w:rFonts w:ascii="Arial" w:hAnsi="Arial" w:cs="Arial"/>
                <w:sz w:val="20"/>
                <w:szCs w:val="20"/>
              </w:rPr>
            </w:pPr>
            <w:r w:rsidRPr="00547B9A">
              <w:rPr>
                <w:rFonts w:ascii="Arial" w:hAnsi="Arial" w:cs="Arial"/>
                <w:color w:val="231F20"/>
                <w:w w:val="105"/>
                <w:sz w:val="20"/>
                <w:szCs w:val="20"/>
              </w:rPr>
              <w:t>A</w:t>
            </w:r>
            <w:r w:rsidR="003671BD">
              <w:rPr>
                <w:rFonts w:ascii="Arial" w:hAnsi="Arial" w:cs="Arial"/>
                <w:color w:val="231F20"/>
                <w:w w:val="105"/>
                <w:sz w:val="20"/>
                <w:szCs w:val="20"/>
              </w:rPr>
              <w:t xml:space="preserve">ll centers public and private </w:t>
            </w:r>
            <w:r w:rsidRPr="00547B9A">
              <w:rPr>
                <w:rFonts w:ascii="Arial" w:hAnsi="Arial" w:cs="Arial"/>
                <w:color w:val="231F20"/>
                <w:w w:val="105"/>
                <w:sz w:val="20"/>
                <w:szCs w:val="20"/>
              </w:rPr>
              <w:t>must cooperate with the local public health department if a confirmed case of COVID-19 is identified, and in particular, must collect the contact information for any close contacts of the affected individual from two days before he or she showed symptoms to the time when he or sh</w:t>
            </w:r>
            <w:r w:rsidR="003671BD">
              <w:rPr>
                <w:rFonts w:ascii="Arial" w:hAnsi="Arial" w:cs="Arial"/>
                <w:color w:val="231F20"/>
                <w:w w:val="105"/>
                <w:sz w:val="20"/>
                <w:szCs w:val="20"/>
              </w:rPr>
              <w:t>e was last present at the center</w:t>
            </w:r>
            <w:r w:rsidRPr="00547B9A">
              <w:rPr>
                <w:rFonts w:ascii="Arial" w:hAnsi="Arial" w:cs="Arial"/>
                <w:color w:val="231F20"/>
                <w:w w:val="105"/>
                <w:sz w:val="20"/>
                <w:szCs w:val="20"/>
              </w:rPr>
              <w:t>.</w:t>
            </w:r>
          </w:p>
          <w:p w:rsidR="00F046BA" w:rsidRPr="006276A6" w:rsidRDefault="00F046BA" w:rsidP="00AB5002">
            <w:pPr>
              <w:pStyle w:val="ListParagraph"/>
              <w:numPr>
                <w:ilvl w:val="0"/>
                <w:numId w:val="12"/>
              </w:numPr>
              <w:ind w:left="342" w:hanging="180"/>
              <w:contextualSpacing w:val="0"/>
              <w:rPr>
                <w:rFonts w:ascii="Arial" w:hAnsi="Arial" w:cs="Arial"/>
                <w:sz w:val="20"/>
                <w:szCs w:val="20"/>
              </w:rPr>
            </w:pPr>
            <w:r w:rsidRPr="00547B9A">
              <w:rPr>
                <w:rFonts w:ascii="Arial" w:hAnsi="Arial" w:cs="Arial"/>
                <w:color w:val="231F20"/>
                <w:w w:val="105"/>
                <w:sz w:val="20"/>
                <w:szCs w:val="20"/>
              </w:rPr>
              <w:t>If possible, smaller areas such as individual classrooms should be closed for 24 hours before cleaning to minimize the risk of any airborne particles.</w:t>
            </w:r>
          </w:p>
        </w:tc>
        <w:tc>
          <w:tcPr>
            <w:tcW w:w="6210" w:type="dxa"/>
          </w:tcPr>
          <w:p w:rsidR="00F046BA" w:rsidRPr="006276A6" w:rsidRDefault="00F046BA" w:rsidP="000219AE">
            <w:pPr>
              <w:pStyle w:val="ListParagraph"/>
              <w:ind w:left="337" w:right="-108"/>
              <w:rPr>
                <w:rFonts w:ascii="Arial" w:hAnsi="Arial" w:cs="Arial"/>
                <w:sz w:val="20"/>
                <w:szCs w:val="20"/>
              </w:rPr>
            </w:pPr>
          </w:p>
          <w:p w:rsidR="00F046BA" w:rsidRPr="00F046B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If possible, smaller areas such as individual classrooms should be closed for 24 hours before cleaning to minimize the risk of any airborne particles.</w:t>
            </w:r>
          </w:p>
        </w:tc>
        <w:tc>
          <w:tcPr>
            <w:tcW w:w="3960" w:type="dxa"/>
            <w:vMerge w:val="restart"/>
          </w:tcPr>
          <w:p w:rsidR="00F046BA" w:rsidRPr="00D55A96" w:rsidRDefault="00F046BA" w:rsidP="00FA44A0">
            <w:pPr>
              <w:rPr>
                <w:rFonts w:ascii="Arial" w:hAnsi="Arial" w:cs="Arial"/>
                <w:sz w:val="20"/>
                <w:szCs w:val="20"/>
              </w:rPr>
            </w:pPr>
          </w:p>
          <w:p w:rsidR="00F046BA" w:rsidRPr="00752623" w:rsidRDefault="00F046BA" w:rsidP="00FA44A0">
            <w:pPr>
              <w:pStyle w:val="ListParagraph"/>
              <w:ind w:left="252" w:right="-108" w:hanging="180"/>
              <w:rPr>
                <w:rFonts w:ascii="Arial" w:hAnsi="Arial" w:cs="Arial"/>
                <w:b/>
                <w:sz w:val="20"/>
                <w:szCs w:val="20"/>
                <w:u w:val="single"/>
              </w:rPr>
            </w:pPr>
            <w:r w:rsidRPr="00752623">
              <w:rPr>
                <w:rFonts w:ascii="Arial" w:hAnsi="Arial" w:cs="Arial"/>
                <w:b/>
                <w:sz w:val="20"/>
                <w:szCs w:val="20"/>
                <w:u w:val="single"/>
              </w:rPr>
              <w:t>REQUIRED:</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In the event of a lab or clinically diagnosed case of COVID-19 among</w:t>
            </w:r>
            <w:r w:rsidR="00907D4D">
              <w:rPr>
                <w:rFonts w:ascii="Arial" w:hAnsi="Arial" w:cs="Arial"/>
                <w:color w:val="231F20"/>
                <w:w w:val="105"/>
                <w:sz w:val="20"/>
                <w:szCs w:val="20"/>
              </w:rPr>
              <w:t xml:space="preserve"> GSRP</w:t>
            </w:r>
            <w:r w:rsidRPr="00547B9A">
              <w:rPr>
                <w:rFonts w:ascii="Arial" w:hAnsi="Arial" w:cs="Arial"/>
                <w:color w:val="231F20"/>
                <w:w w:val="105"/>
                <w:sz w:val="20"/>
                <w:szCs w:val="20"/>
              </w:rPr>
              <w:t xml:space="preserve"> staff or a student, the classroom or areas exposed must be immediately closed until cleaning and disinfection can be performed. </w:t>
            </w:r>
            <w:r w:rsidR="00907D4D">
              <w:rPr>
                <w:rFonts w:ascii="Arial" w:hAnsi="Arial" w:cs="Arial"/>
                <w:color w:val="231F20"/>
                <w:w w:val="105"/>
                <w:sz w:val="20"/>
                <w:szCs w:val="20"/>
              </w:rPr>
              <w:t>If the person was in the center</w:t>
            </w:r>
            <w:r w:rsidRPr="00547B9A">
              <w:rPr>
                <w:rFonts w:ascii="Arial" w:hAnsi="Arial" w:cs="Arial"/>
                <w:color w:val="231F20"/>
                <w:w w:val="105"/>
                <w:sz w:val="20"/>
                <w:szCs w:val="20"/>
              </w:rPr>
              <w:t xml:space="preserve"> without a facial covering, or larg</w:t>
            </w:r>
            <w:r w:rsidR="003671BD">
              <w:rPr>
                <w:rFonts w:ascii="Arial" w:hAnsi="Arial" w:cs="Arial"/>
                <w:color w:val="231F20"/>
                <w:w w:val="105"/>
                <w:sz w:val="20"/>
                <w:szCs w:val="20"/>
              </w:rPr>
              <w:t xml:space="preserve">e areas of the center </w:t>
            </w:r>
            <w:r w:rsidRPr="00547B9A">
              <w:rPr>
                <w:rFonts w:ascii="Arial" w:hAnsi="Arial" w:cs="Arial"/>
                <w:color w:val="231F20"/>
                <w:w w:val="105"/>
                <w:sz w:val="20"/>
                <w:szCs w:val="20"/>
              </w:rPr>
              <w:t>were exposed to the person, short term dismissals may be required to clean and disinfect the larger areas. This decision must be made in concert with the local public health department.</w:t>
            </w:r>
          </w:p>
          <w:p w:rsidR="00F046BA" w:rsidRPr="006276A6" w:rsidRDefault="00F046BA" w:rsidP="00AB5002">
            <w:pPr>
              <w:pStyle w:val="ListParagraph"/>
              <w:numPr>
                <w:ilvl w:val="0"/>
                <w:numId w:val="12"/>
              </w:numPr>
              <w:ind w:left="342" w:hanging="180"/>
              <w:contextualSpacing w:val="0"/>
              <w:rPr>
                <w:rFonts w:ascii="Arial" w:hAnsi="Arial" w:cs="Arial"/>
                <w:sz w:val="20"/>
                <w:szCs w:val="20"/>
              </w:rPr>
            </w:pPr>
            <w:r w:rsidRPr="00547B9A">
              <w:rPr>
                <w:rFonts w:ascii="Arial" w:hAnsi="Arial" w:cs="Arial"/>
                <w:color w:val="231F20"/>
                <w:w w:val="105"/>
                <w:sz w:val="20"/>
                <w:szCs w:val="20"/>
              </w:rPr>
              <w:t>Cleaning staff must wear a surgical mask when performing cleaning of these areas along with gloves and face shield.</w:t>
            </w:r>
          </w:p>
        </w:tc>
      </w:tr>
      <w:tr w:rsidR="00F046BA" w:rsidTr="00F63C38">
        <w:trPr>
          <w:trHeight w:val="5381"/>
        </w:trPr>
        <w:tc>
          <w:tcPr>
            <w:tcW w:w="1795" w:type="dxa"/>
            <w:vMerge/>
            <w:tcBorders>
              <w:bottom w:val="single" w:sz="4" w:space="0" w:color="auto"/>
            </w:tcBorders>
          </w:tcPr>
          <w:p w:rsidR="00F046BA" w:rsidRPr="006276A6" w:rsidRDefault="00F046BA" w:rsidP="000219AE">
            <w:pPr>
              <w:pStyle w:val="ListParagraph"/>
              <w:ind w:left="337" w:right="-108"/>
              <w:rPr>
                <w:rFonts w:ascii="Arial" w:hAnsi="Arial" w:cs="Arial"/>
                <w:sz w:val="20"/>
                <w:szCs w:val="20"/>
              </w:rPr>
            </w:pPr>
          </w:p>
        </w:tc>
        <w:tc>
          <w:tcPr>
            <w:tcW w:w="12420" w:type="dxa"/>
            <w:gridSpan w:val="2"/>
            <w:tcBorders>
              <w:bottom w:val="single" w:sz="4" w:space="0" w:color="auto"/>
            </w:tcBorders>
          </w:tcPr>
          <w:p w:rsidR="00F046BA" w:rsidRPr="006276A6" w:rsidRDefault="00F046BA" w:rsidP="007623A8">
            <w:pPr>
              <w:pStyle w:val="ListParagraph"/>
              <w:ind w:left="337" w:hanging="175"/>
              <w:rPr>
                <w:rFonts w:ascii="Arial" w:hAnsi="Arial" w:cs="Arial"/>
                <w:b/>
                <w:color w:val="231F20"/>
                <w:sz w:val="20"/>
                <w:szCs w:val="20"/>
              </w:rPr>
            </w:pPr>
          </w:p>
          <w:p w:rsidR="00F046BA" w:rsidRPr="006276A6" w:rsidRDefault="00F046BA" w:rsidP="00AB5002">
            <w:pPr>
              <w:pStyle w:val="ListParagraph"/>
              <w:numPr>
                <w:ilvl w:val="0"/>
                <w:numId w:val="1"/>
              </w:numPr>
              <w:ind w:left="342" w:hanging="180"/>
              <w:rPr>
                <w:rFonts w:ascii="Arial" w:hAnsi="Arial" w:cs="Arial"/>
                <w:sz w:val="20"/>
                <w:szCs w:val="20"/>
              </w:rPr>
            </w:pPr>
            <w:r w:rsidRPr="006276A6">
              <w:rPr>
                <w:rFonts w:ascii="Arial" w:hAnsi="Arial" w:cs="Arial"/>
                <w:sz w:val="20"/>
                <w:szCs w:val="20"/>
              </w:rPr>
              <w:t>Notify local health officials, staff, and students immediately of any possible case of COVID-19 while maintaining confidentiality consistent with the Americans with Disabilities Act (ADA) and other applicable federal and state privacy laws.</w:t>
            </w:r>
          </w:p>
          <w:p w:rsidR="00F046BA" w:rsidRPr="006276A6" w:rsidRDefault="00F046BA" w:rsidP="00AB5002">
            <w:pPr>
              <w:pStyle w:val="ListParagraph"/>
              <w:numPr>
                <w:ilvl w:val="1"/>
                <w:numId w:val="16"/>
              </w:numPr>
              <w:ind w:left="522" w:hanging="180"/>
              <w:rPr>
                <w:rFonts w:ascii="Arial" w:hAnsi="Arial" w:cs="Arial"/>
                <w:sz w:val="20"/>
                <w:szCs w:val="20"/>
              </w:rPr>
            </w:pPr>
            <w:r w:rsidRPr="006276A6">
              <w:rPr>
                <w:rFonts w:ascii="Arial" w:hAnsi="Arial" w:cs="Arial"/>
                <w:sz w:val="20"/>
                <w:szCs w:val="20"/>
              </w:rPr>
              <w:t xml:space="preserve">The Local Health Department will initiate contact tracing, following regular public health practice. Anyone who was within close contact of the case (less than six feet apart for 15+ minutes) will be asked to self-quarantine for up to 14 days after exposure. Local health officials, depending on the situation, may identify other contacts </w:t>
            </w:r>
            <w:r w:rsidR="003671BD">
              <w:rPr>
                <w:rFonts w:ascii="Arial" w:hAnsi="Arial" w:cs="Arial"/>
                <w:sz w:val="20"/>
                <w:szCs w:val="20"/>
              </w:rPr>
              <w:t xml:space="preserve">who require quarantine. </w:t>
            </w:r>
            <w:r w:rsidR="00907D4D">
              <w:rPr>
                <w:rFonts w:ascii="Arial" w:hAnsi="Arial" w:cs="Arial"/>
                <w:sz w:val="20"/>
                <w:szCs w:val="20"/>
              </w:rPr>
              <w:t>Childcare</w:t>
            </w:r>
            <w:r w:rsidR="003671BD">
              <w:rPr>
                <w:rFonts w:ascii="Arial" w:hAnsi="Arial" w:cs="Arial"/>
                <w:sz w:val="20"/>
                <w:szCs w:val="20"/>
              </w:rPr>
              <w:t xml:space="preserve"> Centers</w:t>
            </w:r>
            <w:r w:rsidRPr="006276A6">
              <w:rPr>
                <w:rFonts w:ascii="Arial" w:hAnsi="Arial" w:cs="Arial"/>
                <w:sz w:val="20"/>
                <w:szCs w:val="20"/>
              </w:rPr>
              <w:t xml:space="preserve"> can help the local health department by collecting data and contact information of those exposed.</w:t>
            </w:r>
          </w:p>
          <w:p w:rsidR="00F046BA" w:rsidRPr="006276A6" w:rsidRDefault="003671BD" w:rsidP="00AB5002">
            <w:pPr>
              <w:pStyle w:val="ListParagraph"/>
              <w:numPr>
                <w:ilvl w:val="1"/>
                <w:numId w:val="16"/>
              </w:numPr>
              <w:ind w:left="522" w:hanging="180"/>
              <w:rPr>
                <w:rFonts w:ascii="Arial" w:hAnsi="Arial" w:cs="Arial"/>
                <w:sz w:val="20"/>
                <w:szCs w:val="20"/>
              </w:rPr>
            </w:pPr>
            <w:r>
              <w:rPr>
                <w:rFonts w:ascii="Arial" w:hAnsi="Arial" w:cs="Arial"/>
                <w:sz w:val="20"/>
                <w:szCs w:val="20"/>
              </w:rPr>
              <w:t xml:space="preserve">Note: </w:t>
            </w:r>
            <w:r w:rsidR="00907D4D">
              <w:rPr>
                <w:rFonts w:ascii="Arial" w:hAnsi="Arial" w:cs="Arial"/>
                <w:sz w:val="20"/>
                <w:szCs w:val="20"/>
              </w:rPr>
              <w:t>GSRP staff are required to maintain</w:t>
            </w:r>
            <w:r w:rsidR="00F046BA" w:rsidRPr="006276A6">
              <w:rPr>
                <w:rFonts w:ascii="Arial" w:hAnsi="Arial" w:cs="Arial"/>
                <w:sz w:val="20"/>
                <w:szCs w:val="20"/>
              </w:rPr>
              <w:t xml:space="preserve"> confidentiality laws and statutes that protect student and staff health information. Student communicable disease related information is protected health information. (Even if a family/ student acknowledges and publicly disclos</w:t>
            </w:r>
            <w:r w:rsidR="00907D4D">
              <w:rPr>
                <w:rFonts w:ascii="Arial" w:hAnsi="Arial" w:cs="Arial"/>
                <w:sz w:val="20"/>
                <w:szCs w:val="20"/>
              </w:rPr>
              <w:t>es a positive test, GSRP staff</w:t>
            </w:r>
            <w:r w:rsidR="00F046BA" w:rsidRPr="006276A6">
              <w:rPr>
                <w:rFonts w:ascii="Arial" w:hAnsi="Arial" w:cs="Arial"/>
                <w:sz w:val="20"/>
                <w:szCs w:val="20"/>
              </w:rPr>
              <w:t xml:space="preserve"> and officials must not participate in discussions or acknowledge a positive test).</w:t>
            </w:r>
          </w:p>
          <w:p w:rsidR="00F046BA" w:rsidRPr="00F046BA" w:rsidRDefault="00F046BA" w:rsidP="00AB5002">
            <w:pPr>
              <w:pStyle w:val="ListParagraph"/>
              <w:numPr>
                <w:ilvl w:val="0"/>
                <w:numId w:val="2"/>
              </w:numPr>
              <w:ind w:left="342" w:hanging="180"/>
              <w:rPr>
                <w:rFonts w:ascii="Arial" w:hAnsi="Arial" w:cs="Arial"/>
                <w:sz w:val="20"/>
                <w:szCs w:val="20"/>
              </w:rPr>
            </w:pPr>
            <w:r w:rsidRPr="006276A6">
              <w:rPr>
                <w:rFonts w:ascii="Arial" w:hAnsi="Arial" w:cs="Arial"/>
                <w:sz w:val="20"/>
                <w:szCs w:val="20"/>
              </w:rPr>
              <w:t>Employees with a confirmed case of COVID-19 should only return to the workplace after they are no longer infectious. Local health officials will provide instruction about return to work, using the most current guidelines from the CDC for this determination.</w:t>
            </w:r>
          </w:p>
        </w:tc>
        <w:tc>
          <w:tcPr>
            <w:tcW w:w="3960" w:type="dxa"/>
            <w:vMerge/>
            <w:tcBorders>
              <w:bottom w:val="single" w:sz="4" w:space="0" w:color="auto"/>
            </w:tcBorders>
          </w:tcPr>
          <w:p w:rsidR="00F046BA" w:rsidRPr="006276A6" w:rsidRDefault="00F046BA" w:rsidP="00FA44A0">
            <w:pPr>
              <w:rPr>
                <w:rFonts w:ascii="Arial" w:hAnsi="Arial" w:cs="Arial"/>
                <w:b/>
                <w:sz w:val="20"/>
                <w:szCs w:val="20"/>
              </w:rPr>
            </w:pPr>
          </w:p>
        </w:tc>
      </w:tr>
    </w:tbl>
    <w:p w:rsidR="002A637C" w:rsidRDefault="002A637C"/>
    <w:p w:rsidR="007A5B1B" w:rsidRDefault="007A5B1B"/>
    <w:p w:rsidR="008235FA" w:rsidRDefault="008235FA"/>
    <w:p w:rsidR="008235FA" w:rsidRDefault="008235FA"/>
    <w:tbl>
      <w:tblPr>
        <w:tblStyle w:val="TableGrid"/>
        <w:tblpPr w:leftFromText="180" w:rightFromText="180" w:vertAnchor="text" w:tblpY="12"/>
        <w:tblW w:w="18175" w:type="dxa"/>
        <w:tblLook w:val="04A0" w:firstRow="1" w:lastRow="0" w:firstColumn="1" w:lastColumn="0" w:noHBand="0" w:noVBand="1"/>
      </w:tblPr>
      <w:tblGrid>
        <w:gridCol w:w="18175"/>
      </w:tblGrid>
      <w:tr w:rsidR="008733B0" w:rsidTr="00556A76">
        <w:trPr>
          <w:trHeight w:val="602"/>
        </w:trPr>
        <w:tc>
          <w:tcPr>
            <w:tcW w:w="18175" w:type="dxa"/>
            <w:shd w:val="clear" w:color="auto" w:fill="FF9999"/>
            <w:vAlign w:val="center"/>
          </w:tcPr>
          <w:p w:rsidR="008733B0" w:rsidRPr="00275489" w:rsidRDefault="008733B0" w:rsidP="00556A76">
            <w:pPr>
              <w:jc w:val="center"/>
              <w:rPr>
                <w:rFonts w:ascii="Arial" w:hAnsi="Arial" w:cs="Arial"/>
                <w:b/>
                <w:sz w:val="48"/>
              </w:rPr>
            </w:pPr>
            <w:r w:rsidRPr="00275489">
              <w:rPr>
                <w:rFonts w:ascii="Arial" w:hAnsi="Arial" w:cs="Arial"/>
                <w:b/>
                <w:color w:val="000000" w:themeColor="text1"/>
                <w:sz w:val="32"/>
              </w:rPr>
              <w:lastRenderedPageBreak/>
              <w:t xml:space="preserve">SAFETY PROTOCOLS:  </w:t>
            </w:r>
            <w:r>
              <w:t xml:space="preserve"> </w:t>
            </w:r>
            <w:r w:rsidRPr="00275489">
              <w:rPr>
                <w:rFonts w:ascii="Arial" w:hAnsi="Arial" w:cs="Arial"/>
                <w:b/>
                <w:color w:val="000000" w:themeColor="text1"/>
                <w:sz w:val="32"/>
              </w:rPr>
              <w:t xml:space="preserve">Responding to Positive Tests Among Staff and Students </w:t>
            </w:r>
            <w:r w:rsidRPr="00275489">
              <w:rPr>
                <w:rFonts w:ascii="Arial" w:hAnsi="Arial" w:cs="Arial"/>
                <w:b/>
                <w:sz w:val="48"/>
              </w:rPr>
              <w:t xml:space="preserve"> </w:t>
            </w:r>
          </w:p>
          <w:p w:rsidR="008733B0" w:rsidRPr="0096165E" w:rsidRDefault="00340311" w:rsidP="00556A76">
            <w:pPr>
              <w:jc w:val="center"/>
              <w:rPr>
                <w:rFonts w:ascii="Arial" w:hAnsi="Arial" w:cs="Arial"/>
                <w:b/>
                <w:sz w:val="32"/>
                <w:szCs w:val="32"/>
              </w:rPr>
            </w:pPr>
            <w:r>
              <w:rPr>
                <w:rFonts w:ascii="Arial" w:hAnsi="Arial" w:cs="Arial"/>
                <w:b/>
                <w:sz w:val="36"/>
              </w:rPr>
              <w:t>CBO GSRP</w:t>
            </w:r>
            <w:r w:rsidR="008733B0">
              <w:rPr>
                <w:rFonts w:ascii="Arial" w:hAnsi="Arial" w:cs="Arial"/>
                <w:b/>
                <w:sz w:val="36"/>
              </w:rPr>
              <w:t xml:space="preserve"> IMPLEMENTATION STRATEGIES</w:t>
            </w:r>
          </w:p>
        </w:tc>
      </w:tr>
      <w:tr w:rsidR="008733B0" w:rsidTr="008733B0">
        <w:trPr>
          <w:trHeight w:val="8912"/>
        </w:trPr>
        <w:tc>
          <w:tcPr>
            <w:tcW w:w="18175" w:type="dxa"/>
          </w:tcPr>
          <w:p w:rsidR="00B262C8" w:rsidRDefault="00B262C8" w:rsidP="00B262C8">
            <w:pPr>
              <w:pStyle w:val="ListParagraph"/>
              <w:rPr>
                <w:rFonts w:ascii="Arial" w:hAnsi="Arial" w:cs="Arial"/>
                <w:b/>
              </w:rPr>
            </w:pPr>
          </w:p>
          <w:p w:rsidR="001E11E8" w:rsidRPr="00D92787" w:rsidRDefault="001E11E8" w:rsidP="001E11E8">
            <w:pPr>
              <w:pStyle w:val="ListParagraph"/>
              <w:rPr>
                <w:rFonts w:ascii="Arial" w:hAnsi="Arial" w:cs="Arial"/>
              </w:rPr>
            </w:pPr>
          </w:p>
          <w:p w:rsidR="001E11E8" w:rsidRDefault="001E11E8" w:rsidP="001E11E8">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safety protocols above for: Responding to Positive Tests Among Staff and Students. </w:t>
            </w:r>
          </w:p>
          <w:p w:rsidR="00B340C8" w:rsidRPr="00B340C8" w:rsidRDefault="00B340C8" w:rsidP="00366998">
            <w:pPr>
              <w:pStyle w:val="ListParagraph"/>
              <w:ind w:left="0"/>
              <w:rPr>
                <w:rFonts w:ascii="Arial" w:hAnsi="Arial" w:cs="Arial"/>
                <w:b/>
              </w:rPr>
            </w:pPr>
          </w:p>
        </w:tc>
      </w:tr>
    </w:tbl>
    <w:p w:rsidR="007A5B1B" w:rsidRDefault="007A5B1B"/>
    <w:tbl>
      <w:tblPr>
        <w:tblStyle w:val="TableGrid"/>
        <w:tblW w:w="18175" w:type="dxa"/>
        <w:tblLook w:val="04A0" w:firstRow="1" w:lastRow="0" w:firstColumn="1" w:lastColumn="0" w:noHBand="0" w:noVBand="1"/>
      </w:tblPr>
      <w:tblGrid>
        <w:gridCol w:w="2785"/>
        <w:gridCol w:w="6975"/>
        <w:gridCol w:w="6975"/>
        <w:gridCol w:w="1440"/>
      </w:tblGrid>
      <w:tr w:rsidR="00627141" w:rsidRPr="006276A6" w:rsidTr="00651B3C">
        <w:trPr>
          <w:trHeight w:val="512"/>
        </w:trPr>
        <w:tc>
          <w:tcPr>
            <w:tcW w:w="18175" w:type="dxa"/>
            <w:gridSpan w:val="4"/>
            <w:shd w:val="clear" w:color="auto" w:fill="B7D8A0"/>
            <w:vAlign w:val="center"/>
          </w:tcPr>
          <w:bookmarkStart w:id="13" w:name="_SAFETY_PROTOCOLS:__5"/>
          <w:bookmarkEnd w:id="13"/>
          <w:p w:rsidR="00627141" w:rsidRPr="0096165E" w:rsidRDefault="00CB086C" w:rsidP="0096165E">
            <w:pPr>
              <w:pStyle w:val="Heading1"/>
              <w:spacing w:before="0"/>
              <w:jc w:val="center"/>
              <w:outlineLvl w:val="0"/>
              <w:rPr>
                <w:rFonts w:ascii="Arial" w:hAnsi="Arial" w:cs="Arial"/>
                <w:b/>
                <w:sz w:val="24"/>
              </w:rPr>
            </w:pPr>
            <w:r>
              <w:rPr>
                <w:noProof/>
              </w:rPr>
              <w:lastRenderedPageBreak/>
              <mc:AlternateContent>
                <mc:Choice Requires="wps">
                  <w:drawing>
                    <wp:anchor distT="45720" distB="45720" distL="114300" distR="114300" simplePos="0" relativeHeight="251800576" behindDoc="1" locked="0" layoutInCell="1" allowOverlap="1" wp14:anchorId="6FEFDB62" wp14:editId="5FC032F7">
                      <wp:simplePos x="0" y="0"/>
                      <wp:positionH relativeFrom="column">
                        <wp:posOffset>10528066</wp:posOffset>
                      </wp:positionH>
                      <wp:positionV relativeFrom="paragraph">
                        <wp:posOffset>24163</wp:posOffset>
                      </wp:positionV>
                      <wp:extent cx="923925" cy="254635"/>
                      <wp:effectExtent l="0" t="0" r="0" b="0"/>
                      <wp:wrapTight wrapText="bothSides">
                        <wp:wrapPolygon edited="0">
                          <wp:start x="1336" y="0"/>
                          <wp:lineTo x="1336" y="19392"/>
                          <wp:lineTo x="20041" y="19392"/>
                          <wp:lineTo x="20041" y="0"/>
                          <wp:lineTo x="1336"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B086C">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DB62" id="_x0000_s1035" type="#_x0000_t202" style="position:absolute;left:0;text-align:left;margin-left:829pt;margin-top:1.9pt;width:72.75pt;height:20.05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" filled="f" stroked="f">
                      <v:textbox>
                        <w:txbxContent>
                          <w:p w:rsidR="000E31FC" w:rsidRPr="00705B96" w:rsidRDefault="000E31FC" w:rsidP="00CB086C">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ight"/>
                    </v:shape>
                  </w:pict>
                </mc:Fallback>
              </mc:AlternateContent>
            </w:r>
            <w:r w:rsidR="00627141" w:rsidRPr="0096165E">
              <w:rPr>
                <w:rFonts w:ascii="Arial" w:hAnsi="Arial" w:cs="Arial"/>
                <w:b/>
                <w:color w:val="000000" w:themeColor="text1"/>
              </w:rPr>
              <w:t xml:space="preserve">SAFETY PROTOCOLS:  </w:t>
            </w:r>
            <w:r w:rsidR="003D60D6" w:rsidRPr="0096165E">
              <w:rPr>
                <w:rFonts w:ascii="Arial" w:hAnsi="Arial" w:cs="Arial"/>
                <w:b/>
                <w:color w:val="000000" w:themeColor="text1"/>
              </w:rPr>
              <w:t>Food Service, Gathering and Extracurricular Activities</w:t>
            </w:r>
          </w:p>
        </w:tc>
      </w:tr>
      <w:tr w:rsidR="00627141" w:rsidRPr="006276A6" w:rsidTr="00C7328E">
        <w:trPr>
          <w:trHeight w:val="503"/>
        </w:trPr>
        <w:tc>
          <w:tcPr>
            <w:tcW w:w="2785" w:type="dxa"/>
            <w:vAlign w:val="center"/>
          </w:tcPr>
          <w:p w:rsidR="00627141" w:rsidRPr="006276A6" w:rsidRDefault="00627141" w:rsidP="000219AE">
            <w:pPr>
              <w:ind w:left="-113" w:right="-108"/>
              <w:jc w:val="center"/>
              <w:rPr>
                <w:rFonts w:ascii="Arial" w:hAnsi="Arial" w:cs="Arial"/>
                <w:b/>
                <w:sz w:val="24"/>
              </w:rPr>
            </w:pPr>
            <w:r w:rsidRPr="006276A6">
              <w:rPr>
                <w:rFonts w:ascii="Arial" w:hAnsi="Arial" w:cs="Arial"/>
                <w:b/>
                <w:sz w:val="24"/>
              </w:rPr>
              <w:t>PHASES 1 – 3</w:t>
            </w:r>
          </w:p>
        </w:tc>
        <w:tc>
          <w:tcPr>
            <w:tcW w:w="6975" w:type="dxa"/>
            <w:vAlign w:val="center"/>
          </w:tcPr>
          <w:p w:rsidR="00627141" w:rsidRPr="006276A6" w:rsidRDefault="00627141" w:rsidP="000219AE">
            <w:pPr>
              <w:jc w:val="center"/>
              <w:rPr>
                <w:rFonts w:ascii="Arial" w:hAnsi="Arial" w:cs="Arial"/>
                <w:b/>
                <w:sz w:val="24"/>
              </w:rPr>
            </w:pPr>
            <w:r w:rsidRPr="006276A6">
              <w:rPr>
                <w:rFonts w:ascii="Arial" w:hAnsi="Arial" w:cs="Arial"/>
                <w:b/>
                <w:sz w:val="24"/>
              </w:rPr>
              <w:t>PHASE 4</w:t>
            </w:r>
          </w:p>
        </w:tc>
        <w:tc>
          <w:tcPr>
            <w:tcW w:w="6975" w:type="dxa"/>
            <w:vAlign w:val="center"/>
          </w:tcPr>
          <w:p w:rsidR="00627141" w:rsidRPr="006276A6" w:rsidRDefault="00627141" w:rsidP="000219AE">
            <w:pPr>
              <w:jc w:val="center"/>
              <w:rPr>
                <w:rFonts w:ascii="Arial" w:hAnsi="Arial" w:cs="Arial"/>
                <w:b/>
                <w:sz w:val="24"/>
              </w:rPr>
            </w:pPr>
            <w:r w:rsidRPr="006276A6">
              <w:rPr>
                <w:rFonts w:ascii="Arial" w:hAnsi="Arial" w:cs="Arial"/>
                <w:b/>
                <w:sz w:val="24"/>
              </w:rPr>
              <w:t>PHASE 5</w:t>
            </w:r>
          </w:p>
        </w:tc>
        <w:tc>
          <w:tcPr>
            <w:tcW w:w="1440" w:type="dxa"/>
            <w:vAlign w:val="center"/>
          </w:tcPr>
          <w:p w:rsidR="00627141" w:rsidRPr="006276A6" w:rsidRDefault="00627141" w:rsidP="000219AE">
            <w:pPr>
              <w:jc w:val="center"/>
              <w:rPr>
                <w:rFonts w:ascii="Arial" w:hAnsi="Arial" w:cs="Arial"/>
                <w:b/>
                <w:sz w:val="24"/>
              </w:rPr>
            </w:pPr>
            <w:r w:rsidRPr="006276A6">
              <w:rPr>
                <w:rFonts w:ascii="Arial" w:hAnsi="Arial" w:cs="Arial"/>
                <w:b/>
                <w:sz w:val="24"/>
              </w:rPr>
              <w:t>PHASE 6</w:t>
            </w:r>
          </w:p>
        </w:tc>
      </w:tr>
      <w:tr w:rsidR="00F046BA" w:rsidRPr="006276A6" w:rsidTr="00F046BA">
        <w:trPr>
          <w:trHeight w:val="8189"/>
        </w:trPr>
        <w:tc>
          <w:tcPr>
            <w:tcW w:w="2785" w:type="dxa"/>
          </w:tcPr>
          <w:p w:rsidR="00F046BA" w:rsidRDefault="00F046BA" w:rsidP="00F046BA">
            <w:pPr>
              <w:pStyle w:val="ListParagraph"/>
              <w:ind w:left="342"/>
              <w:contextualSpacing w:val="0"/>
              <w:rPr>
                <w:rFonts w:ascii="Arial" w:hAnsi="Arial" w:cs="Arial"/>
                <w:color w:val="231F20"/>
                <w:w w:val="105"/>
                <w:sz w:val="20"/>
                <w:szCs w:val="20"/>
              </w:rPr>
            </w:pPr>
          </w:p>
          <w:p w:rsidR="00F046BA" w:rsidRDefault="00907D4D"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GSRP families will be provided or directed to food distribution programs. </w:t>
            </w:r>
          </w:p>
          <w:p w:rsidR="00907D4D" w:rsidRPr="00907D4D" w:rsidRDefault="00907D4D"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Centers are closed in-person instruction, and cleaning practices are adjusted to maintain building functional order. </w:t>
            </w:r>
          </w:p>
        </w:tc>
        <w:tc>
          <w:tcPr>
            <w:tcW w:w="6975" w:type="dxa"/>
          </w:tcPr>
          <w:p w:rsidR="00F046BA" w:rsidRPr="006276A6" w:rsidRDefault="00F046BA" w:rsidP="000219AE">
            <w:pPr>
              <w:pStyle w:val="ListParagraph"/>
              <w:ind w:left="337" w:right="-108"/>
              <w:rPr>
                <w:rFonts w:ascii="Arial" w:hAnsi="Arial" w:cs="Arial"/>
                <w:color w:val="231F20"/>
                <w:sz w:val="20"/>
                <w:szCs w:val="20"/>
              </w:rPr>
            </w:pPr>
          </w:p>
          <w:p w:rsidR="00F046BA" w:rsidRPr="006276A6" w:rsidRDefault="00907D4D" w:rsidP="00AB5002">
            <w:pPr>
              <w:pStyle w:val="ListParagraph"/>
              <w:numPr>
                <w:ilvl w:val="0"/>
                <w:numId w:val="12"/>
              </w:numPr>
              <w:ind w:left="342" w:hanging="180"/>
              <w:contextualSpacing w:val="0"/>
              <w:rPr>
                <w:rFonts w:ascii="Arial" w:hAnsi="Arial" w:cs="Arial"/>
                <w:sz w:val="20"/>
                <w:szCs w:val="20"/>
              </w:rPr>
            </w:pPr>
            <w:r>
              <w:rPr>
                <w:rFonts w:ascii="Arial" w:hAnsi="Arial" w:cs="Arial"/>
                <w:color w:val="231F20"/>
                <w:w w:val="105"/>
                <w:sz w:val="20"/>
                <w:szCs w:val="20"/>
              </w:rPr>
              <w:t>CBOs will p</w:t>
            </w:r>
            <w:r w:rsidR="00F046BA" w:rsidRPr="00547B9A">
              <w:rPr>
                <w:rFonts w:ascii="Arial" w:hAnsi="Arial" w:cs="Arial"/>
                <w:color w:val="231F20"/>
                <w:w w:val="105"/>
                <w:sz w:val="20"/>
                <w:szCs w:val="20"/>
              </w:rPr>
              <w:t>rohibit indoor assemblies that bring together students from more than one classroom.</w:t>
            </w:r>
          </w:p>
          <w:p w:rsidR="00F046BA" w:rsidRPr="00BF6D60" w:rsidRDefault="00F046BA" w:rsidP="00AB5002">
            <w:pPr>
              <w:pStyle w:val="ListParagraph"/>
              <w:numPr>
                <w:ilvl w:val="1"/>
                <w:numId w:val="12"/>
              </w:numPr>
              <w:ind w:left="522" w:hanging="180"/>
              <w:contextualSpacing w:val="0"/>
              <w:rPr>
                <w:rFonts w:ascii="Arial" w:hAnsi="Arial" w:cs="Arial"/>
                <w:color w:val="231F20"/>
                <w:w w:val="105"/>
                <w:sz w:val="20"/>
                <w:szCs w:val="20"/>
              </w:rPr>
            </w:pPr>
            <w:r w:rsidRPr="00BF6D60">
              <w:rPr>
                <w:rFonts w:ascii="Arial" w:hAnsi="Arial" w:cs="Arial"/>
                <w:color w:val="231F20"/>
                <w:w w:val="105"/>
                <w:sz w:val="20"/>
                <w:szCs w:val="20"/>
              </w:rPr>
              <w:t>Students, teachers, and food service staff should wash hands before and after every meal.</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Large scale assemblies of more than 50 students are suspended.</w:t>
            </w: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Off-site field trips that require bus transportation to an indoor location are suspended.</w:t>
            </w:r>
          </w:p>
          <w:p w:rsidR="00F046BA" w:rsidRPr="00B75148" w:rsidRDefault="00907D4D"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Outdoor play</w:t>
            </w:r>
            <w:r w:rsidR="00F046BA" w:rsidRPr="00547B9A">
              <w:rPr>
                <w:rFonts w:ascii="Arial" w:hAnsi="Arial" w:cs="Arial"/>
                <w:color w:val="231F20"/>
                <w:w w:val="105"/>
                <w:sz w:val="20"/>
                <w:szCs w:val="20"/>
              </w:rPr>
              <w:t xml:space="preserve"> should be conducted outside whenever possible with appropriate </w:t>
            </w:r>
            <w:r w:rsidR="006B56D8">
              <w:rPr>
                <w:rFonts w:ascii="Arial" w:hAnsi="Arial" w:cs="Arial"/>
                <w:color w:val="231F20"/>
                <w:w w:val="105"/>
                <w:sz w:val="20"/>
                <w:szCs w:val="20"/>
              </w:rPr>
              <w:t xml:space="preserve">social distancing </w:t>
            </w:r>
            <w:r w:rsidR="00F046BA" w:rsidRPr="00547B9A">
              <w:rPr>
                <w:rFonts w:ascii="Arial" w:hAnsi="Arial" w:cs="Arial"/>
                <w:color w:val="231F20"/>
                <w:w w:val="105"/>
                <w:sz w:val="20"/>
                <w:szCs w:val="20"/>
              </w:rPr>
              <w:t>of students. If more than one class is outside, students should wear facial coverings.</w:t>
            </w:r>
          </w:p>
          <w:p w:rsidR="00F046BA" w:rsidRPr="006276A6" w:rsidRDefault="00F046BA" w:rsidP="00B75148">
            <w:pPr>
              <w:pStyle w:val="ListParagraph"/>
              <w:ind w:left="342"/>
              <w:contextualSpacing w:val="0"/>
              <w:rPr>
                <w:rFonts w:ascii="Arial" w:hAnsi="Arial" w:cs="Arial"/>
                <w:sz w:val="20"/>
                <w:szCs w:val="20"/>
              </w:rPr>
            </w:pPr>
          </w:p>
        </w:tc>
        <w:tc>
          <w:tcPr>
            <w:tcW w:w="6975" w:type="dxa"/>
          </w:tcPr>
          <w:p w:rsidR="00F046BA" w:rsidRPr="006276A6" w:rsidRDefault="00F046BA" w:rsidP="003D60D6">
            <w:pPr>
              <w:pStyle w:val="ListParagraph"/>
              <w:ind w:left="337" w:hanging="175"/>
              <w:rPr>
                <w:rFonts w:ascii="Arial" w:hAnsi="Arial" w:cs="Arial"/>
                <w:b/>
                <w:color w:val="231F20"/>
                <w:sz w:val="20"/>
                <w:szCs w:val="20"/>
              </w:rPr>
            </w:pPr>
          </w:p>
          <w:p w:rsidR="00F046BA" w:rsidRPr="00547B9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S</w:t>
            </w:r>
            <w:r w:rsidR="00B75148">
              <w:rPr>
                <w:rFonts w:ascii="Arial" w:hAnsi="Arial" w:cs="Arial"/>
                <w:color w:val="231F20"/>
                <w:w w:val="105"/>
                <w:sz w:val="20"/>
                <w:szCs w:val="20"/>
              </w:rPr>
              <w:t>tudents, teachers, and food service</w:t>
            </w:r>
            <w:r w:rsidRPr="00547B9A">
              <w:rPr>
                <w:rFonts w:ascii="Arial" w:hAnsi="Arial" w:cs="Arial"/>
                <w:color w:val="231F20"/>
                <w:w w:val="105"/>
                <w:sz w:val="20"/>
                <w:szCs w:val="20"/>
              </w:rPr>
              <w:t xml:space="preserve"> staff wash hands before and after every meal.</w:t>
            </w:r>
          </w:p>
          <w:p w:rsidR="00F046BA" w:rsidRPr="00F046BA" w:rsidRDefault="00F046BA"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All gatherings, including those that occur outdoors (e.g., graduations</w:t>
            </w:r>
            <w:r w:rsidR="00B75148">
              <w:rPr>
                <w:rFonts w:ascii="Arial" w:hAnsi="Arial" w:cs="Arial"/>
                <w:color w:val="231F20"/>
                <w:w w:val="105"/>
                <w:sz w:val="20"/>
                <w:szCs w:val="20"/>
              </w:rPr>
              <w:t>, end of year celebrations</w:t>
            </w:r>
            <w:r w:rsidRPr="00547B9A">
              <w:rPr>
                <w:rFonts w:ascii="Arial" w:hAnsi="Arial" w:cs="Arial"/>
                <w:color w:val="231F20"/>
                <w:w w:val="105"/>
                <w:sz w:val="20"/>
                <w:szCs w:val="20"/>
              </w:rPr>
              <w:t>) should comply with current and future executive orders that set caps on congregations of people.</w:t>
            </w:r>
          </w:p>
        </w:tc>
        <w:tc>
          <w:tcPr>
            <w:tcW w:w="1440" w:type="dxa"/>
          </w:tcPr>
          <w:p w:rsidR="00F046BA" w:rsidRDefault="00F046BA" w:rsidP="000219AE">
            <w:pPr>
              <w:pStyle w:val="ListParagraph"/>
              <w:ind w:left="252" w:right="-108" w:hanging="180"/>
              <w:rPr>
                <w:rFonts w:ascii="Arial" w:hAnsi="Arial" w:cs="Arial"/>
                <w:b/>
                <w:color w:val="231F20"/>
                <w:sz w:val="20"/>
                <w:szCs w:val="20"/>
              </w:rPr>
            </w:pPr>
          </w:p>
          <w:p w:rsidR="00F046BA" w:rsidRPr="006276A6" w:rsidRDefault="00F046BA" w:rsidP="000219AE">
            <w:pPr>
              <w:pStyle w:val="ListParagraph"/>
              <w:ind w:left="252" w:right="-108" w:hanging="180"/>
              <w:rPr>
                <w:rFonts w:ascii="Arial" w:hAnsi="Arial" w:cs="Arial"/>
                <w:b/>
                <w:color w:val="231F20"/>
                <w:sz w:val="20"/>
                <w:szCs w:val="20"/>
              </w:rPr>
            </w:pPr>
          </w:p>
          <w:p w:rsidR="00F046BA" w:rsidRPr="006276A6" w:rsidRDefault="00F046BA" w:rsidP="00AB5002">
            <w:pPr>
              <w:pStyle w:val="ListParagraph"/>
              <w:numPr>
                <w:ilvl w:val="0"/>
                <w:numId w:val="12"/>
              </w:numPr>
              <w:ind w:left="342" w:hanging="180"/>
              <w:contextualSpacing w:val="0"/>
              <w:rPr>
                <w:rFonts w:ascii="Arial" w:hAnsi="Arial" w:cs="Arial"/>
                <w:sz w:val="20"/>
                <w:szCs w:val="20"/>
              </w:rPr>
            </w:pPr>
            <w:r w:rsidRPr="00547B9A">
              <w:rPr>
                <w:rFonts w:ascii="Arial" w:hAnsi="Arial" w:cs="Arial"/>
                <w:color w:val="231F20"/>
                <w:w w:val="105"/>
                <w:sz w:val="20"/>
                <w:szCs w:val="20"/>
              </w:rPr>
              <w:t>Safety protocols no longer required.</w:t>
            </w:r>
          </w:p>
        </w:tc>
      </w:tr>
    </w:tbl>
    <w:p w:rsidR="008235FA" w:rsidRDefault="008235FA"/>
    <w:p w:rsidR="00211B4E" w:rsidRDefault="00211B4E"/>
    <w:p w:rsidR="00211B4E" w:rsidRDefault="00211B4E"/>
    <w:tbl>
      <w:tblPr>
        <w:tblStyle w:val="TableGrid"/>
        <w:tblpPr w:leftFromText="180" w:rightFromText="180" w:vertAnchor="text" w:tblpY="12"/>
        <w:tblW w:w="18175" w:type="dxa"/>
        <w:tblLook w:val="04A0" w:firstRow="1" w:lastRow="0" w:firstColumn="1" w:lastColumn="0" w:noHBand="0" w:noVBand="1"/>
      </w:tblPr>
      <w:tblGrid>
        <w:gridCol w:w="18175"/>
      </w:tblGrid>
      <w:tr w:rsidR="00CB086C" w:rsidTr="00556A76">
        <w:trPr>
          <w:trHeight w:val="602"/>
        </w:trPr>
        <w:tc>
          <w:tcPr>
            <w:tcW w:w="18175" w:type="dxa"/>
            <w:shd w:val="clear" w:color="auto" w:fill="B7D8A0"/>
            <w:vAlign w:val="center"/>
          </w:tcPr>
          <w:p w:rsidR="00CB086C" w:rsidRPr="00275489" w:rsidRDefault="00CB086C" w:rsidP="00556A76">
            <w:pPr>
              <w:jc w:val="center"/>
              <w:rPr>
                <w:rFonts w:ascii="Arial" w:hAnsi="Arial" w:cs="Arial"/>
                <w:b/>
                <w:sz w:val="48"/>
              </w:rPr>
            </w:pPr>
            <w:r w:rsidRPr="00275489">
              <w:rPr>
                <w:rFonts w:ascii="Arial" w:hAnsi="Arial" w:cs="Arial"/>
                <w:b/>
                <w:color w:val="000000" w:themeColor="text1"/>
                <w:sz w:val="32"/>
              </w:rPr>
              <w:lastRenderedPageBreak/>
              <w:t xml:space="preserve">SAFETY PROTOCOLS:  </w:t>
            </w:r>
            <w:r>
              <w:t xml:space="preserve"> </w:t>
            </w:r>
            <w:r>
              <w:rPr>
                <w:rFonts w:ascii="Arial" w:hAnsi="Arial" w:cs="Arial"/>
                <w:b/>
                <w:color w:val="000000" w:themeColor="text1"/>
                <w:sz w:val="32"/>
              </w:rPr>
              <w:t>Food Service, Gathering and Extracurricular Activities</w:t>
            </w:r>
            <w:r w:rsidRPr="00275489">
              <w:rPr>
                <w:rFonts w:ascii="Arial" w:hAnsi="Arial" w:cs="Arial"/>
                <w:b/>
                <w:sz w:val="48"/>
              </w:rPr>
              <w:t xml:space="preserve"> </w:t>
            </w:r>
          </w:p>
          <w:p w:rsidR="00CB086C" w:rsidRPr="0096165E" w:rsidRDefault="00340311" w:rsidP="00556A76">
            <w:pPr>
              <w:jc w:val="center"/>
              <w:rPr>
                <w:rFonts w:ascii="Arial" w:hAnsi="Arial" w:cs="Arial"/>
                <w:b/>
                <w:sz w:val="32"/>
                <w:szCs w:val="32"/>
              </w:rPr>
            </w:pPr>
            <w:r>
              <w:rPr>
                <w:rFonts w:ascii="Arial" w:hAnsi="Arial" w:cs="Arial"/>
                <w:b/>
                <w:sz w:val="36"/>
              </w:rPr>
              <w:t>CBO GSRP</w:t>
            </w:r>
            <w:r w:rsidR="00CB086C">
              <w:rPr>
                <w:rFonts w:ascii="Arial" w:hAnsi="Arial" w:cs="Arial"/>
                <w:b/>
                <w:sz w:val="36"/>
              </w:rPr>
              <w:t xml:space="preserve"> IMPLEMENTATION STRATEGIES</w:t>
            </w:r>
          </w:p>
        </w:tc>
      </w:tr>
      <w:tr w:rsidR="00CB086C" w:rsidTr="00556A76">
        <w:trPr>
          <w:trHeight w:val="7832"/>
        </w:trPr>
        <w:tc>
          <w:tcPr>
            <w:tcW w:w="18175" w:type="dxa"/>
          </w:tcPr>
          <w:p w:rsidR="00CB086C" w:rsidRDefault="00CB086C" w:rsidP="00556A76">
            <w:pPr>
              <w:rPr>
                <w:rFonts w:ascii="Arial" w:hAnsi="Arial" w:cs="Arial"/>
              </w:rPr>
            </w:pPr>
          </w:p>
          <w:p w:rsidR="001E11E8" w:rsidRDefault="001E11E8" w:rsidP="00556A76">
            <w:pPr>
              <w:rPr>
                <w:rFonts w:ascii="Arial" w:hAnsi="Arial" w:cs="Arial"/>
              </w:rPr>
            </w:pPr>
          </w:p>
          <w:p w:rsidR="001E11E8" w:rsidRPr="00D92787" w:rsidRDefault="001E11E8" w:rsidP="001E11E8">
            <w:pPr>
              <w:pStyle w:val="ListParagraph"/>
              <w:rPr>
                <w:rFonts w:ascii="Arial" w:hAnsi="Arial" w:cs="Arial"/>
              </w:rPr>
            </w:pPr>
          </w:p>
          <w:p w:rsidR="001E11E8" w:rsidRDefault="001E11E8" w:rsidP="001E11E8">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safety protocols above for: Food Service, Gathering and Extracurricular </w:t>
            </w:r>
            <w:proofErr w:type="spellStart"/>
            <w:r>
              <w:rPr>
                <w:rFonts w:ascii="Arial" w:hAnsi="Arial" w:cs="Arial"/>
              </w:rPr>
              <w:t>Activitiesd</w:t>
            </w:r>
            <w:proofErr w:type="spellEnd"/>
            <w:r>
              <w:rPr>
                <w:rFonts w:ascii="Arial" w:hAnsi="Arial" w:cs="Arial"/>
              </w:rPr>
              <w:t xml:space="preserve">. </w:t>
            </w:r>
          </w:p>
          <w:p w:rsidR="001E11E8" w:rsidRPr="00556A76" w:rsidRDefault="001E11E8" w:rsidP="00556A76">
            <w:pPr>
              <w:rPr>
                <w:rFonts w:ascii="Arial" w:hAnsi="Arial" w:cs="Arial"/>
              </w:rPr>
            </w:pPr>
          </w:p>
        </w:tc>
      </w:tr>
    </w:tbl>
    <w:p w:rsidR="008235FA" w:rsidRDefault="008235FA"/>
    <w:p w:rsidR="008235FA" w:rsidRDefault="008235FA"/>
    <w:p w:rsidR="00F51737" w:rsidRDefault="00F51737"/>
    <w:tbl>
      <w:tblPr>
        <w:tblStyle w:val="TableGrid"/>
        <w:tblW w:w="18175" w:type="dxa"/>
        <w:tblLook w:val="04A0" w:firstRow="1" w:lastRow="0" w:firstColumn="1" w:lastColumn="0" w:noHBand="0" w:noVBand="1"/>
      </w:tblPr>
      <w:tblGrid>
        <w:gridCol w:w="1795"/>
        <w:gridCol w:w="7470"/>
        <w:gridCol w:w="7470"/>
        <w:gridCol w:w="1440"/>
      </w:tblGrid>
      <w:tr w:rsidR="00C55340" w:rsidTr="00651B3C">
        <w:trPr>
          <w:trHeight w:val="602"/>
        </w:trPr>
        <w:tc>
          <w:tcPr>
            <w:tcW w:w="18175" w:type="dxa"/>
            <w:gridSpan w:val="4"/>
            <w:shd w:val="clear" w:color="auto" w:fill="AFAFFF"/>
            <w:vAlign w:val="center"/>
          </w:tcPr>
          <w:bookmarkStart w:id="14" w:name="_SAFETY_PROTOCOLS:__6"/>
          <w:bookmarkEnd w:id="14"/>
          <w:p w:rsidR="00C55340" w:rsidRPr="0096165E" w:rsidRDefault="00CB086C" w:rsidP="0096165E">
            <w:pPr>
              <w:pStyle w:val="Heading1"/>
              <w:spacing w:before="0"/>
              <w:jc w:val="center"/>
              <w:outlineLvl w:val="0"/>
              <w:rPr>
                <w:rFonts w:ascii="Arial" w:hAnsi="Arial" w:cs="Arial"/>
                <w:b/>
              </w:rPr>
            </w:pPr>
            <w:r>
              <w:rPr>
                <w:noProof/>
              </w:rPr>
              <w:lastRenderedPageBreak/>
              <mc:AlternateContent>
                <mc:Choice Requires="wps">
                  <w:drawing>
                    <wp:anchor distT="45720" distB="45720" distL="114300" distR="114300" simplePos="0" relativeHeight="251804672" behindDoc="1" locked="0" layoutInCell="1" allowOverlap="1" wp14:anchorId="1762A721" wp14:editId="3EB26751">
                      <wp:simplePos x="0" y="0"/>
                      <wp:positionH relativeFrom="column">
                        <wp:posOffset>10528066</wp:posOffset>
                      </wp:positionH>
                      <wp:positionV relativeFrom="paragraph">
                        <wp:posOffset>50800</wp:posOffset>
                      </wp:positionV>
                      <wp:extent cx="923925" cy="254635"/>
                      <wp:effectExtent l="0" t="0" r="0" b="0"/>
                      <wp:wrapTight wrapText="bothSides">
                        <wp:wrapPolygon edited="0">
                          <wp:start x="1336" y="0"/>
                          <wp:lineTo x="1336" y="19392"/>
                          <wp:lineTo x="20041" y="19392"/>
                          <wp:lineTo x="20041" y="0"/>
                          <wp:lineTo x="1336"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B086C">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A721" id="_x0000_s1036" type="#_x0000_t202" style="position:absolute;left:0;text-align:left;margin-left:829pt;margin-top:4pt;width:72.75pt;height:20.05pt;z-index:-25151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" filled="f" stroked="f">
                      <v:textbox>
                        <w:txbxContent>
                          <w:p w:rsidR="000E31FC" w:rsidRPr="00705B96" w:rsidRDefault="000E31FC" w:rsidP="00CB086C">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ight"/>
                    </v:shape>
                  </w:pict>
                </mc:Fallback>
              </mc:AlternateContent>
            </w:r>
            <w:r w:rsidR="00556A76">
              <w:rPr>
                <w:rFonts w:ascii="Arial" w:hAnsi="Arial" w:cs="Arial"/>
                <w:b/>
                <w:color w:val="000000" w:themeColor="text1"/>
              </w:rPr>
              <w:t xml:space="preserve">             </w:t>
            </w:r>
            <w:r w:rsidR="00C55340" w:rsidRPr="0096165E">
              <w:rPr>
                <w:rFonts w:ascii="Arial" w:hAnsi="Arial" w:cs="Arial"/>
                <w:b/>
                <w:color w:val="000000" w:themeColor="text1"/>
              </w:rPr>
              <w:t xml:space="preserve">SAFETY PROTOCOLS:  </w:t>
            </w:r>
            <w:r w:rsidR="000219AE" w:rsidRPr="0096165E">
              <w:rPr>
                <w:rFonts w:ascii="Arial" w:hAnsi="Arial" w:cs="Arial"/>
                <w:b/>
                <w:color w:val="000000" w:themeColor="text1"/>
              </w:rPr>
              <w:t>Athletics</w:t>
            </w:r>
          </w:p>
        </w:tc>
      </w:tr>
      <w:tr w:rsidR="00C55340" w:rsidTr="00C7328E">
        <w:trPr>
          <w:trHeight w:val="539"/>
        </w:trPr>
        <w:tc>
          <w:tcPr>
            <w:tcW w:w="1795" w:type="dxa"/>
            <w:vAlign w:val="center"/>
          </w:tcPr>
          <w:p w:rsidR="00C55340" w:rsidRPr="00786219" w:rsidRDefault="00C55340" w:rsidP="00C55340">
            <w:pPr>
              <w:ind w:left="-113" w:right="-108"/>
              <w:jc w:val="center"/>
              <w:rPr>
                <w:rFonts w:ascii="Arial" w:hAnsi="Arial" w:cs="Arial"/>
                <w:b/>
                <w:sz w:val="24"/>
              </w:rPr>
            </w:pPr>
            <w:r w:rsidRPr="00786219">
              <w:rPr>
                <w:rFonts w:ascii="Arial" w:hAnsi="Arial" w:cs="Arial"/>
                <w:b/>
                <w:sz w:val="24"/>
              </w:rPr>
              <w:t>PHASES 1 – 3</w:t>
            </w:r>
          </w:p>
        </w:tc>
        <w:tc>
          <w:tcPr>
            <w:tcW w:w="7470" w:type="dxa"/>
            <w:vAlign w:val="center"/>
          </w:tcPr>
          <w:p w:rsidR="00C55340" w:rsidRPr="00786219" w:rsidRDefault="00C55340" w:rsidP="00C55340">
            <w:pPr>
              <w:jc w:val="center"/>
              <w:rPr>
                <w:rFonts w:ascii="Arial" w:hAnsi="Arial" w:cs="Arial"/>
                <w:b/>
                <w:sz w:val="24"/>
              </w:rPr>
            </w:pPr>
            <w:r w:rsidRPr="00786219">
              <w:rPr>
                <w:rFonts w:ascii="Arial" w:hAnsi="Arial" w:cs="Arial"/>
                <w:b/>
                <w:sz w:val="24"/>
              </w:rPr>
              <w:t>PHASE</w:t>
            </w:r>
            <w:r>
              <w:rPr>
                <w:rFonts w:ascii="Arial" w:hAnsi="Arial" w:cs="Arial"/>
                <w:b/>
                <w:sz w:val="24"/>
              </w:rPr>
              <w:t xml:space="preserve"> 4</w:t>
            </w:r>
          </w:p>
        </w:tc>
        <w:tc>
          <w:tcPr>
            <w:tcW w:w="7470" w:type="dxa"/>
            <w:vAlign w:val="center"/>
          </w:tcPr>
          <w:p w:rsidR="00C55340" w:rsidRPr="00786219" w:rsidRDefault="00C55340" w:rsidP="00C55340">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c>
          <w:tcPr>
            <w:tcW w:w="1440" w:type="dxa"/>
            <w:vAlign w:val="center"/>
          </w:tcPr>
          <w:p w:rsidR="00C55340" w:rsidRPr="00786219" w:rsidRDefault="00C55340" w:rsidP="00C55340">
            <w:pPr>
              <w:jc w:val="center"/>
              <w:rPr>
                <w:rFonts w:ascii="Arial" w:hAnsi="Arial" w:cs="Arial"/>
                <w:b/>
                <w:sz w:val="24"/>
              </w:rPr>
            </w:pPr>
            <w:r w:rsidRPr="00786219">
              <w:rPr>
                <w:rFonts w:ascii="Arial" w:hAnsi="Arial" w:cs="Arial"/>
                <w:b/>
                <w:sz w:val="24"/>
              </w:rPr>
              <w:t>PHASE</w:t>
            </w:r>
            <w:r>
              <w:rPr>
                <w:rFonts w:ascii="Arial" w:hAnsi="Arial" w:cs="Arial"/>
                <w:b/>
                <w:sz w:val="24"/>
              </w:rPr>
              <w:t xml:space="preserve"> 6</w:t>
            </w:r>
          </w:p>
        </w:tc>
      </w:tr>
      <w:tr w:rsidR="00C55340" w:rsidTr="00D06C30">
        <w:trPr>
          <w:trHeight w:val="7010"/>
        </w:trPr>
        <w:tc>
          <w:tcPr>
            <w:tcW w:w="1795" w:type="dxa"/>
          </w:tcPr>
          <w:p w:rsidR="00C55340" w:rsidRDefault="00C55340" w:rsidP="00C55340">
            <w:pPr>
              <w:pStyle w:val="ListParagraph"/>
              <w:ind w:left="252"/>
              <w:rPr>
                <w:rFonts w:ascii="Arial" w:hAnsi="Arial" w:cs="Arial"/>
                <w:sz w:val="20"/>
              </w:rPr>
            </w:pPr>
          </w:p>
          <w:p w:rsidR="00654497" w:rsidRDefault="00654497" w:rsidP="00C55340">
            <w:pPr>
              <w:pStyle w:val="ListParagraph"/>
              <w:ind w:left="252"/>
              <w:rPr>
                <w:rFonts w:ascii="Arial" w:hAnsi="Arial" w:cs="Arial"/>
                <w:sz w:val="20"/>
              </w:rPr>
            </w:pPr>
          </w:p>
          <w:p w:rsidR="00C55340" w:rsidRPr="00C55340" w:rsidRDefault="00C55340" w:rsidP="00AB5002">
            <w:pPr>
              <w:pStyle w:val="ListParagraph"/>
              <w:numPr>
                <w:ilvl w:val="0"/>
                <w:numId w:val="12"/>
              </w:numPr>
              <w:ind w:left="342" w:hanging="180"/>
              <w:contextualSpacing w:val="0"/>
              <w:rPr>
                <w:rFonts w:ascii="Arial" w:hAnsi="Arial" w:cs="Arial"/>
                <w:sz w:val="20"/>
              </w:rPr>
            </w:pPr>
            <w:r w:rsidRPr="00547B9A">
              <w:rPr>
                <w:rFonts w:ascii="Arial" w:hAnsi="Arial" w:cs="Arial"/>
                <w:color w:val="231F20"/>
                <w:w w:val="105"/>
                <w:sz w:val="20"/>
                <w:szCs w:val="20"/>
              </w:rPr>
              <w:t>All athletics are suspended.</w:t>
            </w:r>
          </w:p>
        </w:tc>
        <w:tc>
          <w:tcPr>
            <w:tcW w:w="7470" w:type="dxa"/>
          </w:tcPr>
          <w:p w:rsidR="00D06C30" w:rsidRPr="007A5B1B" w:rsidRDefault="00D06C30" w:rsidP="00D06C30">
            <w:pPr>
              <w:pStyle w:val="ListParagraph"/>
              <w:ind w:left="342"/>
              <w:rPr>
                <w:rFonts w:ascii="Arial" w:hAnsi="Arial" w:cs="Arial"/>
                <w:color w:val="231F20"/>
                <w:w w:val="105"/>
                <w:sz w:val="20"/>
              </w:rPr>
            </w:pPr>
          </w:p>
          <w:p w:rsidR="00C55340" w:rsidRPr="008C5716" w:rsidRDefault="00B75148"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N/A</w:t>
            </w:r>
          </w:p>
        </w:tc>
        <w:tc>
          <w:tcPr>
            <w:tcW w:w="7470" w:type="dxa"/>
          </w:tcPr>
          <w:p w:rsidR="000219AE" w:rsidRDefault="000219AE" w:rsidP="000219AE">
            <w:pPr>
              <w:pStyle w:val="ListParagraph"/>
              <w:ind w:left="342"/>
              <w:rPr>
                <w:rFonts w:ascii="Arial" w:hAnsi="Arial" w:cs="Arial"/>
                <w:color w:val="231F20"/>
                <w:w w:val="105"/>
                <w:sz w:val="20"/>
              </w:rPr>
            </w:pPr>
          </w:p>
          <w:p w:rsidR="00C55340" w:rsidRPr="00F046BA" w:rsidRDefault="00B75148"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N/A</w:t>
            </w:r>
          </w:p>
        </w:tc>
        <w:tc>
          <w:tcPr>
            <w:tcW w:w="1440" w:type="dxa"/>
          </w:tcPr>
          <w:p w:rsidR="00C55340" w:rsidRDefault="00C55340" w:rsidP="00C55340">
            <w:pPr>
              <w:pStyle w:val="ListParagraph"/>
              <w:ind w:left="252"/>
              <w:rPr>
                <w:rFonts w:ascii="Arial" w:hAnsi="Arial" w:cs="Arial"/>
                <w:b/>
                <w:sz w:val="20"/>
              </w:rPr>
            </w:pPr>
          </w:p>
          <w:p w:rsidR="006276A6" w:rsidRPr="006276A6" w:rsidRDefault="006276A6" w:rsidP="00C55340">
            <w:pPr>
              <w:pStyle w:val="ListParagraph"/>
              <w:ind w:left="252"/>
              <w:rPr>
                <w:rFonts w:ascii="Arial" w:hAnsi="Arial" w:cs="Arial"/>
                <w:b/>
                <w:sz w:val="20"/>
              </w:rPr>
            </w:pPr>
          </w:p>
          <w:p w:rsidR="00C55340" w:rsidRPr="00627141" w:rsidRDefault="00C55340" w:rsidP="00AB5002">
            <w:pPr>
              <w:pStyle w:val="ListParagraph"/>
              <w:numPr>
                <w:ilvl w:val="0"/>
                <w:numId w:val="12"/>
              </w:numPr>
              <w:ind w:left="342" w:hanging="180"/>
              <w:contextualSpacing w:val="0"/>
              <w:rPr>
                <w:rFonts w:ascii="Arial" w:hAnsi="Arial" w:cs="Arial"/>
                <w:b/>
                <w:sz w:val="16"/>
              </w:rPr>
            </w:pPr>
            <w:r w:rsidRPr="00547B9A">
              <w:rPr>
                <w:rFonts w:ascii="Arial" w:hAnsi="Arial" w:cs="Arial"/>
                <w:color w:val="231F20"/>
                <w:w w:val="105"/>
                <w:sz w:val="20"/>
                <w:szCs w:val="20"/>
              </w:rPr>
              <w:t>Safety protocols are no longer required.</w:t>
            </w:r>
          </w:p>
        </w:tc>
      </w:tr>
    </w:tbl>
    <w:p w:rsidR="000219AE" w:rsidRDefault="000219AE"/>
    <w:p w:rsidR="000219AE" w:rsidRDefault="000219AE"/>
    <w:p w:rsidR="000219AE" w:rsidRDefault="000219AE"/>
    <w:p w:rsidR="00211B4E" w:rsidRDefault="00211B4E"/>
    <w:p w:rsidR="008235FA" w:rsidRDefault="008235FA"/>
    <w:p w:rsidR="008235FA" w:rsidRDefault="008235FA"/>
    <w:tbl>
      <w:tblPr>
        <w:tblStyle w:val="TableGrid"/>
        <w:tblpPr w:leftFromText="180" w:rightFromText="180" w:vertAnchor="text" w:tblpY="12"/>
        <w:tblW w:w="18175" w:type="dxa"/>
        <w:tblLook w:val="04A0" w:firstRow="1" w:lastRow="0" w:firstColumn="1" w:lastColumn="0" w:noHBand="0" w:noVBand="1"/>
      </w:tblPr>
      <w:tblGrid>
        <w:gridCol w:w="18175"/>
      </w:tblGrid>
      <w:tr w:rsidR="00C906D9" w:rsidTr="00556A76">
        <w:trPr>
          <w:trHeight w:val="602"/>
        </w:trPr>
        <w:tc>
          <w:tcPr>
            <w:tcW w:w="18175" w:type="dxa"/>
            <w:shd w:val="clear" w:color="auto" w:fill="AFAFFF"/>
            <w:vAlign w:val="center"/>
          </w:tcPr>
          <w:p w:rsidR="00C906D9" w:rsidRPr="00275489" w:rsidRDefault="00C906D9" w:rsidP="00556A76">
            <w:pPr>
              <w:jc w:val="center"/>
              <w:rPr>
                <w:rFonts w:ascii="Arial" w:hAnsi="Arial" w:cs="Arial"/>
                <w:b/>
                <w:sz w:val="48"/>
              </w:rPr>
            </w:pPr>
            <w:r w:rsidRPr="00275489">
              <w:rPr>
                <w:rFonts w:ascii="Arial" w:hAnsi="Arial" w:cs="Arial"/>
                <w:b/>
                <w:color w:val="000000" w:themeColor="text1"/>
                <w:sz w:val="32"/>
              </w:rPr>
              <w:lastRenderedPageBreak/>
              <w:t xml:space="preserve">SAFETY PROTOCOLS:  </w:t>
            </w:r>
            <w:r>
              <w:t xml:space="preserve"> </w:t>
            </w:r>
            <w:r>
              <w:rPr>
                <w:rFonts w:ascii="Arial" w:hAnsi="Arial" w:cs="Arial"/>
                <w:b/>
                <w:color w:val="000000" w:themeColor="text1"/>
                <w:sz w:val="32"/>
              </w:rPr>
              <w:t>Athletics</w:t>
            </w:r>
          </w:p>
          <w:p w:rsidR="00C906D9" w:rsidRPr="0096165E" w:rsidRDefault="00340311" w:rsidP="00556A76">
            <w:pPr>
              <w:jc w:val="center"/>
              <w:rPr>
                <w:rFonts w:ascii="Arial" w:hAnsi="Arial" w:cs="Arial"/>
                <w:b/>
                <w:sz w:val="32"/>
                <w:szCs w:val="32"/>
              </w:rPr>
            </w:pPr>
            <w:r>
              <w:rPr>
                <w:rFonts w:ascii="Arial" w:hAnsi="Arial" w:cs="Arial"/>
                <w:b/>
                <w:sz w:val="36"/>
              </w:rPr>
              <w:t>CBO GSRP</w:t>
            </w:r>
            <w:r w:rsidR="00C906D9">
              <w:rPr>
                <w:rFonts w:ascii="Arial" w:hAnsi="Arial" w:cs="Arial"/>
                <w:b/>
                <w:sz w:val="36"/>
              </w:rPr>
              <w:t xml:space="preserve"> IMPLEMENTATION STRATEGIES</w:t>
            </w:r>
          </w:p>
        </w:tc>
      </w:tr>
      <w:tr w:rsidR="00C906D9" w:rsidTr="00556A76">
        <w:trPr>
          <w:trHeight w:val="7832"/>
        </w:trPr>
        <w:tc>
          <w:tcPr>
            <w:tcW w:w="18175" w:type="dxa"/>
          </w:tcPr>
          <w:p w:rsidR="00556A76" w:rsidRDefault="00556A76" w:rsidP="00556A76">
            <w:pPr>
              <w:rPr>
                <w:rFonts w:ascii="Arial" w:hAnsi="Arial" w:cs="Arial"/>
              </w:rPr>
            </w:pPr>
          </w:p>
          <w:p w:rsidR="00D92787" w:rsidRPr="00B262C8" w:rsidRDefault="00B75148" w:rsidP="00B262C8">
            <w:pPr>
              <w:rPr>
                <w:rFonts w:ascii="Arial" w:hAnsi="Arial" w:cs="Arial"/>
              </w:rPr>
            </w:pPr>
            <w:r>
              <w:rPr>
                <w:rFonts w:ascii="Arial" w:hAnsi="Arial" w:cs="Arial"/>
              </w:rPr>
              <w:t>N/A</w:t>
            </w:r>
          </w:p>
        </w:tc>
      </w:tr>
    </w:tbl>
    <w:p w:rsidR="008235FA" w:rsidRDefault="008235FA"/>
    <w:p w:rsidR="008235FA" w:rsidRDefault="008235FA"/>
    <w:p w:rsidR="00C7328E" w:rsidRDefault="00C7328E"/>
    <w:p w:rsidR="000219AE" w:rsidRDefault="000219AE"/>
    <w:tbl>
      <w:tblPr>
        <w:tblStyle w:val="TableGrid"/>
        <w:tblW w:w="18175" w:type="dxa"/>
        <w:tblLook w:val="04A0" w:firstRow="1" w:lastRow="0" w:firstColumn="1" w:lastColumn="0" w:noHBand="0" w:noVBand="1"/>
      </w:tblPr>
      <w:tblGrid>
        <w:gridCol w:w="1795"/>
        <w:gridCol w:w="7470"/>
        <w:gridCol w:w="7470"/>
        <w:gridCol w:w="1440"/>
      </w:tblGrid>
      <w:tr w:rsidR="000219AE" w:rsidTr="00651B3C">
        <w:trPr>
          <w:trHeight w:val="512"/>
        </w:trPr>
        <w:tc>
          <w:tcPr>
            <w:tcW w:w="18175" w:type="dxa"/>
            <w:gridSpan w:val="4"/>
            <w:shd w:val="clear" w:color="auto" w:fill="FFB9DC"/>
            <w:vAlign w:val="center"/>
          </w:tcPr>
          <w:bookmarkStart w:id="15" w:name="_SAFETY_PROTOCOLS:__7"/>
          <w:bookmarkEnd w:id="15"/>
          <w:p w:rsidR="000219AE" w:rsidRPr="006276A6" w:rsidRDefault="00C906D9" w:rsidP="0096165E">
            <w:pPr>
              <w:pStyle w:val="Heading1"/>
              <w:spacing w:before="0"/>
              <w:jc w:val="center"/>
              <w:outlineLvl w:val="0"/>
              <w:rPr>
                <w:rFonts w:ascii="Arial" w:hAnsi="Arial" w:cs="Arial"/>
                <w:b/>
                <w:sz w:val="28"/>
              </w:rPr>
            </w:pPr>
            <w:r>
              <w:rPr>
                <w:noProof/>
              </w:rPr>
              <w:lastRenderedPageBreak/>
              <mc:AlternateContent>
                <mc:Choice Requires="wps">
                  <w:drawing>
                    <wp:anchor distT="45720" distB="45720" distL="114300" distR="114300" simplePos="0" relativeHeight="251806720" behindDoc="0" locked="0" layoutInCell="1" allowOverlap="1" wp14:anchorId="439E99A5" wp14:editId="36791ED1">
                      <wp:simplePos x="0" y="0"/>
                      <wp:positionH relativeFrom="column">
                        <wp:posOffset>10515600</wp:posOffset>
                      </wp:positionH>
                      <wp:positionV relativeFrom="paragraph">
                        <wp:posOffset>-3175</wp:posOffset>
                      </wp:positionV>
                      <wp:extent cx="923925" cy="25463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906D9">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E99A5" id="_x0000_s1037" type="#_x0000_t202" style="position:absolute;left:0;text-align:left;margin-left:828pt;margin-top:-.25pt;width:72.75pt;height:20.0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" filled="f" stroked="f">
                      <v:textbox>
                        <w:txbxContent>
                          <w:p w:rsidR="000E31FC" w:rsidRPr="00705B96" w:rsidRDefault="000E31FC" w:rsidP="00C906D9">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square"/>
                    </v:shape>
                  </w:pict>
                </mc:Fallback>
              </mc:AlternateContent>
            </w:r>
            <w:r w:rsidR="00556A76">
              <w:rPr>
                <w:rFonts w:ascii="Arial" w:hAnsi="Arial" w:cs="Arial"/>
                <w:b/>
                <w:color w:val="000000" w:themeColor="text1"/>
              </w:rPr>
              <w:t xml:space="preserve">            </w:t>
            </w:r>
            <w:r w:rsidR="000219AE" w:rsidRPr="0096165E">
              <w:rPr>
                <w:rFonts w:ascii="Arial" w:hAnsi="Arial" w:cs="Arial"/>
                <w:b/>
                <w:color w:val="000000" w:themeColor="text1"/>
              </w:rPr>
              <w:t>SAFETY PROTOCOLS:  Cleaning</w:t>
            </w:r>
          </w:p>
        </w:tc>
      </w:tr>
      <w:tr w:rsidR="000219AE" w:rsidTr="009A0AE5">
        <w:trPr>
          <w:trHeight w:val="503"/>
        </w:trPr>
        <w:tc>
          <w:tcPr>
            <w:tcW w:w="1795" w:type="dxa"/>
            <w:vAlign w:val="center"/>
          </w:tcPr>
          <w:p w:rsidR="000219AE" w:rsidRPr="006276A6" w:rsidRDefault="000219AE" w:rsidP="000219AE">
            <w:pPr>
              <w:ind w:left="-113" w:right="-108"/>
              <w:jc w:val="center"/>
              <w:rPr>
                <w:rFonts w:ascii="Arial" w:hAnsi="Arial" w:cs="Arial"/>
                <w:b/>
                <w:sz w:val="24"/>
              </w:rPr>
            </w:pPr>
            <w:r w:rsidRPr="006276A6">
              <w:rPr>
                <w:rFonts w:ascii="Arial" w:hAnsi="Arial" w:cs="Arial"/>
                <w:b/>
                <w:sz w:val="24"/>
              </w:rPr>
              <w:t>PHASES 1 – 3</w:t>
            </w:r>
          </w:p>
        </w:tc>
        <w:tc>
          <w:tcPr>
            <w:tcW w:w="7470" w:type="dxa"/>
            <w:vAlign w:val="center"/>
          </w:tcPr>
          <w:p w:rsidR="000219AE" w:rsidRPr="006276A6" w:rsidRDefault="000219AE" w:rsidP="000219AE">
            <w:pPr>
              <w:jc w:val="center"/>
              <w:rPr>
                <w:rFonts w:ascii="Arial" w:hAnsi="Arial" w:cs="Arial"/>
                <w:b/>
                <w:sz w:val="24"/>
              </w:rPr>
            </w:pPr>
            <w:r w:rsidRPr="006276A6">
              <w:rPr>
                <w:rFonts w:ascii="Arial" w:hAnsi="Arial" w:cs="Arial"/>
                <w:b/>
                <w:sz w:val="24"/>
              </w:rPr>
              <w:t>PHASE 4</w:t>
            </w:r>
          </w:p>
        </w:tc>
        <w:tc>
          <w:tcPr>
            <w:tcW w:w="7470" w:type="dxa"/>
            <w:vAlign w:val="center"/>
          </w:tcPr>
          <w:p w:rsidR="000219AE" w:rsidRPr="006276A6" w:rsidRDefault="000219AE" w:rsidP="000219AE">
            <w:pPr>
              <w:jc w:val="center"/>
              <w:rPr>
                <w:rFonts w:ascii="Arial" w:hAnsi="Arial" w:cs="Arial"/>
                <w:b/>
                <w:sz w:val="24"/>
              </w:rPr>
            </w:pPr>
            <w:r w:rsidRPr="006276A6">
              <w:rPr>
                <w:rFonts w:ascii="Arial" w:hAnsi="Arial" w:cs="Arial"/>
                <w:b/>
                <w:sz w:val="24"/>
              </w:rPr>
              <w:t>PHASE 5</w:t>
            </w:r>
          </w:p>
        </w:tc>
        <w:tc>
          <w:tcPr>
            <w:tcW w:w="1440" w:type="dxa"/>
            <w:vAlign w:val="center"/>
          </w:tcPr>
          <w:p w:rsidR="000219AE" w:rsidRPr="006276A6" w:rsidRDefault="000219AE" w:rsidP="000219AE">
            <w:pPr>
              <w:jc w:val="center"/>
              <w:rPr>
                <w:rFonts w:ascii="Arial" w:hAnsi="Arial" w:cs="Arial"/>
                <w:b/>
                <w:sz w:val="24"/>
              </w:rPr>
            </w:pPr>
            <w:r w:rsidRPr="006276A6">
              <w:rPr>
                <w:rFonts w:ascii="Arial" w:hAnsi="Arial" w:cs="Arial"/>
                <w:b/>
                <w:sz w:val="24"/>
              </w:rPr>
              <w:t>PHASE 6</w:t>
            </w:r>
          </w:p>
        </w:tc>
      </w:tr>
      <w:tr w:rsidR="000219AE" w:rsidTr="009A0AE5">
        <w:trPr>
          <w:trHeight w:val="5318"/>
        </w:trPr>
        <w:tc>
          <w:tcPr>
            <w:tcW w:w="1795" w:type="dxa"/>
          </w:tcPr>
          <w:p w:rsidR="00A136CD" w:rsidRPr="006276A6" w:rsidRDefault="00A136CD" w:rsidP="00A136CD">
            <w:pPr>
              <w:pStyle w:val="ListParagraph"/>
              <w:ind w:left="157"/>
              <w:rPr>
                <w:rFonts w:ascii="Arial" w:hAnsi="Arial" w:cs="Arial"/>
                <w:sz w:val="20"/>
              </w:rPr>
            </w:pPr>
          </w:p>
          <w:p w:rsidR="00654497" w:rsidRPr="006276A6" w:rsidRDefault="00654497" w:rsidP="00A136CD">
            <w:pPr>
              <w:pStyle w:val="ListParagraph"/>
              <w:ind w:left="157"/>
              <w:rPr>
                <w:rFonts w:ascii="Arial" w:hAnsi="Arial" w:cs="Arial"/>
                <w:sz w:val="20"/>
              </w:rPr>
            </w:pPr>
          </w:p>
          <w:p w:rsidR="000219AE" w:rsidRPr="006276A6" w:rsidRDefault="00FD5023" w:rsidP="00AB5002">
            <w:pPr>
              <w:pStyle w:val="ListParagraph"/>
              <w:numPr>
                <w:ilvl w:val="0"/>
                <w:numId w:val="12"/>
              </w:numPr>
              <w:ind w:left="342" w:hanging="180"/>
              <w:contextualSpacing w:val="0"/>
              <w:rPr>
                <w:rFonts w:ascii="Arial" w:hAnsi="Arial" w:cs="Arial"/>
                <w:sz w:val="20"/>
              </w:rPr>
            </w:pPr>
            <w:r>
              <w:rPr>
                <w:rFonts w:ascii="Arial" w:hAnsi="Arial" w:cs="Arial"/>
                <w:color w:val="231F20"/>
                <w:w w:val="105"/>
                <w:sz w:val="20"/>
                <w:szCs w:val="20"/>
              </w:rPr>
              <w:t>Centers</w:t>
            </w:r>
            <w:r w:rsidR="000219AE" w:rsidRPr="00547B9A">
              <w:rPr>
                <w:rFonts w:ascii="Arial" w:hAnsi="Arial" w:cs="Arial"/>
                <w:color w:val="231F20"/>
                <w:w w:val="105"/>
                <w:sz w:val="20"/>
                <w:szCs w:val="20"/>
              </w:rPr>
              <w:t xml:space="preserve"> are closed for </w:t>
            </w:r>
            <w:r w:rsidR="00A136CD" w:rsidRPr="00547B9A">
              <w:rPr>
                <w:rFonts w:ascii="Arial" w:hAnsi="Arial" w:cs="Arial"/>
                <w:color w:val="231F20"/>
                <w:w w:val="105"/>
                <w:sz w:val="20"/>
                <w:szCs w:val="20"/>
              </w:rPr>
              <w:t xml:space="preserve">                         </w:t>
            </w:r>
            <w:r w:rsidR="000219AE" w:rsidRPr="00547B9A">
              <w:rPr>
                <w:rFonts w:ascii="Arial" w:hAnsi="Arial" w:cs="Arial"/>
                <w:color w:val="231F20"/>
                <w:w w:val="105"/>
                <w:sz w:val="20"/>
                <w:szCs w:val="20"/>
              </w:rPr>
              <w:t>in-person instruction,</w:t>
            </w:r>
            <w:r w:rsidR="00A136CD" w:rsidRPr="00547B9A">
              <w:rPr>
                <w:rFonts w:ascii="Arial" w:hAnsi="Arial" w:cs="Arial"/>
                <w:color w:val="231F20"/>
                <w:w w:val="105"/>
                <w:sz w:val="20"/>
                <w:szCs w:val="20"/>
              </w:rPr>
              <w:t xml:space="preserve">             </w:t>
            </w:r>
            <w:r w:rsidR="000219AE" w:rsidRPr="00547B9A">
              <w:rPr>
                <w:rFonts w:ascii="Arial" w:hAnsi="Arial" w:cs="Arial"/>
                <w:color w:val="231F20"/>
                <w:w w:val="105"/>
                <w:sz w:val="20"/>
                <w:szCs w:val="20"/>
              </w:rPr>
              <w:t xml:space="preserve"> and cleaning practices are adjusted to maintain school building functional order.</w:t>
            </w:r>
          </w:p>
        </w:tc>
        <w:tc>
          <w:tcPr>
            <w:tcW w:w="7470" w:type="dxa"/>
          </w:tcPr>
          <w:p w:rsidR="000219AE" w:rsidRPr="006276A6" w:rsidRDefault="000219AE" w:rsidP="000219AE">
            <w:pPr>
              <w:pStyle w:val="ListParagraph"/>
              <w:ind w:left="342"/>
              <w:rPr>
                <w:rFonts w:ascii="Arial" w:hAnsi="Arial" w:cs="Arial"/>
                <w:color w:val="231F20"/>
                <w:w w:val="105"/>
                <w:sz w:val="20"/>
              </w:rPr>
            </w:pPr>
          </w:p>
          <w:p w:rsidR="002C5F0B" w:rsidRPr="00547B9A" w:rsidRDefault="008221B5" w:rsidP="00AB5002">
            <w:pPr>
              <w:pStyle w:val="ListParagraph"/>
              <w:numPr>
                <w:ilvl w:val="0"/>
                <w:numId w:val="12"/>
              </w:numPr>
              <w:ind w:left="342" w:hanging="180"/>
              <w:contextualSpacing w:val="0"/>
              <w:rPr>
                <w:rFonts w:ascii="Arial" w:hAnsi="Arial" w:cs="Arial"/>
                <w:color w:val="231F20"/>
                <w:w w:val="105"/>
                <w:sz w:val="20"/>
                <w:szCs w:val="20"/>
              </w:rPr>
            </w:pPr>
            <w:hyperlink r:id="rId13">
              <w:r w:rsidR="002C5F0B" w:rsidRPr="003D107F">
                <w:rPr>
                  <w:rFonts w:ascii="Arial" w:hAnsi="Arial" w:cs="Arial"/>
                  <w:color w:val="0070C0"/>
                  <w:w w:val="105"/>
                  <w:sz w:val="20"/>
                  <w:szCs w:val="20"/>
                  <w:u w:val="single"/>
                </w:rPr>
                <w:t>Frequently touched</w:t>
              </w:r>
              <w:r w:rsidR="002C5F0B" w:rsidRPr="003D107F">
                <w:rPr>
                  <w:rFonts w:ascii="Arial" w:hAnsi="Arial" w:cs="Arial"/>
                  <w:color w:val="0070C0"/>
                  <w:w w:val="105"/>
                  <w:sz w:val="20"/>
                  <w:szCs w:val="20"/>
                </w:rPr>
                <w:t xml:space="preserve"> </w:t>
              </w:r>
              <w:r w:rsidR="002C5F0B" w:rsidRPr="00547B9A">
                <w:rPr>
                  <w:rFonts w:ascii="Arial" w:hAnsi="Arial" w:cs="Arial"/>
                  <w:color w:val="231F20"/>
                  <w:w w:val="105"/>
                  <w:sz w:val="20"/>
                  <w:szCs w:val="20"/>
                </w:rPr>
                <w:t xml:space="preserve">surfaces </w:t>
              </w:r>
            </w:hyperlink>
            <w:r w:rsidR="002C5F0B" w:rsidRPr="00547B9A">
              <w:rPr>
                <w:rFonts w:ascii="Arial" w:hAnsi="Arial" w:cs="Arial"/>
                <w:color w:val="231F20"/>
                <w:w w:val="105"/>
                <w:sz w:val="20"/>
                <w:szCs w:val="20"/>
              </w:rPr>
              <w:t xml:space="preserve">including light switches, doors, benches, bathrooms, must undergo cleaning at least every four hours with either an </w:t>
            </w:r>
            <w:hyperlink r:id="rId14">
              <w:r w:rsidR="002C5F0B" w:rsidRPr="003D107F">
                <w:rPr>
                  <w:rFonts w:ascii="Arial" w:hAnsi="Arial" w:cs="Arial"/>
                  <w:color w:val="0070C0"/>
                  <w:w w:val="105"/>
                  <w:sz w:val="20"/>
                  <w:szCs w:val="20"/>
                  <w:u w:val="single"/>
                </w:rPr>
                <w:t>EPA-approved disinfectant</w:t>
              </w:r>
              <w:r w:rsidR="002C5F0B" w:rsidRPr="00547B9A">
                <w:rPr>
                  <w:rFonts w:ascii="Arial" w:hAnsi="Arial" w:cs="Arial"/>
                  <w:color w:val="231F20"/>
                  <w:w w:val="105"/>
                  <w:sz w:val="20"/>
                  <w:szCs w:val="20"/>
                </w:rPr>
                <w:t xml:space="preserve"> </w:t>
              </w:r>
            </w:hyperlink>
            <w:r w:rsidR="002C5F0B" w:rsidRPr="00547B9A">
              <w:rPr>
                <w:rFonts w:ascii="Arial" w:hAnsi="Arial" w:cs="Arial"/>
                <w:color w:val="231F20"/>
                <w:w w:val="105"/>
                <w:sz w:val="20"/>
                <w:szCs w:val="20"/>
              </w:rPr>
              <w:t>or diluted bleach solution.</w:t>
            </w:r>
          </w:p>
          <w:p w:rsidR="002C5F0B" w:rsidRPr="00547B9A" w:rsidRDefault="002C5F0B"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 xml:space="preserve">Student desks must be wiped down with either an </w:t>
            </w:r>
            <w:hyperlink r:id="rId15">
              <w:r w:rsidRPr="003D107F">
                <w:rPr>
                  <w:rFonts w:ascii="Arial" w:hAnsi="Arial" w:cs="Arial"/>
                  <w:color w:val="0070C0"/>
                  <w:w w:val="105"/>
                  <w:sz w:val="20"/>
                  <w:szCs w:val="20"/>
                  <w:u w:val="single"/>
                </w:rPr>
                <w:t>EPA-approved disinfectant</w:t>
              </w:r>
              <w:r w:rsidRPr="0068717E">
                <w:rPr>
                  <w:rFonts w:ascii="Arial" w:hAnsi="Arial" w:cs="Arial"/>
                  <w:color w:val="2E74B5" w:themeColor="accent1" w:themeShade="BF"/>
                  <w:w w:val="105"/>
                  <w:sz w:val="20"/>
                  <w:szCs w:val="20"/>
                  <w:u w:val="single"/>
                </w:rPr>
                <w:t xml:space="preserve"> </w:t>
              </w:r>
            </w:hyperlink>
            <w:r w:rsidRPr="00547B9A">
              <w:rPr>
                <w:rFonts w:ascii="Arial" w:hAnsi="Arial" w:cs="Arial"/>
                <w:color w:val="231F20"/>
                <w:w w:val="105"/>
                <w:sz w:val="20"/>
                <w:szCs w:val="20"/>
              </w:rPr>
              <w:t>or diluted bleach solution after every class period.</w:t>
            </w:r>
          </w:p>
          <w:p w:rsidR="002C5F0B" w:rsidRPr="00547B9A" w:rsidRDefault="002C5F0B"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Playground structures must continue to undergo normal routine cleaning, but using an</w:t>
            </w:r>
            <w:r w:rsidRPr="003D107F">
              <w:rPr>
                <w:rFonts w:ascii="Arial" w:hAnsi="Arial" w:cs="Arial"/>
                <w:color w:val="0070C0"/>
                <w:w w:val="105"/>
                <w:sz w:val="20"/>
                <w:szCs w:val="20"/>
                <w:u w:val="single"/>
              </w:rPr>
              <w:t xml:space="preserve"> </w:t>
            </w:r>
            <w:hyperlink r:id="rId16">
              <w:r w:rsidRPr="003D107F">
                <w:rPr>
                  <w:rFonts w:ascii="Arial" w:hAnsi="Arial" w:cs="Arial"/>
                  <w:color w:val="0070C0"/>
                  <w:w w:val="105"/>
                  <w:sz w:val="20"/>
                  <w:szCs w:val="20"/>
                  <w:u w:val="single"/>
                </w:rPr>
                <w:t xml:space="preserve">EPA- </w:t>
              </w:r>
            </w:hyperlink>
            <w:hyperlink r:id="rId17">
              <w:r w:rsidRPr="003D107F">
                <w:rPr>
                  <w:rFonts w:ascii="Arial" w:hAnsi="Arial" w:cs="Arial"/>
                  <w:color w:val="0070C0"/>
                  <w:w w:val="105"/>
                  <w:sz w:val="20"/>
                  <w:szCs w:val="20"/>
                  <w:u w:val="single"/>
                </w:rPr>
                <w:t xml:space="preserve">approved disinfectant </w:t>
              </w:r>
            </w:hyperlink>
            <w:r w:rsidRPr="00547B9A">
              <w:rPr>
                <w:rFonts w:ascii="Arial" w:hAnsi="Arial" w:cs="Arial"/>
                <w:color w:val="231F20"/>
                <w:w w:val="105"/>
                <w:sz w:val="20"/>
                <w:szCs w:val="20"/>
              </w:rPr>
              <w:t xml:space="preserve">is </w:t>
            </w:r>
            <w:hyperlink r:id="rId18">
              <w:r w:rsidRPr="003D107F">
                <w:rPr>
                  <w:rFonts w:ascii="Arial" w:hAnsi="Arial" w:cs="Arial"/>
                  <w:color w:val="0070C0"/>
                  <w:w w:val="105"/>
                  <w:sz w:val="20"/>
                  <w:szCs w:val="20"/>
                  <w:u w:val="single"/>
                </w:rPr>
                <w:t>unnecessary</w:t>
              </w:r>
            </w:hyperlink>
            <w:r w:rsidRPr="003D107F">
              <w:rPr>
                <w:rFonts w:ascii="Arial" w:hAnsi="Arial" w:cs="Arial"/>
                <w:color w:val="0070C0"/>
                <w:w w:val="105"/>
                <w:sz w:val="20"/>
                <w:szCs w:val="20"/>
                <w:u w:val="single"/>
              </w:rPr>
              <w:t>.</w:t>
            </w:r>
          </w:p>
          <w:p w:rsidR="002C5F0B" w:rsidRPr="00547B9A" w:rsidRDefault="002C5F0B" w:rsidP="00AB5002">
            <w:pPr>
              <w:pStyle w:val="ListParagraph"/>
              <w:numPr>
                <w:ilvl w:val="0"/>
                <w:numId w:val="12"/>
              </w:numPr>
              <w:ind w:left="342" w:hanging="180"/>
              <w:contextualSpacing w:val="0"/>
              <w:rPr>
                <w:rFonts w:ascii="Arial" w:hAnsi="Arial" w:cs="Arial"/>
                <w:color w:val="231F20"/>
                <w:w w:val="105"/>
                <w:sz w:val="20"/>
                <w:szCs w:val="20"/>
              </w:rPr>
            </w:pPr>
            <w:r w:rsidRPr="00547B9A">
              <w:rPr>
                <w:rFonts w:ascii="Arial" w:hAnsi="Arial" w:cs="Arial"/>
                <w:color w:val="231F20"/>
                <w:w w:val="105"/>
                <w:sz w:val="20"/>
                <w:szCs w:val="20"/>
              </w:rPr>
              <w:t>Ensure safe and correct use and storage of cleaning and disinfection products, including storing products securely away from children, and with adequate ventilation when staff use products.</w:t>
            </w:r>
          </w:p>
          <w:p w:rsidR="00A136CD" w:rsidRPr="006276A6" w:rsidRDefault="002C5F0B" w:rsidP="00AB5002">
            <w:pPr>
              <w:pStyle w:val="ListParagraph"/>
              <w:numPr>
                <w:ilvl w:val="0"/>
                <w:numId w:val="12"/>
              </w:numPr>
              <w:ind w:left="342" w:hanging="180"/>
              <w:contextualSpacing w:val="0"/>
              <w:rPr>
                <w:rFonts w:ascii="Arial" w:hAnsi="Arial" w:cs="Arial"/>
                <w:color w:val="231F20"/>
                <w:sz w:val="20"/>
              </w:rPr>
            </w:pPr>
            <w:r w:rsidRPr="00547B9A">
              <w:rPr>
                <w:rFonts w:ascii="Arial" w:hAnsi="Arial" w:cs="Arial"/>
                <w:color w:val="231F20"/>
                <w:w w:val="105"/>
                <w:sz w:val="20"/>
                <w:szCs w:val="20"/>
              </w:rPr>
              <w:t>Staff must wear gloves, surgical mask, and face shield when performing all cleaning activities.</w:t>
            </w:r>
          </w:p>
        </w:tc>
        <w:tc>
          <w:tcPr>
            <w:tcW w:w="7470" w:type="dxa"/>
          </w:tcPr>
          <w:p w:rsidR="00A136CD" w:rsidRPr="006276A6" w:rsidRDefault="00A136CD" w:rsidP="00A136CD">
            <w:pPr>
              <w:pStyle w:val="ListParagraph"/>
              <w:ind w:left="0"/>
              <w:rPr>
                <w:rFonts w:ascii="Arial" w:hAnsi="Arial" w:cs="Arial"/>
                <w:b/>
                <w:color w:val="231F20"/>
                <w:w w:val="105"/>
                <w:sz w:val="20"/>
              </w:rPr>
            </w:pPr>
          </w:p>
          <w:p w:rsidR="000219AE" w:rsidRPr="00752070" w:rsidRDefault="00A136CD"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Ensure safe and correct use and storage of cleaning and disinfection products, including storing</w:t>
            </w:r>
            <w:r w:rsidRPr="00547B9A">
              <w:rPr>
                <w:rFonts w:ascii="Arial" w:hAnsi="Arial" w:cs="Arial"/>
                <w:color w:val="231F20"/>
                <w:w w:val="105"/>
                <w:sz w:val="20"/>
                <w:szCs w:val="20"/>
              </w:rPr>
              <w:t xml:space="preserve"> </w:t>
            </w:r>
            <w:r w:rsidRPr="006276A6">
              <w:rPr>
                <w:rFonts w:ascii="Arial" w:hAnsi="Arial" w:cs="Arial"/>
                <w:color w:val="231F20"/>
                <w:w w:val="105"/>
                <w:sz w:val="20"/>
                <w:szCs w:val="20"/>
              </w:rPr>
              <w:t>products</w:t>
            </w:r>
            <w:r w:rsidRPr="00547B9A">
              <w:rPr>
                <w:rFonts w:ascii="Arial" w:hAnsi="Arial" w:cs="Arial"/>
                <w:color w:val="231F20"/>
                <w:w w:val="105"/>
                <w:sz w:val="20"/>
                <w:szCs w:val="20"/>
              </w:rPr>
              <w:t xml:space="preserve"> </w:t>
            </w:r>
            <w:r w:rsidRPr="006276A6">
              <w:rPr>
                <w:rFonts w:ascii="Arial" w:hAnsi="Arial" w:cs="Arial"/>
                <w:color w:val="231F20"/>
                <w:w w:val="105"/>
                <w:sz w:val="20"/>
                <w:szCs w:val="20"/>
              </w:rPr>
              <w:t>securely</w:t>
            </w:r>
            <w:r w:rsidRPr="00547B9A">
              <w:rPr>
                <w:rFonts w:ascii="Arial" w:hAnsi="Arial" w:cs="Arial"/>
                <w:color w:val="231F20"/>
                <w:w w:val="105"/>
                <w:sz w:val="20"/>
                <w:szCs w:val="20"/>
              </w:rPr>
              <w:t xml:space="preserve"> </w:t>
            </w:r>
            <w:r w:rsidRPr="006276A6">
              <w:rPr>
                <w:rFonts w:ascii="Arial" w:hAnsi="Arial" w:cs="Arial"/>
                <w:color w:val="231F20"/>
                <w:w w:val="105"/>
                <w:sz w:val="20"/>
                <w:szCs w:val="20"/>
              </w:rPr>
              <w:t>away</w:t>
            </w:r>
            <w:r w:rsidRPr="00547B9A">
              <w:rPr>
                <w:rFonts w:ascii="Arial" w:hAnsi="Arial" w:cs="Arial"/>
                <w:color w:val="231F20"/>
                <w:w w:val="105"/>
                <w:sz w:val="20"/>
                <w:szCs w:val="20"/>
              </w:rPr>
              <w:t xml:space="preserve"> </w:t>
            </w:r>
            <w:r w:rsidRPr="006276A6">
              <w:rPr>
                <w:rFonts w:ascii="Arial" w:hAnsi="Arial" w:cs="Arial"/>
                <w:color w:val="231F20"/>
                <w:w w:val="105"/>
                <w:sz w:val="20"/>
                <w:szCs w:val="20"/>
              </w:rPr>
              <w:t>from</w:t>
            </w:r>
            <w:r w:rsidRPr="00547B9A">
              <w:rPr>
                <w:rFonts w:ascii="Arial" w:hAnsi="Arial" w:cs="Arial"/>
                <w:color w:val="231F20"/>
                <w:w w:val="105"/>
                <w:sz w:val="20"/>
                <w:szCs w:val="20"/>
              </w:rPr>
              <w:t xml:space="preserve"> </w:t>
            </w:r>
            <w:r w:rsidRPr="006276A6">
              <w:rPr>
                <w:rFonts w:ascii="Arial" w:hAnsi="Arial" w:cs="Arial"/>
                <w:color w:val="231F20"/>
                <w:w w:val="105"/>
                <w:sz w:val="20"/>
                <w:szCs w:val="20"/>
              </w:rPr>
              <w:t>children,</w:t>
            </w:r>
            <w:r w:rsidRPr="00547B9A">
              <w:rPr>
                <w:rFonts w:ascii="Arial" w:hAnsi="Arial" w:cs="Arial"/>
                <w:color w:val="231F20"/>
                <w:w w:val="105"/>
                <w:sz w:val="20"/>
                <w:szCs w:val="20"/>
              </w:rPr>
              <w:t xml:space="preserve"> </w:t>
            </w:r>
            <w:r w:rsidRPr="006276A6">
              <w:rPr>
                <w:rFonts w:ascii="Arial" w:hAnsi="Arial" w:cs="Arial"/>
                <w:color w:val="231F20"/>
                <w:w w:val="105"/>
                <w:sz w:val="20"/>
                <w:szCs w:val="20"/>
              </w:rPr>
              <w:t>and with adequate ventilation when staff use such products.</w:t>
            </w:r>
          </w:p>
        </w:tc>
        <w:tc>
          <w:tcPr>
            <w:tcW w:w="1440" w:type="dxa"/>
          </w:tcPr>
          <w:p w:rsidR="00654497" w:rsidRPr="006276A6" w:rsidRDefault="00654497" w:rsidP="00A136CD">
            <w:pPr>
              <w:pStyle w:val="ListParagraph"/>
              <w:ind w:left="252"/>
              <w:rPr>
                <w:rFonts w:ascii="Arial" w:hAnsi="Arial" w:cs="Arial"/>
                <w:sz w:val="20"/>
              </w:rPr>
            </w:pPr>
          </w:p>
          <w:p w:rsidR="000219AE" w:rsidRPr="006276A6" w:rsidRDefault="00A136CD" w:rsidP="00AB5002">
            <w:pPr>
              <w:pStyle w:val="ListParagraph"/>
              <w:numPr>
                <w:ilvl w:val="0"/>
                <w:numId w:val="12"/>
              </w:numPr>
              <w:ind w:left="342" w:hanging="180"/>
              <w:contextualSpacing w:val="0"/>
              <w:rPr>
                <w:rFonts w:ascii="Arial" w:hAnsi="Arial" w:cs="Arial"/>
                <w:sz w:val="20"/>
              </w:rPr>
            </w:pPr>
            <w:r w:rsidRPr="006276A6">
              <w:rPr>
                <w:rFonts w:ascii="Arial" w:hAnsi="Arial" w:cs="Arial"/>
                <w:sz w:val="20"/>
              </w:rPr>
              <w:t>S</w:t>
            </w:r>
            <w:r w:rsidRPr="00547B9A">
              <w:rPr>
                <w:rFonts w:ascii="Arial" w:hAnsi="Arial" w:cs="Arial"/>
                <w:color w:val="231F20"/>
                <w:w w:val="105"/>
                <w:sz w:val="20"/>
                <w:szCs w:val="20"/>
              </w:rPr>
              <w:t>afety protocols are no longer required.</w:t>
            </w:r>
          </w:p>
        </w:tc>
      </w:tr>
    </w:tbl>
    <w:p w:rsidR="00ED3617" w:rsidRDefault="00ED3617"/>
    <w:p w:rsidR="00ED3617" w:rsidRDefault="00ED3617"/>
    <w:p w:rsidR="00ED3617" w:rsidRDefault="00ED3617"/>
    <w:p w:rsidR="00ED3617" w:rsidRDefault="00ED3617"/>
    <w:p w:rsidR="00ED3617" w:rsidRDefault="00ED3617"/>
    <w:p w:rsidR="00ED3617" w:rsidRDefault="00ED3617"/>
    <w:p w:rsidR="00ED3617" w:rsidRDefault="00ED3617"/>
    <w:p w:rsidR="00ED3617" w:rsidRDefault="00ED3617"/>
    <w:p w:rsidR="00294AF4" w:rsidRDefault="00294AF4"/>
    <w:p w:rsidR="008235FA" w:rsidRDefault="008235FA"/>
    <w:tbl>
      <w:tblPr>
        <w:tblStyle w:val="TableGrid"/>
        <w:tblpPr w:leftFromText="180" w:rightFromText="180" w:vertAnchor="text" w:tblpY="12"/>
        <w:tblW w:w="18175" w:type="dxa"/>
        <w:tblLook w:val="04A0" w:firstRow="1" w:lastRow="0" w:firstColumn="1" w:lastColumn="0" w:noHBand="0" w:noVBand="1"/>
      </w:tblPr>
      <w:tblGrid>
        <w:gridCol w:w="18175"/>
      </w:tblGrid>
      <w:tr w:rsidR="00C906D9" w:rsidTr="00556A76">
        <w:trPr>
          <w:trHeight w:val="980"/>
        </w:trPr>
        <w:tc>
          <w:tcPr>
            <w:tcW w:w="18175" w:type="dxa"/>
            <w:shd w:val="clear" w:color="auto" w:fill="FFB9DC"/>
            <w:vAlign w:val="center"/>
          </w:tcPr>
          <w:p w:rsidR="00C906D9" w:rsidRDefault="00C906D9" w:rsidP="00556A76">
            <w:pPr>
              <w:jc w:val="center"/>
              <w:rPr>
                <w:rFonts w:ascii="Arial" w:hAnsi="Arial" w:cs="Arial"/>
                <w:b/>
                <w:color w:val="000000" w:themeColor="text1"/>
                <w:sz w:val="32"/>
              </w:rPr>
            </w:pPr>
            <w:r w:rsidRPr="006744E1">
              <w:rPr>
                <w:rFonts w:ascii="Arial" w:hAnsi="Arial" w:cs="Arial"/>
                <w:b/>
                <w:color w:val="000000" w:themeColor="text1"/>
                <w:sz w:val="32"/>
              </w:rPr>
              <w:lastRenderedPageBreak/>
              <w:t>SAFETY PROTOCOLS:  Cleaning</w:t>
            </w:r>
          </w:p>
          <w:p w:rsidR="00C906D9" w:rsidRPr="0096165E" w:rsidRDefault="00340311" w:rsidP="00556A76">
            <w:pPr>
              <w:jc w:val="center"/>
              <w:rPr>
                <w:rFonts w:ascii="Arial" w:hAnsi="Arial" w:cs="Arial"/>
                <w:b/>
                <w:sz w:val="32"/>
                <w:szCs w:val="32"/>
              </w:rPr>
            </w:pPr>
            <w:r>
              <w:rPr>
                <w:rFonts w:ascii="Arial" w:hAnsi="Arial" w:cs="Arial"/>
                <w:b/>
                <w:sz w:val="36"/>
              </w:rPr>
              <w:t>CBO GSRP</w:t>
            </w:r>
            <w:r w:rsidR="00C906D9">
              <w:rPr>
                <w:rFonts w:ascii="Arial" w:hAnsi="Arial" w:cs="Arial"/>
                <w:b/>
                <w:sz w:val="36"/>
              </w:rPr>
              <w:t xml:space="preserve"> IMPLEMENTATION STRATEGIES</w:t>
            </w:r>
          </w:p>
        </w:tc>
      </w:tr>
      <w:tr w:rsidR="00C906D9" w:rsidTr="00C906D9">
        <w:trPr>
          <w:trHeight w:val="8177"/>
        </w:trPr>
        <w:tc>
          <w:tcPr>
            <w:tcW w:w="18175" w:type="dxa"/>
          </w:tcPr>
          <w:p w:rsidR="00C906D9" w:rsidRDefault="00C906D9" w:rsidP="00556A76">
            <w:pPr>
              <w:rPr>
                <w:rFonts w:ascii="Arial" w:hAnsi="Arial" w:cs="Arial"/>
              </w:rPr>
            </w:pPr>
          </w:p>
          <w:p w:rsidR="00601310" w:rsidRDefault="00601310" w:rsidP="00556A76">
            <w:pPr>
              <w:rPr>
                <w:rFonts w:ascii="Arial" w:hAnsi="Arial" w:cs="Arial"/>
              </w:rPr>
            </w:pPr>
          </w:p>
          <w:p w:rsidR="00601310" w:rsidRPr="00D92787" w:rsidRDefault="00601310" w:rsidP="00601310">
            <w:pPr>
              <w:pStyle w:val="ListParagraph"/>
              <w:rPr>
                <w:rFonts w:ascii="Arial" w:hAnsi="Arial" w:cs="Arial"/>
              </w:rPr>
            </w:pPr>
          </w:p>
          <w:p w:rsidR="00601310" w:rsidRDefault="00601310" w:rsidP="00601310">
            <w:pPr>
              <w:pStyle w:val="ListParagraph"/>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safety protocols above for: Cleaning. </w:t>
            </w:r>
          </w:p>
          <w:p w:rsidR="00601310" w:rsidRPr="00556A76" w:rsidRDefault="00601310" w:rsidP="00556A76">
            <w:pPr>
              <w:rPr>
                <w:rFonts w:ascii="Arial" w:hAnsi="Arial" w:cs="Arial"/>
              </w:rPr>
            </w:pPr>
          </w:p>
        </w:tc>
      </w:tr>
    </w:tbl>
    <w:p w:rsidR="00ED3617" w:rsidRDefault="00ED3617"/>
    <w:p w:rsidR="002A4C4F" w:rsidRDefault="002A4C4F"/>
    <w:tbl>
      <w:tblPr>
        <w:tblStyle w:val="TableGrid"/>
        <w:tblW w:w="18175" w:type="dxa"/>
        <w:tblLook w:val="04A0" w:firstRow="1" w:lastRow="0" w:firstColumn="1" w:lastColumn="0" w:noHBand="0" w:noVBand="1"/>
      </w:tblPr>
      <w:tblGrid>
        <w:gridCol w:w="1795"/>
        <w:gridCol w:w="7470"/>
        <w:gridCol w:w="7470"/>
        <w:gridCol w:w="1440"/>
      </w:tblGrid>
      <w:tr w:rsidR="000219AE" w:rsidTr="009F28B3">
        <w:trPr>
          <w:trHeight w:val="602"/>
        </w:trPr>
        <w:tc>
          <w:tcPr>
            <w:tcW w:w="18175" w:type="dxa"/>
            <w:gridSpan w:val="4"/>
            <w:shd w:val="clear" w:color="auto" w:fill="FFFF66"/>
            <w:vAlign w:val="center"/>
          </w:tcPr>
          <w:bookmarkStart w:id="16" w:name="_SAFETY_PROTOCOLS:__8"/>
          <w:bookmarkEnd w:id="16"/>
          <w:p w:rsidR="000219AE" w:rsidRPr="00C55340" w:rsidRDefault="00C906D9" w:rsidP="0096165E">
            <w:pPr>
              <w:pStyle w:val="Heading1"/>
              <w:spacing w:before="0"/>
              <w:jc w:val="center"/>
              <w:outlineLvl w:val="0"/>
              <w:rPr>
                <w:rFonts w:ascii="Arial" w:hAnsi="Arial" w:cs="Arial"/>
                <w:b/>
                <w:sz w:val="16"/>
              </w:rPr>
            </w:pPr>
            <w:r>
              <w:rPr>
                <w:noProof/>
              </w:rPr>
              <w:lastRenderedPageBreak/>
              <mc:AlternateContent>
                <mc:Choice Requires="wps">
                  <w:drawing>
                    <wp:anchor distT="45720" distB="45720" distL="114300" distR="114300" simplePos="0" relativeHeight="251808768" behindDoc="0" locked="0" layoutInCell="1" allowOverlap="1" wp14:anchorId="77F4FC8C" wp14:editId="0C89783B">
                      <wp:simplePos x="0" y="0"/>
                      <wp:positionH relativeFrom="column">
                        <wp:posOffset>10522585</wp:posOffset>
                      </wp:positionH>
                      <wp:positionV relativeFrom="paragraph">
                        <wp:posOffset>-21590</wp:posOffset>
                      </wp:positionV>
                      <wp:extent cx="923925" cy="25463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906D9">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FC8C" id="_x0000_s1038" type="#_x0000_t202" style="position:absolute;left:0;text-align:left;margin-left:828.55pt;margin-top:-1.7pt;width:72.75pt;height:20.0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" filled="f" stroked="f">
                      <v:textbox>
                        <w:txbxContent>
                          <w:p w:rsidR="000E31FC" w:rsidRPr="00705B96" w:rsidRDefault="000E31FC" w:rsidP="00C906D9">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square"/>
                    </v:shape>
                  </w:pict>
                </mc:Fallback>
              </mc:AlternateContent>
            </w:r>
            <w:r w:rsidR="00556A76">
              <w:rPr>
                <w:rFonts w:ascii="Arial" w:hAnsi="Arial" w:cs="Arial"/>
                <w:b/>
                <w:color w:val="000000" w:themeColor="text1"/>
              </w:rPr>
              <w:t xml:space="preserve">            </w:t>
            </w:r>
            <w:r w:rsidR="00CF1E54" w:rsidRPr="0096165E">
              <w:rPr>
                <w:rFonts w:ascii="Arial" w:hAnsi="Arial" w:cs="Arial"/>
                <w:b/>
                <w:color w:val="000000" w:themeColor="text1"/>
              </w:rPr>
              <w:t>SAFETY PROTOCOLS:  Bu</w:t>
            </w:r>
            <w:r w:rsidR="000219AE" w:rsidRPr="0096165E">
              <w:rPr>
                <w:rFonts w:ascii="Arial" w:hAnsi="Arial" w:cs="Arial"/>
                <w:b/>
                <w:color w:val="000000" w:themeColor="text1"/>
              </w:rPr>
              <w:t>sing and Student Transportation</w:t>
            </w:r>
          </w:p>
        </w:tc>
      </w:tr>
      <w:tr w:rsidR="000219AE" w:rsidTr="009A0AE5">
        <w:trPr>
          <w:trHeight w:val="413"/>
        </w:trPr>
        <w:tc>
          <w:tcPr>
            <w:tcW w:w="1795" w:type="dxa"/>
            <w:vAlign w:val="center"/>
          </w:tcPr>
          <w:p w:rsidR="000219AE" w:rsidRPr="00786219" w:rsidRDefault="000219AE" w:rsidP="000219AE">
            <w:pPr>
              <w:ind w:left="-113" w:right="-108"/>
              <w:jc w:val="center"/>
              <w:rPr>
                <w:rFonts w:ascii="Arial" w:hAnsi="Arial" w:cs="Arial"/>
                <w:b/>
                <w:sz w:val="24"/>
              </w:rPr>
            </w:pPr>
            <w:r w:rsidRPr="00786219">
              <w:rPr>
                <w:rFonts w:ascii="Arial" w:hAnsi="Arial" w:cs="Arial"/>
                <w:b/>
                <w:sz w:val="24"/>
              </w:rPr>
              <w:t>PHASES 1 – 3</w:t>
            </w:r>
          </w:p>
        </w:tc>
        <w:tc>
          <w:tcPr>
            <w:tcW w:w="7470" w:type="dxa"/>
            <w:vAlign w:val="center"/>
          </w:tcPr>
          <w:p w:rsidR="000219AE" w:rsidRPr="00786219" w:rsidRDefault="000219AE" w:rsidP="000219AE">
            <w:pPr>
              <w:jc w:val="center"/>
              <w:rPr>
                <w:rFonts w:ascii="Arial" w:hAnsi="Arial" w:cs="Arial"/>
                <w:b/>
                <w:sz w:val="24"/>
              </w:rPr>
            </w:pPr>
            <w:r w:rsidRPr="00786219">
              <w:rPr>
                <w:rFonts w:ascii="Arial" w:hAnsi="Arial" w:cs="Arial"/>
                <w:b/>
                <w:sz w:val="24"/>
              </w:rPr>
              <w:t>PHASE</w:t>
            </w:r>
            <w:r>
              <w:rPr>
                <w:rFonts w:ascii="Arial" w:hAnsi="Arial" w:cs="Arial"/>
                <w:b/>
                <w:sz w:val="24"/>
              </w:rPr>
              <w:t xml:space="preserve"> 4</w:t>
            </w:r>
          </w:p>
        </w:tc>
        <w:tc>
          <w:tcPr>
            <w:tcW w:w="7470" w:type="dxa"/>
            <w:vAlign w:val="center"/>
          </w:tcPr>
          <w:p w:rsidR="000219AE" w:rsidRPr="00786219" w:rsidRDefault="000219AE" w:rsidP="000219AE">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c>
          <w:tcPr>
            <w:tcW w:w="1440" w:type="dxa"/>
            <w:vAlign w:val="center"/>
          </w:tcPr>
          <w:p w:rsidR="000219AE" w:rsidRPr="00786219" w:rsidRDefault="000219AE" w:rsidP="000219AE">
            <w:pPr>
              <w:jc w:val="center"/>
              <w:rPr>
                <w:rFonts w:ascii="Arial" w:hAnsi="Arial" w:cs="Arial"/>
                <w:b/>
                <w:sz w:val="24"/>
              </w:rPr>
            </w:pPr>
            <w:r w:rsidRPr="00786219">
              <w:rPr>
                <w:rFonts w:ascii="Arial" w:hAnsi="Arial" w:cs="Arial"/>
                <w:b/>
                <w:sz w:val="24"/>
              </w:rPr>
              <w:t>PHASE</w:t>
            </w:r>
            <w:r>
              <w:rPr>
                <w:rFonts w:ascii="Arial" w:hAnsi="Arial" w:cs="Arial"/>
                <w:b/>
                <w:sz w:val="24"/>
              </w:rPr>
              <w:t xml:space="preserve"> 6</w:t>
            </w:r>
          </w:p>
        </w:tc>
      </w:tr>
      <w:tr w:rsidR="000219AE" w:rsidTr="009A0AE5">
        <w:trPr>
          <w:trHeight w:val="7190"/>
        </w:trPr>
        <w:tc>
          <w:tcPr>
            <w:tcW w:w="1795" w:type="dxa"/>
          </w:tcPr>
          <w:p w:rsidR="00654497" w:rsidRDefault="00654497" w:rsidP="000219AE">
            <w:pPr>
              <w:pStyle w:val="ListParagraph"/>
              <w:ind w:left="252"/>
              <w:rPr>
                <w:rFonts w:ascii="Arial" w:hAnsi="Arial" w:cs="Arial"/>
                <w:sz w:val="20"/>
              </w:rPr>
            </w:pPr>
          </w:p>
          <w:p w:rsidR="000219AE" w:rsidRDefault="00FD5023" w:rsidP="00AB5002">
            <w:pPr>
              <w:pStyle w:val="ListParagraph"/>
              <w:numPr>
                <w:ilvl w:val="0"/>
                <w:numId w:val="12"/>
              </w:numPr>
              <w:ind w:left="342" w:hanging="180"/>
              <w:contextualSpacing w:val="0"/>
              <w:rPr>
                <w:rFonts w:ascii="Arial" w:hAnsi="Arial" w:cs="Arial"/>
                <w:sz w:val="20"/>
              </w:rPr>
            </w:pPr>
            <w:r>
              <w:rPr>
                <w:rFonts w:ascii="Arial" w:hAnsi="Arial" w:cs="Arial"/>
                <w:color w:val="231F20"/>
                <w:w w:val="105"/>
                <w:sz w:val="20"/>
                <w:szCs w:val="20"/>
              </w:rPr>
              <w:t>Centers</w:t>
            </w:r>
            <w:r w:rsidR="000219AE" w:rsidRPr="00547B9A">
              <w:rPr>
                <w:rFonts w:ascii="Arial" w:hAnsi="Arial" w:cs="Arial"/>
                <w:color w:val="231F20"/>
                <w:w w:val="105"/>
                <w:sz w:val="20"/>
                <w:szCs w:val="20"/>
              </w:rPr>
              <w:t xml:space="preserve"> are closed for</w:t>
            </w:r>
            <w:r w:rsidR="00D55A96" w:rsidRPr="00547B9A">
              <w:rPr>
                <w:rFonts w:ascii="Arial" w:hAnsi="Arial" w:cs="Arial"/>
                <w:color w:val="231F20"/>
                <w:w w:val="105"/>
                <w:sz w:val="20"/>
                <w:szCs w:val="20"/>
              </w:rPr>
              <w:t xml:space="preserve">                         </w:t>
            </w:r>
            <w:r w:rsidR="000219AE" w:rsidRPr="00547B9A">
              <w:rPr>
                <w:rFonts w:ascii="Arial" w:hAnsi="Arial" w:cs="Arial"/>
                <w:color w:val="231F20"/>
                <w:w w:val="105"/>
                <w:sz w:val="20"/>
                <w:szCs w:val="20"/>
              </w:rPr>
              <w:t xml:space="preserve"> in-person instruction, and cleaning practices are adjusted to maintain school building functional order.</w:t>
            </w:r>
          </w:p>
        </w:tc>
        <w:tc>
          <w:tcPr>
            <w:tcW w:w="7470" w:type="dxa"/>
          </w:tcPr>
          <w:p w:rsidR="000219AE" w:rsidRDefault="000219AE" w:rsidP="003524F9">
            <w:pPr>
              <w:pStyle w:val="ListParagraph"/>
              <w:ind w:left="342"/>
              <w:rPr>
                <w:rFonts w:ascii="Arial" w:hAnsi="Arial" w:cs="Arial"/>
                <w:color w:val="231F20"/>
                <w:w w:val="105"/>
                <w:sz w:val="20"/>
              </w:rPr>
            </w:pP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Require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use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of</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hand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sanitizer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before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entering 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bus.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Hand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sanitizer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must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supplied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 bus.</w:t>
            </w: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bus</w:t>
            </w:r>
            <w:r w:rsidRPr="00547B9A">
              <w:rPr>
                <w:rFonts w:ascii="Arial" w:hAnsi="Arial" w:cs="Arial"/>
                <w:color w:val="231F20"/>
                <w:w w:val="105"/>
                <w:sz w:val="20"/>
                <w:szCs w:val="20"/>
              </w:rPr>
              <w:t xml:space="preserve"> driver, </w:t>
            </w:r>
            <w:r w:rsidRPr="003524F9">
              <w:rPr>
                <w:rFonts w:ascii="Arial" w:hAnsi="Arial" w:cs="Arial"/>
                <w:color w:val="231F20"/>
                <w:w w:val="105"/>
                <w:sz w:val="20"/>
                <w:szCs w:val="20"/>
              </w:rPr>
              <w:t>staff,</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all</w:t>
            </w:r>
            <w:r w:rsidRPr="00547B9A">
              <w:rPr>
                <w:rFonts w:ascii="Arial" w:hAnsi="Arial" w:cs="Arial"/>
                <w:color w:val="231F20"/>
                <w:w w:val="105"/>
                <w:sz w:val="20"/>
                <w:szCs w:val="20"/>
              </w:rPr>
              <w:t xml:space="preserve"> </w:t>
            </w:r>
            <w:r w:rsidR="00B75148">
              <w:rPr>
                <w:rFonts w:ascii="Arial" w:hAnsi="Arial" w:cs="Arial"/>
                <w:color w:val="231F20"/>
                <w:w w:val="105"/>
                <w:sz w:val="20"/>
                <w:szCs w:val="20"/>
              </w:rPr>
              <w:t>GSRP students,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if medically feasible, must wear facial coverings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while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bus.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Note: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there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may</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 situations where it is not safe for the bus driver to</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wear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facial</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covering.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Decisions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about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these</w:t>
            </w:r>
            <w:r>
              <w:rPr>
                <w:rFonts w:ascii="Arial" w:hAnsi="Arial" w:cs="Arial"/>
                <w:color w:val="231F20"/>
                <w:w w:val="105"/>
                <w:sz w:val="20"/>
                <w:szCs w:val="20"/>
              </w:rPr>
              <w:t xml:space="preserve"> </w:t>
            </w:r>
            <w:r w:rsidRPr="003524F9">
              <w:rPr>
                <w:rFonts w:ascii="Arial" w:hAnsi="Arial" w:cs="Arial"/>
                <w:color w:val="231F20"/>
                <w:w w:val="105"/>
                <w:sz w:val="20"/>
                <w:szCs w:val="20"/>
              </w:rPr>
              <w:t>situations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should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made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case-by-case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basis with local public health</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officials.</w:t>
            </w:r>
          </w:p>
          <w:p w:rsidR="003524F9" w:rsidRPr="00547B9A" w:rsidRDefault="008221B5" w:rsidP="00AB5002">
            <w:pPr>
              <w:pStyle w:val="ListParagraph"/>
              <w:numPr>
                <w:ilvl w:val="0"/>
                <w:numId w:val="12"/>
              </w:numPr>
              <w:ind w:left="342" w:hanging="180"/>
              <w:contextualSpacing w:val="0"/>
              <w:rPr>
                <w:rFonts w:ascii="Arial" w:hAnsi="Arial" w:cs="Arial"/>
                <w:color w:val="231F20"/>
                <w:w w:val="105"/>
                <w:sz w:val="20"/>
                <w:szCs w:val="20"/>
              </w:rPr>
            </w:pPr>
            <w:hyperlink r:id="rId19">
              <w:r w:rsidR="003524F9" w:rsidRPr="003D107F">
                <w:rPr>
                  <w:rFonts w:ascii="Arial" w:hAnsi="Arial" w:cs="Arial"/>
                  <w:color w:val="0070C0"/>
                  <w:w w:val="105"/>
                  <w:sz w:val="20"/>
                  <w:szCs w:val="20"/>
                  <w:u w:val="single"/>
                </w:rPr>
                <w:t>Clean and disinfect</w:t>
              </w:r>
              <w:r w:rsidR="003524F9" w:rsidRPr="00547B9A">
                <w:rPr>
                  <w:rFonts w:ascii="Arial" w:hAnsi="Arial" w:cs="Arial"/>
                  <w:color w:val="231F20"/>
                  <w:w w:val="105"/>
                  <w:sz w:val="20"/>
                  <w:szCs w:val="20"/>
                </w:rPr>
                <w:t xml:space="preserve"> </w:t>
              </w:r>
            </w:hyperlink>
            <w:r w:rsidR="003524F9" w:rsidRPr="003524F9">
              <w:rPr>
                <w:rFonts w:ascii="Arial" w:hAnsi="Arial" w:cs="Arial"/>
                <w:color w:val="231F20"/>
                <w:w w:val="105"/>
                <w:sz w:val="20"/>
                <w:szCs w:val="20"/>
              </w:rPr>
              <w:t>transportation</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vehicles</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before and</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after</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every</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transit</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route.</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Children</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must</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not</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be present</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when</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a</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vehicle</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is</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being</w:t>
            </w:r>
            <w:r w:rsidR="003524F9" w:rsidRPr="00547B9A">
              <w:rPr>
                <w:rFonts w:ascii="Arial" w:hAnsi="Arial" w:cs="Arial"/>
                <w:color w:val="231F20"/>
                <w:w w:val="105"/>
                <w:sz w:val="20"/>
                <w:szCs w:val="20"/>
              </w:rPr>
              <w:t xml:space="preserve"> </w:t>
            </w:r>
            <w:r w:rsidR="003524F9" w:rsidRPr="003524F9">
              <w:rPr>
                <w:rFonts w:ascii="Arial" w:hAnsi="Arial" w:cs="Arial"/>
                <w:color w:val="231F20"/>
                <w:w w:val="105"/>
                <w:sz w:val="20"/>
                <w:szCs w:val="20"/>
              </w:rPr>
              <w:t>cleaned.</w:t>
            </w: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Clean and disinfect frequently touched surfaces in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vehicle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(e.g.,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surfaces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driver’s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cockpit, hard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seats,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arm</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rests,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door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handles,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seat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belt</w:t>
            </w:r>
            <w:r>
              <w:rPr>
                <w:rFonts w:ascii="Arial" w:hAnsi="Arial" w:cs="Arial"/>
                <w:color w:val="231F20"/>
                <w:w w:val="105"/>
                <w:sz w:val="20"/>
                <w:szCs w:val="20"/>
              </w:rPr>
              <w:t xml:space="preserve"> </w:t>
            </w:r>
            <w:r w:rsidRPr="003524F9">
              <w:rPr>
                <w:rFonts w:ascii="Arial" w:hAnsi="Arial" w:cs="Arial"/>
                <w:color w:val="231F20"/>
                <w:w w:val="105"/>
                <w:sz w:val="20"/>
                <w:szCs w:val="20"/>
              </w:rPr>
              <w:t>buckles,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light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air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controls,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doors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windows, and grab handles) prior to morning routes and prior to afternoon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routes.</w:t>
            </w: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Clean,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sanitize,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disinfect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equipment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including items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such</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car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seats,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wheelchairs,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walkers,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 adaptive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equipment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being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transported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to</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schools daily.</w:t>
            </w: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Create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plan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for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getting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students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home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safely</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if they</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are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not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allowed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to</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board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vehicle.</w:t>
            </w: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If</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w:t>
            </w:r>
            <w:r w:rsidRPr="00547B9A">
              <w:rPr>
                <w:rFonts w:ascii="Arial" w:hAnsi="Arial" w:cs="Arial"/>
                <w:color w:val="231F20"/>
                <w:w w:val="105"/>
                <w:sz w:val="20"/>
                <w:szCs w:val="20"/>
              </w:rPr>
              <w:t xml:space="preserve"> </w:t>
            </w:r>
            <w:r w:rsidR="00B75148">
              <w:rPr>
                <w:rFonts w:ascii="Arial" w:hAnsi="Arial" w:cs="Arial"/>
                <w:color w:val="231F20"/>
                <w:w w:val="105"/>
                <w:sz w:val="20"/>
                <w:szCs w:val="20"/>
              </w:rPr>
              <w:t xml:space="preserve">GSRP </w:t>
            </w:r>
            <w:r w:rsidRPr="003524F9">
              <w:rPr>
                <w:rFonts w:ascii="Arial" w:hAnsi="Arial" w:cs="Arial"/>
                <w:color w:val="231F20"/>
                <w:w w:val="105"/>
                <w:sz w:val="20"/>
                <w:szCs w:val="20"/>
              </w:rPr>
              <w:t>student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becomes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sick</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during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day, </w:t>
            </w:r>
            <w:r w:rsidRPr="003524F9">
              <w:rPr>
                <w:rFonts w:ascii="Arial" w:hAnsi="Arial" w:cs="Arial"/>
                <w:color w:val="231F20"/>
                <w:w w:val="105"/>
                <w:sz w:val="20"/>
                <w:szCs w:val="20"/>
              </w:rPr>
              <w:t>they</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 xml:space="preserve">must not use group transportation to return home and must follow protocols outlined above. If a driver becomes sick during the </w:t>
            </w:r>
            <w:r w:rsidRPr="00547B9A">
              <w:rPr>
                <w:rFonts w:ascii="Arial" w:hAnsi="Arial" w:cs="Arial"/>
                <w:color w:val="231F20"/>
                <w:w w:val="105"/>
                <w:sz w:val="20"/>
                <w:szCs w:val="20"/>
              </w:rPr>
              <w:t xml:space="preserve">day, </w:t>
            </w:r>
            <w:r w:rsidRPr="003524F9">
              <w:rPr>
                <w:rFonts w:ascii="Arial" w:hAnsi="Arial" w:cs="Arial"/>
                <w:color w:val="231F20"/>
                <w:w w:val="105"/>
                <w:sz w:val="20"/>
                <w:szCs w:val="20"/>
              </w:rPr>
              <w:t>they must follow protocols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for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sick</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staff</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outlined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above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must</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not return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to</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drive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students.</w:t>
            </w:r>
          </w:p>
          <w:p w:rsidR="003524F9" w:rsidRPr="00547B9A"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Weather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permitting,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keep</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doors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windows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open when cleaning the vehicle and between trips to let 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vehicles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thoroughly</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air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out.</w:t>
            </w:r>
          </w:p>
          <w:p w:rsidR="003524F9" w:rsidRPr="003524F9" w:rsidRDefault="003524F9" w:rsidP="00AB5002">
            <w:pPr>
              <w:pStyle w:val="ListParagraph"/>
              <w:numPr>
                <w:ilvl w:val="0"/>
                <w:numId w:val="12"/>
              </w:numPr>
              <w:ind w:left="342" w:hanging="180"/>
              <w:contextualSpacing w:val="0"/>
              <w:rPr>
                <w:rFonts w:ascii="Arial" w:hAnsi="Arial" w:cs="Arial"/>
                <w:color w:val="231F20"/>
                <w:sz w:val="20"/>
                <w:szCs w:val="20"/>
              </w:rPr>
            </w:pPr>
            <w:r w:rsidRPr="003524F9">
              <w:rPr>
                <w:rFonts w:ascii="Arial" w:hAnsi="Arial" w:cs="Arial"/>
                <w:color w:val="231F20"/>
                <w:w w:val="105"/>
                <w:sz w:val="20"/>
                <w:szCs w:val="20"/>
              </w:rPr>
              <w:t>Weather permitting, consider keeping windows open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while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vehicle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motion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to</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help</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reduce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spread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of</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the</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virus</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by</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increasing</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air</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circulation,</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if appropriate and</w:t>
            </w:r>
            <w:r w:rsidRPr="00547B9A">
              <w:rPr>
                <w:rFonts w:ascii="Arial" w:hAnsi="Arial" w:cs="Arial"/>
                <w:color w:val="231F20"/>
                <w:w w:val="105"/>
                <w:sz w:val="20"/>
                <w:szCs w:val="20"/>
              </w:rPr>
              <w:t xml:space="preserve"> </w:t>
            </w:r>
            <w:r w:rsidRPr="003524F9">
              <w:rPr>
                <w:rFonts w:ascii="Arial" w:hAnsi="Arial" w:cs="Arial"/>
                <w:color w:val="231F20"/>
                <w:w w:val="105"/>
                <w:sz w:val="20"/>
                <w:szCs w:val="20"/>
              </w:rPr>
              <w:t>safe.</w:t>
            </w:r>
          </w:p>
        </w:tc>
        <w:tc>
          <w:tcPr>
            <w:tcW w:w="7470" w:type="dxa"/>
          </w:tcPr>
          <w:p w:rsidR="003524F9" w:rsidRDefault="003524F9" w:rsidP="003524F9">
            <w:pPr>
              <w:pStyle w:val="ListParagraph"/>
              <w:ind w:left="252" w:hanging="180"/>
              <w:rPr>
                <w:rFonts w:ascii="Arial" w:hAnsi="Arial" w:cs="Arial"/>
                <w:color w:val="231F20"/>
                <w:w w:val="105"/>
                <w:sz w:val="20"/>
              </w:rPr>
            </w:pPr>
          </w:p>
          <w:p w:rsidR="003524F9" w:rsidRPr="003524F9"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Clean and disinfect transportation vehicles regularly. Children should not be present when a vehicle is being cleaned.</w:t>
            </w:r>
          </w:p>
          <w:p w:rsidR="003524F9" w:rsidRPr="003524F9" w:rsidRDefault="008221B5" w:rsidP="00AB5002">
            <w:pPr>
              <w:pStyle w:val="ListParagraph"/>
              <w:numPr>
                <w:ilvl w:val="0"/>
                <w:numId w:val="12"/>
              </w:numPr>
              <w:ind w:left="342" w:hanging="180"/>
              <w:contextualSpacing w:val="0"/>
              <w:rPr>
                <w:rFonts w:ascii="Arial" w:hAnsi="Arial" w:cs="Arial"/>
                <w:color w:val="231F20"/>
                <w:w w:val="105"/>
                <w:sz w:val="20"/>
                <w:szCs w:val="20"/>
              </w:rPr>
            </w:pPr>
            <w:hyperlink r:id="rId20">
              <w:r w:rsidR="003524F9" w:rsidRPr="00CD0182">
                <w:rPr>
                  <w:rFonts w:ascii="Arial" w:hAnsi="Arial" w:cs="Arial"/>
                  <w:color w:val="0070C0"/>
                  <w:w w:val="105"/>
                  <w:sz w:val="20"/>
                  <w:szCs w:val="20"/>
                  <w:u w:val="single"/>
                </w:rPr>
                <w:t>Clean and disinfect</w:t>
              </w:r>
              <w:r w:rsidR="003524F9" w:rsidRPr="003524F9">
                <w:rPr>
                  <w:rFonts w:ascii="Arial" w:hAnsi="Arial" w:cs="Arial"/>
                  <w:color w:val="231F20"/>
                  <w:w w:val="105"/>
                  <w:sz w:val="20"/>
                  <w:szCs w:val="20"/>
                </w:rPr>
                <w:t xml:space="preserve"> </w:t>
              </w:r>
            </w:hyperlink>
            <w:r w:rsidR="003524F9" w:rsidRPr="003524F9">
              <w:rPr>
                <w:rFonts w:ascii="Arial" w:hAnsi="Arial" w:cs="Arial"/>
                <w:color w:val="231F20"/>
                <w:w w:val="105"/>
                <w:sz w:val="20"/>
                <w:szCs w:val="20"/>
              </w:rPr>
              <w:t>frequently touched surfaces in the vehicle (e.g., surfaces in the driver’s cockpit, hard seats, arm rests, door handles, seat belt</w:t>
            </w:r>
            <w:r w:rsidR="003524F9">
              <w:rPr>
                <w:rFonts w:ascii="Arial" w:hAnsi="Arial" w:cs="Arial"/>
                <w:color w:val="231F20"/>
                <w:w w:val="105"/>
                <w:sz w:val="20"/>
                <w:szCs w:val="20"/>
              </w:rPr>
              <w:t xml:space="preserve"> </w:t>
            </w:r>
            <w:r w:rsidR="003524F9" w:rsidRPr="003524F9">
              <w:rPr>
                <w:rFonts w:ascii="Arial" w:hAnsi="Arial" w:cs="Arial"/>
                <w:color w:val="231F20"/>
                <w:w w:val="105"/>
                <w:sz w:val="20"/>
                <w:szCs w:val="20"/>
              </w:rPr>
              <w:t>buckles, light and air controls, doors and windows, and grab handles) prior to morning routes and prior to afternoon routes.</w:t>
            </w:r>
          </w:p>
          <w:p w:rsidR="003524F9" w:rsidRPr="003524F9"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Clean, sanitize, and disinfect equipment including items such as car seats and seat belts, wheelchairs, walkers, and adaptive equipment being transported to schools.</w:t>
            </w:r>
          </w:p>
          <w:p w:rsidR="00752070"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3524F9">
              <w:rPr>
                <w:rFonts w:ascii="Arial" w:hAnsi="Arial" w:cs="Arial"/>
                <w:color w:val="231F20"/>
                <w:w w:val="105"/>
                <w:sz w:val="20"/>
                <w:szCs w:val="20"/>
              </w:rPr>
              <w:t xml:space="preserve">Create a plan for getting </w:t>
            </w:r>
            <w:r w:rsidR="00CB1B45">
              <w:rPr>
                <w:rFonts w:ascii="Arial" w:hAnsi="Arial" w:cs="Arial"/>
                <w:color w:val="231F20"/>
                <w:w w:val="105"/>
                <w:sz w:val="20"/>
                <w:szCs w:val="20"/>
              </w:rPr>
              <w:t xml:space="preserve">GSRP </w:t>
            </w:r>
            <w:r w:rsidRPr="003524F9">
              <w:rPr>
                <w:rFonts w:ascii="Arial" w:hAnsi="Arial" w:cs="Arial"/>
                <w:color w:val="231F20"/>
                <w:w w:val="105"/>
                <w:sz w:val="20"/>
                <w:szCs w:val="20"/>
              </w:rPr>
              <w:t>students home safely if they are not allowed to board the vehicle.</w:t>
            </w:r>
          </w:p>
          <w:p w:rsidR="003524F9" w:rsidRPr="00752070" w:rsidRDefault="003524F9" w:rsidP="00AB5002">
            <w:pPr>
              <w:pStyle w:val="ListParagraph"/>
              <w:numPr>
                <w:ilvl w:val="0"/>
                <w:numId w:val="12"/>
              </w:numPr>
              <w:ind w:left="342" w:hanging="180"/>
              <w:contextualSpacing w:val="0"/>
              <w:rPr>
                <w:rFonts w:ascii="Arial" w:hAnsi="Arial" w:cs="Arial"/>
                <w:color w:val="231F20"/>
                <w:w w:val="105"/>
                <w:sz w:val="20"/>
                <w:szCs w:val="20"/>
              </w:rPr>
            </w:pPr>
            <w:r w:rsidRPr="00752070">
              <w:rPr>
                <w:rFonts w:ascii="Arial" w:hAnsi="Arial" w:cs="Arial"/>
                <w:color w:val="231F20"/>
                <w:w w:val="105"/>
                <w:sz w:val="20"/>
                <w:szCs w:val="20"/>
              </w:rPr>
              <w:t>Weather permitting, keep doors and windows open when cleaning the vehicle and between trips to let the vehicles thoroughly air out.</w:t>
            </w:r>
          </w:p>
          <w:p w:rsidR="003524F9" w:rsidRPr="003524F9" w:rsidRDefault="003524F9" w:rsidP="00752070">
            <w:pPr>
              <w:pStyle w:val="ListParagraph"/>
              <w:ind w:left="342"/>
              <w:contextualSpacing w:val="0"/>
              <w:rPr>
                <w:rFonts w:ascii="Arial" w:hAnsi="Arial" w:cs="Arial"/>
                <w:color w:val="231F20"/>
                <w:w w:val="105"/>
                <w:sz w:val="20"/>
              </w:rPr>
            </w:pPr>
          </w:p>
        </w:tc>
        <w:tc>
          <w:tcPr>
            <w:tcW w:w="1440" w:type="dxa"/>
          </w:tcPr>
          <w:p w:rsidR="00A136CD" w:rsidRDefault="00A136CD" w:rsidP="00A136CD">
            <w:pPr>
              <w:pStyle w:val="ListParagraph"/>
              <w:ind w:left="252"/>
              <w:rPr>
                <w:rFonts w:ascii="Arial" w:hAnsi="Arial" w:cs="Arial"/>
                <w:sz w:val="20"/>
              </w:rPr>
            </w:pPr>
          </w:p>
          <w:p w:rsidR="00654497" w:rsidRPr="00547B9A" w:rsidRDefault="00654497" w:rsidP="00547B9A">
            <w:pPr>
              <w:pStyle w:val="ListParagraph"/>
              <w:ind w:left="342"/>
              <w:contextualSpacing w:val="0"/>
              <w:rPr>
                <w:rFonts w:ascii="Arial" w:hAnsi="Arial" w:cs="Arial"/>
                <w:color w:val="231F20"/>
                <w:w w:val="105"/>
                <w:sz w:val="20"/>
                <w:szCs w:val="20"/>
              </w:rPr>
            </w:pPr>
          </w:p>
          <w:p w:rsidR="000219AE" w:rsidRPr="00A136CD" w:rsidRDefault="00A136CD" w:rsidP="00AB5002">
            <w:pPr>
              <w:pStyle w:val="ListParagraph"/>
              <w:numPr>
                <w:ilvl w:val="0"/>
                <w:numId w:val="12"/>
              </w:numPr>
              <w:ind w:left="342" w:hanging="180"/>
              <w:contextualSpacing w:val="0"/>
              <w:rPr>
                <w:rFonts w:ascii="Arial" w:hAnsi="Arial" w:cs="Arial"/>
                <w:sz w:val="20"/>
              </w:rPr>
            </w:pPr>
            <w:r w:rsidRPr="00547B9A">
              <w:rPr>
                <w:rFonts w:ascii="Arial" w:hAnsi="Arial" w:cs="Arial"/>
                <w:color w:val="231F20"/>
                <w:w w:val="105"/>
                <w:sz w:val="20"/>
                <w:szCs w:val="20"/>
              </w:rPr>
              <w:t>Safety protocols are no longer required.</w:t>
            </w:r>
          </w:p>
        </w:tc>
      </w:tr>
    </w:tbl>
    <w:p w:rsidR="00ED3617" w:rsidRDefault="00ED3617"/>
    <w:p w:rsidR="00CF1E54" w:rsidRDefault="00CF1E54"/>
    <w:p w:rsidR="00476458" w:rsidRDefault="00476458"/>
    <w:p w:rsidR="00476458" w:rsidRDefault="00476458"/>
    <w:p w:rsidR="002A4C4F" w:rsidRDefault="002A4C4F"/>
    <w:tbl>
      <w:tblPr>
        <w:tblStyle w:val="TableGrid"/>
        <w:tblW w:w="18175" w:type="dxa"/>
        <w:tblLook w:val="04A0" w:firstRow="1" w:lastRow="0" w:firstColumn="1" w:lastColumn="0" w:noHBand="0" w:noVBand="1"/>
      </w:tblPr>
      <w:tblGrid>
        <w:gridCol w:w="18175"/>
      </w:tblGrid>
      <w:tr w:rsidR="00C906D9" w:rsidTr="00556A76">
        <w:trPr>
          <w:trHeight w:val="602"/>
        </w:trPr>
        <w:tc>
          <w:tcPr>
            <w:tcW w:w="18175" w:type="dxa"/>
            <w:shd w:val="clear" w:color="auto" w:fill="FFFF66"/>
            <w:vAlign w:val="center"/>
          </w:tcPr>
          <w:p w:rsidR="00C906D9" w:rsidRDefault="00C906D9" w:rsidP="00556A76">
            <w:pPr>
              <w:pStyle w:val="Heading1"/>
              <w:spacing w:before="0"/>
              <w:jc w:val="center"/>
              <w:outlineLvl w:val="0"/>
              <w:rPr>
                <w:rFonts w:ascii="Arial" w:hAnsi="Arial" w:cs="Arial"/>
                <w:b/>
                <w:color w:val="000000" w:themeColor="text1"/>
              </w:rPr>
            </w:pPr>
            <w:r w:rsidRPr="0096165E">
              <w:rPr>
                <w:rFonts w:ascii="Arial" w:hAnsi="Arial" w:cs="Arial"/>
                <w:b/>
                <w:color w:val="000000" w:themeColor="text1"/>
              </w:rPr>
              <w:lastRenderedPageBreak/>
              <w:t>SAFETY PROTOCOLS:  Busing and Student Transportation</w:t>
            </w:r>
          </w:p>
          <w:p w:rsidR="00C906D9" w:rsidRPr="006744E1" w:rsidRDefault="00340311" w:rsidP="00556A76">
            <w:pPr>
              <w:jc w:val="center"/>
            </w:pPr>
            <w:r>
              <w:rPr>
                <w:rFonts w:ascii="Arial" w:hAnsi="Arial" w:cs="Arial"/>
                <w:b/>
                <w:sz w:val="36"/>
              </w:rPr>
              <w:t>CBO GSRP</w:t>
            </w:r>
            <w:r w:rsidR="00C906D9">
              <w:rPr>
                <w:rFonts w:ascii="Arial" w:hAnsi="Arial" w:cs="Arial"/>
                <w:b/>
                <w:sz w:val="36"/>
              </w:rPr>
              <w:t xml:space="preserve"> IMPLEMENTATION STRATEGIES</w:t>
            </w:r>
          </w:p>
        </w:tc>
      </w:tr>
      <w:tr w:rsidR="00C906D9" w:rsidTr="00556A76">
        <w:trPr>
          <w:trHeight w:val="8270"/>
        </w:trPr>
        <w:tc>
          <w:tcPr>
            <w:tcW w:w="18175" w:type="dxa"/>
          </w:tcPr>
          <w:p w:rsidR="00C906D9" w:rsidRDefault="00C906D9" w:rsidP="00556A76">
            <w:pPr>
              <w:rPr>
                <w:rFonts w:ascii="Arial" w:hAnsi="Arial" w:cs="Arial"/>
              </w:rPr>
            </w:pPr>
          </w:p>
          <w:p w:rsidR="00556A76" w:rsidRPr="006744E1" w:rsidRDefault="00601310" w:rsidP="00556A76">
            <w:pPr>
              <w:rPr>
                <w:rFonts w:ascii="Arial" w:hAnsi="Arial" w:cs="Arial"/>
              </w:rPr>
            </w:pPr>
            <w:r>
              <w:rPr>
                <w:rFonts w:ascii="Arial" w:hAnsi="Arial" w:cs="Arial"/>
              </w:rPr>
              <w:t>Not applicable.</w:t>
            </w:r>
          </w:p>
        </w:tc>
      </w:tr>
    </w:tbl>
    <w:p w:rsidR="00476458" w:rsidRDefault="00476458"/>
    <w:p w:rsidR="00ED3617" w:rsidRDefault="00ED3617"/>
    <w:p w:rsidR="002A4C4F" w:rsidRDefault="002A4C4F"/>
    <w:tbl>
      <w:tblPr>
        <w:tblStyle w:val="TableGrid"/>
        <w:tblW w:w="18175" w:type="dxa"/>
        <w:tblLook w:val="04A0" w:firstRow="1" w:lastRow="0" w:firstColumn="1" w:lastColumn="0" w:noHBand="0" w:noVBand="1"/>
      </w:tblPr>
      <w:tblGrid>
        <w:gridCol w:w="1795"/>
        <w:gridCol w:w="7470"/>
        <w:gridCol w:w="7470"/>
        <w:gridCol w:w="1440"/>
      </w:tblGrid>
      <w:tr w:rsidR="00A136CD" w:rsidTr="00C7328E">
        <w:trPr>
          <w:trHeight w:val="602"/>
        </w:trPr>
        <w:tc>
          <w:tcPr>
            <w:tcW w:w="18175" w:type="dxa"/>
            <w:gridSpan w:val="4"/>
            <w:shd w:val="clear" w:color="auto" w:fill="FFA7A7"/>
            <w:vAlign w:val="center"/>
          </w:tcPr>
          <w:bookmarkStart w:id="17" w:name="_SAFETY_PROTOCOLS:__9"/>
          <w:bookmarkEnd w:id="17"/>
          <w:p w:rsidR="00A136CD" w:rsidRPr="000E0CA4" w:rsidRDefault="00C7328E" w:rsidP="000E0CA4">
            <w:pPr>
              <w:pStyle w:val="Heading1"/>
              <w:spacing w:before="0"/>
              <w:jc w:val="center"/>
              <w:outlineLvl w:val="0"/>
              <w:rPr>
                <w:rFonts w:ascii="Arial" w:hAnsi="Arial" w:cs="Arial"/>
                <w:b/>
                <w:sz w:val="20"/>
              </w:rPr>
            </w:pPr>
            <w:r>
              <w:rPr>
                <w:noProof/>
              </w:rPr>
              <w:lastRenderedPageBreak/>
              <mc:AlternateContent>
                <mc:Choice Requires="wps">
                  <w:drawing>
                    <wp:anchor distT="45720" distB="45720" distL="114300" distR="114300" simplePos="0" relativeHeight="251810816" behindDoc="1" locked="0" layoutInCell="1" allowOverlap="1" wp14:anchorId="77F4FC8C" wp14:editId="0C89783B">
                      <wp:simplePos x="0" y="0"/>
                      <wp:positionH relativeFrom="column">
                        <wp:posOffset>10400030</wp:posOffset>
                      </wp:positionH>
                      <wp:positionV relativeFrom="paragraph">
                        <wp:posOffset>-83185</wp:posOffset>
                      </wp:positionV>
                      <wp:extent cx="923925" cy="254635"/>
                      <wp:effectExtent l="0" t="0" r="0" b="0"/>
                      <wp:wrapTight wrapText="bothSides">
                        <wp:wrapPolygon edited="0">
                          <wp:start x="1336" y="0"/>
                          <wp:lineTo x="1336" y="19392"/>
                          <wp:lineTo x="20041" y="19392"/>
                          <wp:lineTo x="20041" y="0"/>
                          <wp:lineTo x="1336"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906D9">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FC8C" id="_x0000_s1039" type="#_x0000_t202" style="position:absolute;left:0;text-align:left;margin-left:818.9pt;margin-top:-6.55pt;width:72.75pt;height:20.05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" filled="f" stroked="f">
                      <v:textbox>
                        <w:txbxContent>
                          <w:p w:rsidR="000E31FC" w:rsidRPr="00705B96" w:rsidRDefault="000E31FC" w:rsidP="00C906D9">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ight"/>
                    </v:shape>
                  </w:pict>
                </mc:Fallback>
              </mc:AlternateContent>
            </w:r>
            <w:r w:rsidR="00556A76">
              <w:rPr>
                <w:rFonts w:ascii="Arial" w:hAnsi="Arial" w:cs="Arial"/>
                <w:b/>
                <w:color w:val="000000" w:themeColor="text1"/>
              </w:rPr>
              <w:t xml:space="preserve">                 </w:t>
            </w:r>
            <w:r w:rsidR="00A136CD" w:rsidRPr="000E0CA4">
              <w:rPr>
                <w:rFonts w:ascii="Arial" w:hAnsi="Arial" w:cs="Arial"/>
                <w:b/>
                <w:color w:val="000000" w:themeColor="text1"/>
              </w:rPr>
              <w:t>SAFETY PROTOCOLS:  Medically Vulnerable Students and Staff</w:t>
            </w:r>
          </w:p>
        </w:tc>
      </w:tr>
      <w:tr w:rsidR="00A136CD" w:rsidTr="00C7328E">
        <w:trPr>
          <w:trHeight w:val="440"/>
        </w:trPr>
        <w:tc>
          <w:tcPr>
            <w:tcW w:w="1795" w:type="dxa"/>
            <w:vAlign w:val="center"/>
          </w:tcPr>
          <w:p w:rsidR="00A136CD" w:rsidRPr="00786219" w:rsidRDefault="00A136CD" w:rsidP="00A136CD">
            <w:pPr>
              <w:ind w:left="-113" w:right="-108"/>
              <w:jc w:val="center"/>
              <w:rPr>
                <w:rFonts w:ascii="Arial" w:hAnsi="Arial" w:cs="Arial"/>
                <w:b/>
                <w:sz w:val="24"/>
              </w:rPr>
            </w:pPr>
            <w:r w:rsidRPr="00786219">
              <w:rPr>
                <w:rFonts w:ascii="Arial" w:hAnsi="Arial" w:cs="Arial"/>
                <w:b/>
                <w:sz w:val="24"/>
              </w:rPr>
              <w:t>PHASES 1 – 3</w:t>
            </w:r>
          </w:p>
        </w:tc>
        <w:tc>
          <w:tcPr>
            <w:tcW w:w="7470" w:type="dxa"/>
            <w:vAlign w:val="center"/>
          </w:tcPr>
          <w:p w:rsidR="00A136CD" w:rsidRPr="00786219" w:rsidRDefault="00A136CD" w:rsidP="00A136CD">
            <w:pPr>
              <w:jc w:val="center"/>
              <w:rPr>
                <w:rFonts w:ascii="Arial" w:hAnsi="Arial" w:cs="Arial"/>
                <w:b/>
                <w:sz w:val="24"/>
              </w:rPr>
            </w:pPr>
            <w:r w:rsidRPr="00786219">
              <w:rPr>
                <w:rFonts w:ascii="Arial" w:hAnsi="Arial" w:cs="Arial"/>
                <w:b/>
                <w:sz w:val="24"/>
              </w:rPr>
              <w:t>PHASE</w:t>
            </w:r>
            <w:r>
              <w:rPr>
                <w:rFonts w:ascii="Arial" w:hAnsi="Arial" w:cs="Arial"/>
                <w:b/>
                <w:sz w:val="24"/>
              </w:rPr>
              <w:t xml:space="preserve"> 4</w:t>
            </w:r>
          </w:p>
        </w:tc>
        <w:tc>
          <w:tcPr>
            <w:tcW w:w="7470" w:type="dxa"/>
            <w:vAlign w:val="center"/>
          </w:tcPr>
          <w:p w:rsidR="00A136CD" w:rsidRPr="00786219" w:rsidRDefault="00A136CD" w:rsidP="00A136CD">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c>
          <w:tcPr>
            <w:tcW w:w="1440" w:type="dxa"/>
            <w:vAlign w:val="center"/>
          </w:tcPr>
          <w:p w:rsidR="00A136CD" w:rsidRPr="00786219" w:rsidRDefault="00A136CD" w:rsidP="00A136CD">
            <w:pPr>
              <w:jc w:val="center"/>
              <w:rPr>
                <w:rFonts w:ascii="Arial" w:hAnsi="Arial" w:cs="Arial"/>
                <w:b/>
                <w:sz w:val="24"/>
              </w:rPr>
            </w:pPr>
            <w:r w:rsidRPr="00786219">
              <w:rPr>
                <w:rFonts w:ascii="Arial" w:hAnsi="Arial" w:cs="Arial"/>
                <w:b/>
                <w:sz w:val="24"/>
              </w:rPr>
              <w:t>PHASE</w:t>
            </w:r>
            <w:r>
              <w:rPr>
                <w:rFonts w:ascii="Arial" w:hAnsi="Arial" w:cs="Arial"/>
                <w:b/>
                <w:sz w:val="24"/>
              </w:rPr>
              <w:t xml:space="preserve"> 6</w:t>
            </w:r>
          </w:p>
        </w:tc>
      </w:tr>
      <w:tr w:rsidR="00A136CD" w:rsidTr="00D06C30">
        <w:trPr>
          <w:trHeight w:val="179"/>
        </w:trPr>
        <w:tc>
          <w:tcPr>
            <w:tcW w:w="1795" w:type="dxa"/>
          </w:tcPr>
          <w:p w:rsidR="00A136CD" w:rsidRPr="006276A6" w:rsidRDefault="00A136CD" w:rsidP="00A136CD">
            <w:pPr>
              <w:ind w:left="-113" w:right="-108"/>
              <w:rPr>
                <w:rFonts w:ascii="Arial" w:hAnsi="Arial" w:cs="Arial"/>
                <w:sz w:val="20"/>
                <w:szCs w:val="20"/>
              </w:rPr>
            </w:pPr>
          </w:p>
          <w:p w:rsidR="00A136CD" w:rsidRPr="006276A6" w:rsidRDefault="00A136CD" w:rsidP="00AB5002">
            <w:pPr>
              <w:pStyle w:val="ListParagraph"/>
              <w:numPr>
                <w:ilvl w:val="0"/>
                <w:numId w:val="12"/>
              </w:numPr>
              <w:ind w:left="342" w:hanging="180"/>
              <w:contextualSpacing w:val="0"/>
              <w:rPr>
                <w:rFonts w:ascii="Arial" w:hAnsi="Arial" w:cs="Arial"/>
                <w:sz w:val="20"/>
                <w:szCs w:val="20"/>
              </w:rPr>
            </w:pPr>
            <w:r w:rsidRPr="003737B1">
              <w:rPr>
                <w:rFonts w:ascii="Arial" w:hAnsi="Arial" w:cs="Arial"/>
                <w:color w:val="231F20"/>
                <w:w w:val="105"/>
                <w:sz w:val="20"/>
                <w:szCs w:val="20"/>
              </w:rPr>
              <w:t>N/A</w:t>
            </w:r>
          </w:p>
        </w:tc>
        <w:tc>
          <w:tcPr>
            <w:tcW w:w="7470" w:type="dxa"/>
          </w:tcPr>
          <w:p w:rsidR="00E85967" w:rsidRPr="006276A6" w:rsidRDefault="00E85967" w:rsidP="00E85967">
            <w:pPr>
              <w:pStyle w:val="ListParagraph"/>
              <w:ind w:left="72"/>
              <w:rPr>
                <w:rFonts w:ascii="Arial" w:hAnsi="Arial" w:cs="Arial"/>
                <w:b/>
                <w:color w:val="231F20"/>
                <w:w w:val="105"/>
                <w:sz w:val="20"/>
                <w:szCs w:val="20"/>
                <w:u w:val="single"/>
              </w:rPr>
            </w:pPr>
          </w:p>
          <w:p w:rsidR="00E85967" w:rsidRPr="006276A6"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Systematically review all current plans (e.g. Individual Healthcare Plans, Individualized Education Programs, Individualized Family Service Plans, or 504 plans) for accommodating students with special healthcare needs and update their care plans as needed to decrease their risk for exposure to COVID-19.</w:t>
            </w:r>
          </w:p>
          <w:p w:rsidR="00D06C30" w:rsidRPr="00752070"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Create a process for students/families and staff to self-identify as high-risk for severe illness due to COVID-19 and have a plan in place to address requests for alternative learning arrangements or work reassignments.</w:t>
            </w:r>
          </w:p>
          <w:p w:rsidR="00E85967" w:rsidRPr="006276A6"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Pertaining to medically vulnerable students, revise the school’s remote learning plan to incorporate feedback and input from teachers, families, students, and school leaders and improve its effectiveness. Share it with all involved stakeholders.</w:t>
            </w:r>
          </w:p>
          <w:p w:rsidR="00E85967" w:rsidRPr="006276A6"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Staff caring for children and providing any medical care that include aerosol generating procedures (e.g., nebulizers) should have N95 masks.</w:t>
            </w:r>
          </w:p>
          <w:p w:rsidR="00A136CD" w:rsidRPr="006276A6" w:rsidRDefault="00A136CD" w:rsidP="00752070">
            <w:pPr>
              <w:pStyle w:val="ListParagraph"/>
              <w:ind w:left="342"/>
              <w:contextualSpacing w:val="0"/>
              <w:rPr>
                <w:rFonts w:ascii="Arial" w:hAnsi="Arial" w:cs="Arial"/>
                <w:b/>
                <w:sz w:val="20"/>
                <w:szCs w:val="20"/>
              </w:rPr>
            </w:pPr>
          </w:p>
        </w:tc>
        <w:tc>
          <w:tcPr>
            <w:tcW w:w="7470" w:type="dxa"/>
          </w:tcPr>
          <w:p w:rsidR="00E85967" w:rsidRPr="006276A6" w:rsidRDefault="00E85967" w:rsidP="00D06C30">
            <w:pPr>
              <w:pStyle w:val="ListParagraph"/>
              <w:ind w:left="252"/>
              <w:rPr>
                <w:rFonts w:ascii="Arial" w:hAnsi="Arial" w:cs="Arial"/>
                <w:color w:val="231F20"/>
                <w:w w:val="105"/>
                <w:sz w:val="20"/>
                <w:szCs w:val="20"/>
              </w:rPr>
            </w:pPr>
          </w:p>
          <w:p w:rsidR="00E85967" w:rsidRPr="006276A6"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Systematically review all current plans (e.g., Individual Healthcare Plans, Individualized Education Programs, Individualized Family Service Plans, or 504 plans) for accommodating students with special healthcare needs and updating their care plans as needed to decrease their risk for exposure to COVID-19.</w:t>
            </w:r>
          </w:p>
          <w:p w:rsidR="00752070"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6276A6">
              <w:rPr>
                <w:rFonts w:ascii="Arial" w:hAnsi="Arial" w:cs="Arial"/>
                <w:color w:val="231F20"/>
                <w:w w:val="105"/>
                <w:sz w:val="20"/>
                <w:szCs w:val="20"/>
              </w:rPr>
              <w:t>Create a process for students/families and staff to self-identify as high risk for severe illness due to COVID-19 and have a plan in place to address requests for alternative learning arrangements or work reassignments.</w:t>
            </w:r>
          </w:p>
          <w:p w:rsidR="00E85967" w:rsidRPr="00752070" w:rsidRDefault="00E85967" w:rsidP="00AB5002">
            <w:pPr>
              <w:pStyle w:val="ListParagraph"/>
              <w:numPr>
                <w:ilvl w:val="0"/>
                <w:numId w:val="12"/>
              </w:numPr>
              <w:ind w:left="342" w:hanging="180"/>
              <w:contextualSpacing w:val="0"/>
              <w:rPr>
                <w:rFonts w:ascii="Arial" w:hAnsi="Arial" w:cs="Arial"/>
                <w:color w:val="231F20"/>
                <w:w w:val="105"/>
                <w:sz w:val="20"/>
                <w:szCs w:val="20"/>
              </w:rPr>
            </w:pPr>
            <w:r w:rsidRPr="00752070">
              <w:rPr>
                <w:rFonts w:ascii="Arial" w:hAnsi="Arial" w:cs="Arial"/>
                <w:color w:val="231F20"/>
                <w:w w:val="105"/>
                <w:sz w:val="20"/>
                <w:szCs w:val="20"/>
              </w:rPr>
              <w:t>Staff caring for children and providing any medical care that include aerosol generating procedures (e.g., nebulizers) should wear an N95 mask at the time of delivery.</w:t>
            </w:r>
          </w:p>
          <w:p w:rsidR="00A136CD" w:rsidRPr="006276A6" w:rsidRDefault="00A136CD" w:rsidP="00752070">
            <w:pPr>
              <w:pStyle w:val="ListParagraph"/>
              <w:ind w:left="342"/>
              <w:contextualSpacing w:val="0"/>
              <w:rPr>
                <w:rFonts w:ascii="Arial" w:hAnsi="Arial" w:cs="Arial"/>
                <w:color w:val="231F20"/>
                <w:w w:val="105"/>
                <w:sz w:val="20"/>
                <w:szCs w:val="20"/>
              </w:rPr>
            </w:pPr>
          </w:p>
        </w:tc>
        <w:tc>
          <w:tcPr>
            <w:tcW w:w="1440" w:type="dxa"/>
          </w:tcPr>
          <w:p w:rsidR="00E96990" w:rsidRPr="006276A6" w:rsidRDefault="00E96990" w:rsidP="00D06C30">
            <w:pPr>
              <w:pStyle w:val="ListParagraph"/>
              <w:ind w:left="252"/>
              <w:rPr>
                <w:rFonts w:ascii="Arial" w:hAnsi="Arial" w:cs="Arial"/>
                <w:sz w:val="20"/>
                <w:szCs w:val="20"/>
              </w:rPr>
            </w:pPr>
          </w:p>
          <w:p w:rsidR="00A136CD" w:rsidRPr="006276A6" w:rsidRDefault="00A136CD" w:rsidP="00AB5002">
            <w:pPr>
              <w:pStyle w:val="ListParagraph"/>
              <w:numPr>
                <w:ilvl w:val="0"/>
                <w:numId w:val="12"/>
              </w:numPr>
              <w:ind w:left="342" w:hanging="180"/>
              <w:contextualSpacing w:val="0"/>
              <w:rPr>
                <w:rFonts w:ascii="Arial" w:hAnsi="Arial" w:cs="Arial"/>
                <w:sz w:val="20"/>
                <w:szCs w:val="20"/>
              </w:rPr>
            </w:pPr>
            <w:r w:rsidRPr="003737B1">
              <w:rPr>
                <w:rFonts w:ascii="Arial" w:hAnsi="Arial" w:cs="Arial"/>
                <w:color w:val="231F20"/>
                <w:w w:val="105"/>
                <w:sz w:val="20"/>
                <w:szCs w:val="20"/>
              </w:rPr>
              <w:t>Safety protocols are no longer required.</w:t>
            </w:r>
          </w:p>
        </w:tc>
      </w:tr>
    </w:tbl>
    <w:p w:rsidR="00E373EC" w:rsidRDefault="00E373EC"/>
    <w:p w:rsidR="00C9529B" w:rsidRDefault="00C9529B"/>
    <w:p w:rsidR="00FB77C8" w:rsidRDefault="00FB77C8"/>
    <w:p w:rsidR="00FB77C8" w:rsidRDefault="00FB77C8"/>
    <w:p w:rsidR="00FB77C8" w:rsidRDefault="00FB77C8"/>
    <w:p w:rsidR="00476458" w:rsidRDefault="00476458"/>
    <w:p w:rsidR="00476458" w:rsidRDefault="00476458"/>
    <w:p w:rsidR="00476458" w:rsidRDefault="00476458"/>
    <w:p w:rsidR="00476458" w:rsidRDefault="00476458"/>
    <w:p w:rsidR="00476458" w:rsidRDefault="00476458"/>
    <w:p w:rsidR="00C906D9" w:rsidRDefault="00C906D9"/>
    <w:p w:rsidR="002A4C4F" w:rsidRDefault="002A4C4F"/>
    <w:p w:rsidR="002A4C4F" w:rsidRDefault="002A4C4F"/>
    <w:p w:rsidR="002A4C4F" w:rsidRDefault="002A4C4F"/>
    <w:tbl>
      <w:tblPr>
        <w:tblStyle w:val="TableGrid"/>
        <w:tblW w:w="18175" w:type="dxa"/>
        <w:tblLook w:val="04A0" w:firstRow="1" w:lastRow="0" w:firstColumn="1" w:lastColumn="0" w:noHBand="0" w:noVBand="1"/>
      </w:tblPr>
      <w:tblGrid>
        <w:gridCol w:w="18175"/>
      </w:tblGrid>
      <w:tr w:rsidR="00C906D9" w:rsidTr="00556A76">
        <w:trPr>
          <w:trHeight w:val="980"/>
        </w:trPr>
        <w:tc>
          <w:tcPr>
            <w:tcW w:w="18175" w:type="dxa"/>
            <w:shd w:val="clear" w:color="auto" w:fill="FFA7A7"/>
            <w:vAlign w:val="center"/>
          </w:tcPr>
          <w:p w:rsidR="00C906D9" w:rsidRDefault="00C906D9" w:rsidP="00556A76">
            <w:pPr>
              <w:pStyle w:val="Heading1"/>
              <w:spacing w:before="0"/>
              <w:jc w:val="center"/>
              <w:outlineLvl w:val="0"/>
              <w:rPr>
                <w:rFonts w:ascii="Arial" w:hAnsi="Arial" w:cs="Arial"/>
                <w:b/>
                <w:color w:val="000000" w:themeColor="text1"/>
              </w:rPr>
            </w:pPr>
            <w:r w:rsidRPr="000E0CA4">
              <w:rPr>
                <w:rFonts w:ascii="Arial" w:hAnsi="Arial" w:cs="Arial"/>
                <w:b/>
                <w:color w:val="000000" w:themeColor="text1"/>
              </w:rPr>
              <w:lastRenderedPageBreak/>
              <w:t>SAFETY PROTOCOLS:  Medically Vulnerable Students and Staff</w:t>
            </w:r>
          </w:p>
          <w:p w:rsidR="00C906D9" w:rsidRPr="004C1EF8" w:rsidRDefault="00340311" w:rsidP="00556A76">
            <w:pPr>
              <w:jc w:val="center"/>
            </w:pPr>
            <w:r>
              <w:rPr>
                <w:rFonts w:ascii="Arial" w:hAnsi="Arial" w:cs="Arial"/>
                <w:b/>
                <w:sz w:val="36"/>
              </w:rPr>
              <w:t>CBO GSRP</w:t>
            </w:r>
            <w:r w:rsidR="00C906D9">
              <w:rPr>
                <w:rFonts w:ascii="Arial" w:hAnsi="Arial" w:cs="Arial"/>
                <w:b/>
                <w:sz w:val="36"/>
              </w:rPr>
              <w:t xml:space="preserve"> IMPLEMENTATION STRATEGIES</w:t>
            </w:r>
          </w:p>
        </w:tc>
      </w:tr>
      <w:tr w:rsidR="00C906D9" w:rsidTr="00556A76">
        <w:trPr>
          <w:trHeight w:val="8360"/>
        </w:trPr>
        <w:tc>
          <w:tcPr>
            <w:tcW w:w="18175" w:type="dxa"/>
          </w:tcPr>
          <w:p w:rsidR="00B262C8" w:rsidRDefault="00B262C8" w:rsidP="00B262C8">
            <w:pPr>
              <w:pStyle w:val="ListParagraph"/>
              <w:ind w:left="0"/>
              <w:rPr>
                <w:rFonts w:ascii="Arial" w:hAnsi="Arial" w:cs="Arial"/>
                <w:b/>
              </w:rPr>
            </w:pPr>
          </w:p>
          <w:p w:rsidR="00A15FAB" w:rsidRDefault="00A15FAB" w:rsidP="00A15FAB">
            <w:pPr>
              <w:pStyle w:val="ListParagraph"/>
              <w:ind w:left="0"/>
              <w:rPr>
                <w:rFonts w:ascii="Arial" w:hAnsi="Arial" w:cs="Arial"/>
              </w:rPr>
            </w:pPr>
            <w:r>
              <w:rPr>
                <w:rFonts w:ascii="Arial" w:hAnsi="Arial" w:cs="Arial"/>
              </w:rPr>
              <w:t xml:space="preserve">Plans for medically vulnerable students and staff will be on a case by case basis and centers will update any procedures to decrease the risk for exposure to COVID-19. </w:t>
            </w:r>
          </w:p>
          <w:p w:rsidR="00A15FAB" w:rsidRDefault="00A15FAB" w:rsidP="00A15FAB">
            <w:pPr>
              <w:pStyle w:val="ListParagraph"/>
              <w:ind w:left="0"/>
              <w:rPr>
                <w:rFonts w:ascii="Arial" w:hAnsi="Arial" w:cs="Arial"/>
              </w:rPr>
            </w:pPr>
          </w:p>
          <w:p w:rsidR="00A15FAB" w:rsidRDefault="00A15FAB" w:rsidP="00A15FAB">
            <w:pPr>
              <w:pStyle w:val="ListParagraph"/>
              <w:ind w:left="0"/>
              <w:rPr>
                <w:rFonts w:ascii="Arial" w:hAnsi="Arial" w:cs="Arial"/>
              </w:rPr>
            </w:pPr>
            <w:r>
              <w:rPr>
                <w:rFonts w:ascii="Arial" w:hAnsi="Arial" w:cs="Arial"/>
              </w:rPr>
              <w:t>Additional support for individual students who are high risk will be d</w:t>
            </w:r>
            <w:r w:rsidR="002359D1">
              <w:rPr>
                <w:rFonts w:ascii="Arial" w:hAnsi="Arial" w:cs="Arial"/>
              </w:rPr>
              <w:t>iscussed with the programs Early Childhood Specialist.</w:t>
            </w:r>
          </w:p>
          <w:p w:rsidR="0089341B" w:rsidRPr="0089341B" w:rsidRDefault="0089341B" w:rsidP="00B262C8">
            <w:pPr>
              <w:pStyle w:val="ListParagraph"/>
              <w:ind w:left="0"/>
              <w:rPr>
                <w:rFonts w:ascii="Arial" w:hAnsi="Arial" w:cs="Arial"/>
                <w:b/>
              </w:rPr>
            </w:pPr>
          </w:p>
        </w:tc>
      </w:tr>
    </w:tbl>
    <w:p w:rsidR="00C906D9" w:rsidRDefault="00C906D9"/>
    <w:p w:rsidR="00C9529B" w:rsidRDefault="00C9529B"/>
    <w:tbl>
      <w:tblPr>
        <w:tblStyle w:val="TableGrid"/>
        <w:tblW w:w="18175" w:type="dxa"/>
        <w:tblLook w:val="04A0" w:firstRow="1" w:lastRow="0" w:firstColumn="1" w:lastColumn="0" w:noHBand="0" w:noVBand="1"/>
      </w:tblPr>
      <w:tblGrid>
        <w:gridCol w:w="6115"/>
        <w:gridCol w:w="6001"/>
        <w:gridCol w:w="6059"/>
      </w:tblGrid>
      <w:tr w:rsidR="00FB77C8" w:rsidTr="0027399F">
        <w:trPr>
          <w:trHeight w:val="449"/>
        </w:trPr>
        <w:tc>
          <w:tcPr>
            <w:tcW w:w="18175" w:type="dxa"/>
            <w:gridSpan w:val="3"/>
            <w:shd w:val="clear" w:color="auto" w:fill="DEEAF6" w:themeFill="accent1" w:themeFillTint="33"/>
            <w:vAlign w:val="center"/>
          </w:tcPr>
          <w:bookmarkStart w:id="18" w:name="_MENTAL_&amp;_SOCIAL-EMOTIONAL"/>
          <w:bookmarkEnd w:id="18"/>
          <w:p w:rsidR="00FB77C8" w:rsidRDefault="00C906D9" w:rsidP="000E0CA4">
            <w:pPr>
              <w:pStyle w:val="Heading1"/>
              <w:spacing w:before="0"/>
              <w:jc w:val="center"/>
              <w:outlineLvl w:val="0"/>
              <w:rPr>
                <w:sz w:val="20"/>
              </w:rPr>
            </w:pPr>
            <w:r>
              <w:rPr>
                <w:noProof/>
              </w:rPr>
              <w:lastRenderedPageBreak/>
              <mc:AlternateContent>
                <mc:Choice Requires="wps">
                  <w:drawing>
                    <wp:anchor distT="45720" distB="45720" distL="114300" distR="114300" simplePos="0" relativeHeight="251812864" behindDoc="0" locked="0" layoutInCell="1" allowOverlap="1" wp14:anchorId="77F4FC8C" wp14:editId="0C89783B">
                      <wp:simplePos x="0" y="0"/>
                      <wp:positionH relativeFrom="column">
                        <wp:posOffset>10501848</wp:posOffset>
                      </wp:positionH>
                      <wp:positionV relativeFrom="paragraph">
                        <wp:posOffset>16681</wp:posOffset>
                      </wp:positionV>
                      <wp:extent cx="923925" cy="254635"/>
                      <wp:effectExtent l="0" t="0" r="0" b="0"/>
                      <wp:wrapThrough wrapText="bothSides">
                        <wp:wrapPolygon edited="0">
                          <wp:start x="1336" y="0"/>
                          <wp:lineTo x="1336" y="19392"/>
                          <wp:lineTo x="20041" y="19392"/>
                          <wp:lineTo x="20041" y="0"/>
                          <wp:lineTo x="1336" y="0"/>
                        </wp:wrapPolygon>
                      </wp:wrapThrough>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906D9">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FC8C" id="_x0000_s1040" type="#_x0000_t202" style="position:absolute;left:0;text-align:left;margin-left:826.9pt;margin-top:1.3pt;width:72.75pt;height:20.0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" filled="f" stroked="f">
                      <v:textbox>
                        <w:txbxContent>
                          <w:p w:rsidR="000E31FC" w:rsidRPr="00705B96" w:rsidRDefault="000E31FC" w:rsidP="00C906D9">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r w:rsidR="00FB77C8" w:rsidRPr="000E0CA4">
              <w:rPr>
                <w:rFonts w:ascii="Arial" w:hAnsi="Arial" w:cs="Arial"/>
                <w:b/>
                <w:color w:val="000000" w:themeColor="text1"/>
              </w:rPr>
              <w:t>MENTAL</w:t>
            </w:r>
            <w:r w:rsidR="00FB77C8" w:rsidRPr="00E96990">
              <w:t xml:space="preserve"> </w:t>
            </w:r>
            <w:r w:rsidR="00FB77C8" w:rsidRPr="000E0CA4">
              <w:rPr>
                <w:rFonts w:ascii="Arial" w:hAnsi="Arial" w:cs="Arial"/>
                <w:b/>
                <w:color w:val="000000" w:themeColor="text1"/>
              </w:rPr>
              <w:t>&amp; SOCIAL-EMOTIONAL HEALTH</w:t>
            </w:r>
          </w:p>
        </w:tc>
      </w:tr>
      <w:tr w:rsidR="00FB77C8" w:rsidTr="00C7328E">
        <w:trPr>
          <w:trHeight w:val="323"/>
        </w:trPr>
        <w:tc>
          <w:tcPr>
            <w:tcW w:w="6115" w:type="dxa"/>
            <w:vAlign w:val="center"/>
          </w:tcPr>
          <w:p w:rsidR="009515B8" w:rsidRPr="00752070" w:rsidRDefault="00752070" w:rsidP="00752070">
            <w:pPr>
              <w:ind w:left="-113" w:right="-108"/>
              <w:jc w:val="center"/>
              <w:rPr>
                <w:rFonts w:ascii="Arial" w:hAnsi="Arial" w:cs="Arial"/>
                <w:b/>
                <w:sz w:val="24"/>
                <w:szCs w:val="24"/>
              </w:rPr>
            </w:pPr>
            <w:r>
              <w:rPr>
                <w:rFonts w:ascii="Arial" w:hAnsi="Arial" w:cs="Arial"/>
                <w:b/>
                <w:sz w:val="24"/>
                <w:szCs w:val="24"/>
              </w:rPr>
              <w:t>PHASES 1 – 3</w:t>
            </w:r>
          </w:p>
        </w:tc>
        <w:tc>
          <w:tcPr>
            <w:tcW w:w="6001" w:type="dxa"/>
            <w:vAlign w:val="center"/>
          </w:tcPr>
          <w:p w:rsidR="009515B8" w:rsidRPr="00752070" w:rsidRDefault="00752070" w:rsidP="00752070">
            <w:pPr>
              <w:jc w:val="center"/>
              <w:rPr>
                <w:rFonts w:ascii="Arial" w:hAnsi="Arial" w:cs="Arial"/>
                <w:b/>
                <w:sz w:val="24"/>
                <w:szCs w:val="24"/>
              </w:rPr>
            </w:pPr>
            <w:r>
              <w:rPr>
                <w:rFonts w:ascii="Arial" w:hAnsi="Arial" w:cs="Arial"/>
                <w:b/>
                <w:sz w:val="24"/>
                <w:szCs w:val="24"/>
              </w:rPr>
              <w:t>PHASE 4</w:t>
            </w:r>
          </w:p>
        </w:tc>
        <w:tc>
          <w:tcPr>
            <w:tcW w:w="6059" w:type="dxa"/>
            <w:vAlign w:val="center"/>
          </w:tcPr>
          <w:p w:rsidR="009515B8" w:rsidRPr="00752070" w:rsidRDefault="00752070" w:rsidP="00752070">
            <w:pPr>
              <w:jc w:val="center"/>
              <w:rPr>
                <w:rFonts w:ascii="Arial" w:hAnsi="Arial" w:cs="Arial"/>
                <w:b/>
                <w:sz w:val="24"/>
                <w:szCs w:val="24"/>
              </w:rPr>
            </w:pPr>
            <w:r>
              <w:rPr>
                <w:rFonts w:ascii="Arial" w:hAnsi="Arial" w:cs="Arial"/>
                <w:b/>
                <w:sz w:val="24"/>
                <w:szCs w:val="24"/>
              </w:rPr>
              <w:t>PHASE 5</w:t>
            </w:r>
          </w:p>
        </w:tc>
      </w:tr>
      <w:tr w:rsidR="00C7328E" w:rsidTr="002A4C4F">
        <w:trPr>
          <w:trHeight w:val="8450"/>
        </w:trPr>
        <w:tc>
          <w:tcPr>
            <w:tcW w:w="6115" w:type="dxa"/>
          </w:tcPr>
          <w:p w:rsidR="00C7328E" w:rsidRDefault="00633CB5"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Provide all GSRP staff with timely, responsive, and ongoing training/professional development as well as needed tools, resources, and implementation support, focused on a variety of topics, including: Social-emotional learning, trauma-informed best practices, identification of students at risk, proper local referral protocols, and self-care to promote holistic wellness and resilience and to prevent burnout and vicarious trauma. </w:t>
            </w:r>
          </w:p>
          <w:p w:rsidR="00633CB5" w:rsidRDefault="00633CB5"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 xml:space="preserve">Leverage MDE resources for students and staff mental health and wellness support. </w:t>
            </w:r>
          </w:p>
          <w:p w:rsidR="00CD0075" w:rsidRPr="00C7328E" w:rsidRDefault="00B635E7" w:rsidP="00AB5002">
            <w:pPr>
              <w:pStyle w:val="ListParagraph"/>
              <w:numPr>
                <w:ilvl w:val="0"/>
                <w:numId w:val="12"/>
              </w:numPr>
              <w:ind w:left="342" w:hanging="180"/>
              <w:contextualSpacing w:val="0"/>
              <w:rPr>
                <w:rFonts w:ascii="Arial" w:hAnsi="Arial" w:cs="Arial"/>
                <w:color w:val="231F20"/>
                <w:w w:val="105"/>
                <w:sz w:val="20"/>
                <w:szCs w:val="20"/>
              </w:rPr>
            </w:pPr>
            <w:r>
              <w:rPr>
                <w:rFonts w:ascii="Arial" w:hAnsi="Arial" w:cs="Arial"/>
                <w:color w:val="231F20"/>
                <w:w w:val="105"/>
                <w:sz w:val="20"/>
                <w:szCs w:val="20"/>
              </w:rPr>
              <w:t>Set an</w:t>
            </w:r>
            <w:r w:rsidR="00CD0075">
              <w:rPr>
                <w:rFonts w:ascii="Arial" w:hAnsi="Arial" w:cs="Arial"/>
                <w:color w:val="231F20"/>
                <w:w w:val="105"/>
                <w:sz w:val="20"/>
                <w:szCs w:val="20"/>
              </w:rPr>
              <w:t xml:space="preserve"> instructional vision that ensures that:  every child enrolled in GSRP will start the year with access to pre-k level instructions and high quality, standards-aligned instructional materials. A child’s academic and socioemotional needs will be addressed with the integration of Social and Emotional Learning (SEL) and strengthening connections with home and the child care setting. </w:t>
            </w:r>
          </w:p>
        </w:tc>
        <w:tc>
          <w:tcPr>
            <w:tcW w:w="12060" w:type="dxa"/>
            <w:gridSpan w:val="2"/>
          </w:tcPr>
          <w:p w:rsidR="00C7328E" w:rsidRDefault="00C7328E" w:rsidP="00C7328E">
            <w:pPr>
              <w:pStyle w:val="ListParagraph"/>
              <w:ind w:left="219"/>
              <w:rPr>
                <w:rFonts w:ascii="Arial" w:hAnsi="Arial" w:cs="Arial"/>
                <w:b/>
                <w:color w:val="231F20"/>
                <w:w w:val="105"/>
                <w:sz w:val="20"/>
                <w:szCs w:val="20"/>
                <w:u w:val="single"/>
              </w:rPr>
            </w:pPr>
          </w:p>
          <w:p w:rsidR="00C7328E" w:rsidRDefault="00633CB5" w:rsidP="00AB5002">
            <w:pPr>
              <w:pStyle w:val="ListParagraph"/>
              <w:numPr>
                <w:ilvl w:val="0"/>
                <w:numId w:val="12"/>
              </w:numPr>
              <w:ind w:left="219" w:hanging="180"/>
              <w:contextualSpacing w:val="0"/>
              <w:rPr>
                <w:rFonts w:ascii="Arial" w:hAnsi="Arial" w:cs="Arial"/>
                <w:color w:val="231F20"/>
                <w:w w:val="105"/>
                <w:sz w:val="20"/>
                <w:szCs w:val="20"/>
              </w:rPr>
            </w:pPr>
            <w:r>
              <w:rPr>
                <w:rFonts w:ascii="Arial" w:hAnsi="Arial" w:cs="Arial"/>
                <w:color w:val="231F20"/>
                <w:w w:val="105"/>
                <w:sz w:val="20"/>
                <w:szCs w:val="20"/>
              </w:rPr>
              <w:t>Provide all GSRP staff with timely, responsive, and ongoing training/professional development as well as needed tools, resources, and implementation support, focused on a variety of topics, including: Social-emotional learning, trauma-informed best practices, identification of students at risk, proper local referral protocols, and self-care to promote holistic wellness and resilience and to prevent burnout and vicarious trauma.</w:t>
            </w:r>
          </w:p>
          <w:p w:rsidR="00633CB5" w:rsidRDefault="00633CB5" w:rsidP="00AB5002">
            <w:pPr>
              <w:pStyle w:val="ListParagraph"/>
              <w:numPr>
                <w:ilvl w:val="0"/>
                <w:numId w:val="12"/>
              </w:numPr>
              <w:ind w:left="219" w:hanging="180"/>
              <w:contextualSpacing w:val="0"/>
              <w:rPr>
                <w:rFonts w:ascii="Arial" w:hAnsi="Arial" w:cs="Arial"/>
                <w:color w:val="231F20"/>
                <w:w w:val="105"/>
                <w:sz w:val="20"/>
                <w:szCs w:val="20"/>
              </w:rPr>
            </w:pPr>
            <w:r>
              <w:rPr>
                <w:rFonts w:ascii="Arial" w:hAnsi="Arial" w:cs="Arial"/>
                <w:color w:val="231F20"/>
                <w:w w:val="105"/>
                <w:sz w:val="20"/>
                <w:szCs w:val="20"/>
              </w:rPr>
              <w:t>Provide staff resources for staff self-care, including resiliency strategies.</w:t>
            </w:r>
          </w:p>
          <w:p w:rsidR="00633CB5" w:rsidRDefault="00633CB5" w:rsidP="00AB5002">
            <w:pPr>
              <w:pStyle w:val="ListParagraph"/>
              <w:numPr>
                <w:ilvl w:val="0"/>
                <w:numId w:val="12"/>
              </w:numPr>
              <w:ind w:left="219" w:hanging="180"/>
              <w:contextualSpacing w:val="0"/>
              <w:rPr>
                <w:rFonts w:ascii="Arial" w:hAnsi="Arial" w:cs="Arial"/>
                <w:color w:val="231F20"/>
                <w:w w:val="105"/>
                <w:sz w:val="20"/>
                <w:szCs w:val="20"/>
              </w:rPr>
            </w:pPr>
            <w:r>
              <w:rPr>
                <w:rFonts w:ascii="Arial" w:hAnsi="Arial" w:cs="Arial"/>
                <w:color w:val="231F20"/>
                <w:w w:val="105"/>
                <w:sz w:val="20"/>
                <w:szCs w:val="20"/>
              </w:rPr>
              <w:t xml:space="preserve">Leverage MDE resources for students and staff mental health and wellness support. </w:t>
            </w:r>
          </w:p>
          <w:p w:rsidR="00B635E7" w:rsidRPr="007F72C3" w:rsidRDefault="00B635E7" w:rsidP="00AB5002">
            <w:pPr>
              <w:pStyle w:val="ListParagraph"/>
              <w:numPr>
                <w:ilvl w:val="0"/>
                <w:numId w:val="12"/>
              </w:numPr>
              <w:ind w:left="219" w:hanging="180"/>
              <w:contextualSpacing w:val="0"/>
              <w:rPr>
                <w:rFonts w:ascii="Arial" w:hAnsi="Arial" w:cs="Arial"/>
                <w:color w:val="231F20"/>
                <w:w w:val="105"/>
                <w:sz w:val="20"/>
                <w:szCs w:val="20"/>
              </w:rPr>
            </w:pPr>
            <w:r>
              <w:rPr>
                <w:rFonts w:ascii="Arial" w:hAnsi="Arial" w:cs="Arial"/>
                <w:color w:val="231F20"/>
                <w:w w:val="105"/>
                <w:sz w:val="20"/>
                <w:szCs w:val="20"/>
              </w:rPr>
              <w:t>Set an instructional vision that ensures that:  every child enrolled in GSRP will start the year with access to pre-k level instructions and high quality, standards-aligned instructional materials. A child’s academic and socioemotional needs will be addressed with the integration of Social and Emotional Learning (SEL) and strengthening connections with home and the child care setting.</w:t>
            </w:r>
          </w:p>
        </w:tc>
      </w:tr>
    </w:tbl>
    <w:p w:rsidR="006F094C" w:rsidRDefault="006F094C"/>
    <w:p w:rsidR="002A4C4F" w:rsidRDefault="002A4C4F"/>
    <w:tbl>
      <w:tblPr>
        <w:tblStyle w:val="TableGrid"/>
        <w:tblpPr w:leftFromText="180" w:rightFromText="180" w:vertAnchor="text" w:horzAnchor="margin" w:tblpY="11"/>
        <w:tblW w:w="18175" w:type="dxa"/>
        <w:tblLook w:val="04A0" w:firstRow="1" w:lastRow="0" w:firstColumn="1" w:lastColumn="0" w:noHBand="0" w:noVBand="1"/>
      </w:tblPr>
      <w:tblGrid>
        <w:gridCol w:w="18175"/>
      </w:tblGrid>
      <w:tr w:rsidR="00C906D9" w:rsidTr="00C906D9">
        <w:trPr>
          <w:trHeight w:val="980"/>
        </w:trPr>
        <w:tc>
          <w:tcPr>
            <w:tcW w:w="18175" w:type="dxa"/>
            <w:shd w:val="clear" w:color="auto" w:fill="DEEAF6" w:themeFill="accent1" w:themeFillTint="33"/>
            <w:vAlign w:val="center"/>
          </w:tcPr>
          <w:p w:rsidR="00C906D9" w:rsidRDefault="00C906D9" w:rsidP="00C906D9">
            <w:pPr>
              <w:pStyle w:val="Heading1"/>
              <w:spacing w:before="0"/>
              <w:jc w:val="center"/>
              <w:outlineLvl w:val="0"/>
              <w:rPr>
                <w:rFonts w:ascii="Arial" w:hAnsi="Arial" w:cs="Arial"/>
                <w:b/>
                <w:color w:val="000000" w:themeColor="text1"/>
              </w:rPr>
            </w:pPr>
            <w:r w:rsidRPr="000E0CA4">
              <w:rPr>
                <w:rFonts w:ascii="Arial" w:hAnsi="Arial" w:cs="Arial"/>
                <w:b/>
                <w:color w:val="000000" w:themeColor="text1"/>
              </w:rPr>
              <w:lastRenderedPageBreak/>
              <w:t>MENTAL</w:t>
            </w:r>
            <w:r w:rsidRPr="00E96990">
              <w:t xml:space="preserve"> </w:t>
            </w:r>
            <w:r w:rsidRPr="000E0CA4">
              <w:rPr>
                <w:rFonts w:ascii="Arial" w:hAnsi="Arial" w:cs="Arial"/>
                <w:b/>
                <w:color w:val="000000" w:themeColor="text1"/>
              </w:rPr>
              <w:t>&amp; SOCIAL-EMOTIONAL HEALTH</w:t>
            </w:r>
          </w:p>
          <w:p w:rsidR="00C906D9" w:rsidRPr="004C1EF8" w:rsidRDefault="00340311" w:rsidP="00C906D9">
            <w:pPr>
              <w:jc w:val="center"/>
            </w:pPr>
            <w:r>
              <w:rPr>
                <w:rFonts w:ascii="Arial" w:hAnsi="Arial" w:cs="Arial"/>
                <w:b/>
                <w:sz w:val="36"/>
              </w:rPr>
              <w:t>CBO GSRP</w:t>
            </w:r>
            <w:r w:rsidR="00C906D9">
              <w:rPr>
                <w:rFonts w:ascii="Arial" w:hAnsi="Arial" w:cs="Arial"/>
                <w:b/>
                <w:sz w:val="36"/>
              </w:rPr>
              <w:t xml:space="preserve"> IMPLEMENTATION STRATEGIES</w:t>
            </w:r>
          </w:p>
        </w:tc>
      </w:tr>
      <w:tr w:rsidR="00C906D9" w:rsidTr="00C906D9">
        <w:trPr>
          <w:trHeight w:val="7991"/>
        </w:trPr>
        <w:tc>
          <w:tcPr>
            <w:tcW w:w="18175" w:type="dxa"/>
          </w:tcPr>
          <w:p w:rsidR="00B262C8" w:rsidRDefault="00B262C8" w:rsidP="00B262C8">
            <w:pPr>
              <w:pStyle w:val="ListParagraph"/>
              <w:rPr>
                <w:rFonts w:ascii="Arial" w:hAnsi="Arial" w:cs="Arial"/>
                <w:color w:val="231F20"/>
                <w:w w:val="105"/>
                <w:szCs w:val="24"/>
              </w:rPr>
            </w:pPr>
          </w:p>
          <w:p w:rsidR="008934C6" w:rsidRPr="008B3777" w:rsidRDefault="008934C6" w:rsidP="00211B4E">
            <w:pPr>
              <w:ind w:left="720"/>
              <w:rPr>
                <w:rFonts w:ascii="Arial" w:hAnsi="Arial" w:cs="Arial"/>
                <w:color w:val="231F20"/>
                <w:w w:val="105"/>
              </w:rPr>
            </w:pPr>
          </w:p>
          <w:p w:rsidR="000E31FC" w:rsidRPr="00D92787" w:rsidRDefault="000E31FC" w:rsidP="000E31FC">
            <w:pPr>
              <w:pStyle w:val="ListParagraph"/>
              <w:rPr>
                <w:rFonts w:ascii="Arial" w:hAnsi="Arial" w:cs="Arial"/>
              </w:rPr>
            </w:pPr>
          </w:p>
          <w:p w:rsidR="000F13E4" w:rsidRPr="0089341B" w:rsidRDefault="000E31FC" w:rsidP="000E31FC">
            <w:pPr>
              <w:pStyle w:val="ListParagraph"/>
              <w:ind w:left="0"/>
              <w:rPr>
                <w:rFonts w:ascii="Arial" w:hAnsi="Arial" w:cs="Arial"/>
                <w:color w:val="231F20"/>
                <w:w w:val="105"/>
                <w:szCs w:val="24"/>
              </w:rPr>
            </w:pPr>
            <w:proofErr w:type="spellStart"/>
            <w:r>
              <w:rPr>
                <w:rFonts w:ascii="Arial" w:hAnsi="Arial" w:cs="Arial"/>
              </w:rPr>
              <w:t>KidFit</w:t>
            </w:r>
            <w:proofErr w:type="spellEnd"/>
            <w:r>
              <w:rPr>
                <w:rFonts w:ascii="Arial" w:hAnsi="Arial" w:cs="Arial"/>
              </w:rPr>
              <w:t xml:space="preserve"> Childcare will be implementing all safety protocols above for: Mental &amp; Social-Emotional Health CBO GSRP Implementation Strategies.</w:t>
            </w:r>
          </w:p>
        </w:tc>
      </w:tr>
    </w:tbl>
    <w:p w:rsidR="006F094C" w:rsidRDefault="006F094C"/>
    <w:p w:rsidR="006F094C" w:rsidRDefault="006F094C"/>
    <w:p w:rsidR="000F13E4" w:rsidRDefault="000F13E4"/>
    <w:p w:rsidR="000F13E4" w:rsidRDefault="000F13E4"/>
    <w:p w:rsidR="000F13E4" w:rsidRDefault="000F13E4"/>
    <w:p w:rsidR="00C906D9" w:rsidRDefault="00C906D9"/>
    <w:tbl>
      <w:tblPr>
        <w:tblStyle w:val="TableGrid"/>
        <w:tblW w:w="18175" w:type="dxa"/>
        <w:tblLook w:val="04A0" w:firstRow="1" w:lastRow="0" w:firstColumn="1" w:lastColumn="0" w:noHBand="0" w:noVBand="1"/>
      </w:tblPr>
      <w:tblGrid>
        <w:gridCol w:w="6058"/>
        <w:gridCol w:w="6058"/>
        <w:gridCol w:w="6059"/>
      </w:tblGrid>
      <w:tr w:rsidR="003F1219" w:rsidTr="00752070">
        <w:trPr>
          <w:trHeight w:val="584"/>
        </w:trPr>
        <w:tc>
          <w:tcPr>
            <w:tcW w:w="18175" w:type="dxa"/>
            <w:gridSpan w:val="3"/>
            <w:shd w:val="clear" w:color="auto" w:fill="FFE599"/>
            <w:vAlign w:val="center"/>
          </w:tcPr>
          <w:p w:rsidR="003F1219" w:rsidRPr="000A056B" w:rsidRDefault="00C906D9" w:rsidP="00752070">
            <w:pPr>
              <w:pStyle w:val="Heading1"/>
              <w:spacing w:before="0"/>
              <w:jc w:val="center"/>
              <w:outlineLvl w:val="0"/>
              <w:rPr>
                <w:rFonts w:ascii="Arial" w:hAnsi="Arial" w:cs="Arial"/>
                <w:b/>
                <w:color w:val="000000" w:themeColor="text1"/>
              </w:rPr>
            </w:pPr>
            <w:r>
              <w:rPr>
                <w:noProof/>
              </w:rPr>
              <mc:AlternateContent>
                <mc:Choice Requires="wps">
                  <w:drawing>
                    <wp:anchor distT="45720" distB="45720" distL="114300" distR="114300" simplePos="0" relativeHeight="251814912" behindDoc="1" locked="0" layoutInCell="1" allowOverlap="1" wp14:anchorId="513AEEAC" wp14:editId="5CE31486">
                      <wp:simplePos x="0" y="0"/>
                      <wp:positionH relativeFrom="column">
                        <wp:posOffset>10466705</wp:posOffset>
                      </wp:positionH>
                      <wp:positionV relativeFrom="paragraph">
                        <wp:posOffset>-32385</wp:posOffset>
                      </wp:positionV>
                      <wp:extent cx="923925" cy="254635"/>
                      <wp:effectExtent l="0" t="0" r="0" b="0"/>
                      <wp:wrapThrough wrapText="bothSides">
                        <wp:wrapPolygon edited="0">
                          <wp:start x="1336" y="0"/>
                          <wp:lineTo x="1336" y="19392"/>
                          <wp:lineTo x="20041" y="19392"/>
                          <wp:lineTo x="20041" y="0"/>
                          <wp:lineTo x="1336" y="0"/>
                        </wp:wrapPolygon>
                      </wp:wrapThrough>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C906D9">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EEAC" id="_x0000_s1041" type="#_x0000_t202" style="position:absolute;left:0;text-align:left;margin-left:824.15pt;margin-top:-2.55pt;width:72.75pt;height:20.05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" filled="f" stroked="f">
                      <v:textbox>
                        <w:txbxContent>
                          <w:p w:rsidR="000E31FC" w:rsidRPr="00705B96" w:rsidRDefault="000E31FC" w:rsidP="00C906D9">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bookmarkStart w:id="19" w:name="_INSTRUCTION:_Governance"/>
            <w:bookmarkEnd w:id="19"/>
            <w:r w:rsidR="003F1219" w:rsidRPr="000A056B">
              <w:rPr>
                <w:rFonts w:ascii="Arial" w:hAnsi="Arial" w:cs="Arial"/>
                <w:b/>
                <w:color w:val="000000" w:themeColor="text1"/>
              </w:rPr>
              <w:t>INSTRUCTION: Governance</w:t>
            </w:r>
          </w:p>
        </w:tc>
      </w:tr>
      <w:tr w:rsidR="003F1219" w:rsidTr="00DB74F6">
        <w:trPr>
          <w:trHeight w:val="467"/>
        </w:trPr>
        <w:tc>
          <w:tcPr>
            <w:tcW w:w="6058" w:type="dxa"/>
            <w:vAlign w:val="center"/>
          </w:tcPr>
          <w:p w:rsidR="003F1219" w:rsidRPr="00752070" w:rsidRDefault="00752070" w:rsidP="00752070">
            <w:pPr>
              <w:ind w:left="-113" w:right="-108"/>
              <w:jc w:val="center"/>
              <w:rPr>
                <w:rFonts w:ascii="Arial" w:hAnsi="Arial" w:cs="Arial"/>
                <w:b/>
                <w:sz w:val="24"/>
                <w:szCs w:val="24"/>
              </w:rPr>
            </w:pPr>
            <w:r>
              <w:rPr>
                <w:rFonts w:ascii="Arial" w:hAnsi="Arial" w:cs="Arial"/>
                <w:b/>
                <w:sz w:val="24"/>
                <w:szCs w:val="24"/>
              </w:rPr>
              <w:t>PHASES 1 – 3</w:t>
            </w:r>
          </w:p>
        </w:tc>
        <w:tc>
          <w:tcPr>
            <w:tcW w:w="6058" w:type="dxa"/>
            <w:vAlign w:val="center"/>
          </w:tcPr>
          <w:p w:rsidR="003F1219" w:rsidRPr="00752070" w:rsidRDefault="003F1219" w:rsidP="00752070">
            <w:pPr>
              <w:jc w:val="center"/>
              <w:rPr>
                <w:rFonts w:ascii="Arial" w:hAnsi="Arial" w:cs="Arial"/>
                <w:b/>
                <w:sz w:val="24"/>
                <w:szCs w:val="24"/>
              </w:rPr>
            </w:pPr>
            <w:r w:rsidRPr="00E96990">
              <w:rPr>
                <w:rFonts w:ascii="Arial" w:hAnsi="Arial" w:cs="Arial"/>
                <w:b/>
                <w:sz w:val="24"/>
                <w:szCs w:val="24"/>
              </w:rPr>
              <w:t>P</w:t>
            </w:r>
            <w:r w:rsidR="00752070">
              <w:rPr>
                <w:rFonts w:ascii="Arial" w:hAnsi="Arial" w:cs="Arial"/>
                <w:b/>
                <w:sz w:val="24"/>
                <w:szCs w:val="24"/>
              </w:rPr>
              <w:t>HASE 4</w:t>
            </w:r>
          </w:p>
        </w:tc>
        <w:tc>
          <w:tcPr>
            <w:tcW w:w="6059" w:type="dxa"/>
            <w:vAlign w:val="center"/>
          </w:tcPr>
          <w:p w:rsidR="003F1219" w:rsidRPr="00752070" w:rsidRDefault="003F1219" w:rsidP="00752070">
            <w:pPr>
              <w:jc w:val="center"/>
              <w:rPr>
                <w:rFonts w:ascii="Arial" w:hAnsi="Arial" w:cs="Arial"/>
                <w:b/>
                <w:sz w:val="24"/>
                <w:szCs w:val="24"/>
              </w:rPr>
            </w:pPr>
            <w:r w:rsidRPr="00E96990">
              <w:rPr>
                <w:rFonts w:ascii="Arial" w:hAnsi="Arial" w:cs="Arial"/>
                <w:b/>
                <w:sz w:val="24"/>
                <w:szCs w:val="24"/>
              </w:rPr>
              <w:t>P</w:t>
            </w:r>
            <w:r w:rsidR="00752070">
              <w:rPr>
                <w:rFonts w:ascii="Arial" w:hAnsi="Arial" w:cs="Arial"/>
                <w:b/>
                <w:sz w:val="24"/>
                <w:szCs w:val="24"/>
              </w:rPr>
              <w:t>HASE 5</w:t>
            </w:r>
          </w:p>
        </w:tc>
      </w:tr>
      <w:tr w:rsidR="00E96990" w:rsidRPr="000A056B" w:rsidTr="00705B96">
        <w:trPr>
          <w:trHeight w:val="3923"/>
        </w:trPr>
        <w:tc>
          <w:tcPr>
            <w:tcW w:w="6058" w:type="dxa"/>
          </w:tcPr>
          <w:p w:rsidR="00B15496" w:rsidRPr="00BE1BB5" w:rsidRDefault="00B15496" w:rsidP="00AB3738">
            <w:pPr>
              <w:pStyle w:val="ListParagraph"/>
              <w:ind w:left="247"/>
              <w:rPr>
                <w:rFonts w:ascii="Arial" w:hAnsi="Arial" w:cs="Arial"/>
                <w:sz w:val="20"/>
                <w:szCs w:val="20"/>
              </w:rPr>
            </w:pPr>
          </w:p>
          <w:p w:rsidR="00E96990" w:rsidRPr="00BE1BB5" w:rsidRDefault="00CD0075" w:rsidP="00AB5002">
            <w:pPr>
              <w:pStyle w:val="ListParagraph"/>
              <w:numPr>
                <w:ilvl w:val="0"/>
                <w:numId w:val="1"/>
              </w:numPr>
              <w:ind w:left="337" w:hanging="180"/>
              <w:rPr>
                <w:rFonts w:ascii="Arial" w:hAnsi="Arial" w:cs="Arial"/>
                <w:sz w:val="20"/>
              </w:rPr>
            </w:pPr>
            <w:r>
              <w:rPr>
                <w:rFonts w:ascii="Arial" w:hAnsi="Arial" w:cs="Arial"/>
                <w:sz w:val="20"/>
              </w:rPr>
              <w:t xml:space="preserve">The MISD early childhood team will lead </w:t>
            </w:r>
            <w:r w:rsidR="00062C20">
              <w:rPr>
                <w:rFonts w:ascii="Arial" w:hAnsi="Arial" w:cs="Arial"/>
                <w:sz w:val="20"/>
              </w:rPr>
              <w:t xml:space="preserve"> the </w:t>
            </w:r>
            <w:r w:rsidR="00E96990" w:rsidRPr="00BE1BB5">
              <w:rPr>
                <w:rFonts w:ascii="Arial" w:hAnsi="Arial" w:cs="Arial"/>
                <w:sz w:val="20"/>
              </w:rPr>
              <w:t xml:space="preserve"> Return to Instruction and Learning working group,</w:t>
            </w:r>
            <w:r w:rsidR="00062C20">
              <w:rPr>
                <w:rFonts w:ascii="Arial" w:hAnsi="Arial" w:cs="Arial"/>
                <w:sz w:val="20"/>
              </w:rPr>
              <w:t xml:space="preserve"> composed of a </w:t>
            </w:r>
            <w:r w:rsidR="00E96990" w:rsidRPr="00BE1BB5">
              <w:rPr>
                <w:rFonts w:ascii="Arial" w:hAnsi="Arial" w:cs="Arial"/>
                <w:sz w:val="20"/>
              </w:rPr>
              <w:t xml:space="preserve">broad group of stakeholders </w:t>
            </w:r>
            <w:r w:rsidR="00062C20">
              <w:rPr>
                <w:rFonts w:ascii="Arial" w:hAnsi="Arial" w:cs="Arial"/>
                <w:sz w:val="20"/>
              </w:rPr>
              <w:t>to:</w:t>
            </w:r>
          </w:p>
          <w:p w:rsidR="00E96990" w:rsidRPr="00BE1BB5" w:rsidRDefault="00E96990" w:rsidP="00AB5002">
            <w:pPr>
              <w:pStyle w:val="ListParagraph"/>
              <w:numPr>
                <w:ilvl w:val="1"/>
                <w:numId w:val="17"/>
              </w:numPr>
              <w:ind w:left="517" w:hanging="180"/>
              <w:rPr>
                <w:rFonts w:ascii="Arial" w:hAnsi="Arial" w:cs="Arial"/>
                <w:sz w:val="20"/>
              </w:rPr>
            </w:pPr>
            <w:r w:rsidRPr="00BE1BB5">
              <w:rPr>
                <w:rFonts w:ascii="Arial" w:hAnsi="Arial" w:cs="Arial"/>
                <w:sz w:val="20"/>
              </w:rPr>
              <w:t xml:space="preserve">Gather feedback from families, teachers, students, and </w:t>
            </w:r>
            <w:r w:rsidR="00CD0075">
              <w:rPr>
                <w:rFonts w:ascii="Arial" w:hAnsi="Arial" w:cs="Arial"/>
                <w:sz w:val="20"/>
              </w:rPr>
              <w:t>CBO partners</w:t>
            </w:r>
            <w:r w:rsidRPr="00BE1BB5">
              <w:rPr>
                <w:rFonts w:ascii="Arial" w:hAnsi="Arial" w:cs="Arial"/>
                <w:sz w:val="20"/>
              </w:rPr>
              <w:t xml:space="preserve"> about their experiences with </w:t>
            </w:r>
            <w:r w:rsidR="00062C20">
              <w:rPr>
                <w:rFonts w:ascii="Arial" w:hAnsi="Arial" w:cs="Arial"/>
                <w:sz w:val="20"/>
              </w:rPr>
              <w:t xml:space="preserve">GSRP </w:t>
            </w:r>
            <w:r w:rsidRPr="00BE1BB5">
              <w:rPr>
                <w:rFonts w:ascii="Arial" w:hAnsi="Arial" w:cs="Arial"/>
                <w:sz w:val="20"/>
              </w:rPr>
              <w:t>remote learning through online surveys and/or virtual focus groups or conversations.</w:t>
            </w:r>
          </w:p>
          <w:p w:rsidR="00E96990" w:rsidRPr="00BE1BB5" w:rsidRDefault="00E96990" w:rsidP="00AB5002">
            <w:pPr>
              <w:pStyle w:val="ListParagraph"/>
              <w:numPr>
                <w:ilvl w:val="1"/>
                <w:numId w:val="17"/>
              </w:numPr>
              <w:ind w:left="517" w:hanging="180"/>
              <w:rPr>
                <w:rFonts w:ascii="Arial" w:hAnsi="Arial" w:cs="Arial"/>
                <w:sz w:val="20"/>
              </w:rPr>
            </w:pPr>
            <w:r w:rsidRPr="00BE1BB5">
              <w:rPr>
                <w:rFonts w:ascii="Arial" w:hAnsi="Arial" w:cs="Arial"/>
                <w:sz w:val="20"/>
              </w:rPr>
              <w:t xml:space="preserve">Revise the </w:t>
            </w:r>
            <w:r w:rsidR="00062C20">
              <w:rPr>
                <w:rFonts w:ascii="Arial" w:hAnsi="Arial" w:cs="Arial"/>
                <w:sz w:val="20"/>
              </w:rPr>
              <w:t>county’s</w:t>
            </w:r>
            <w:r w:rsidRPr="00BE1BB5">
              <w:rPr>
                <w:rFonts w:ascii="Arial" w:hAnsi="Arial" w:cs="Arial"/>
                <w:sz w:val="20"/>
              </w:rPr>
              <w:t xml:space="preserve"> </w:t>
            </w:r>
            <w:r w:rsidR="00062C20">
              <w:rPr>
                <w:rFonts w:ascii="Arial" w:hAnsi="Arial" w:cs="Arial"/>
                <w:sz w:val="20"/>
              </w:rPr>
              <w:t xml:space="preserve">GSRP </w:t>
            </w:r>
            <w:r w:rsidRPr="00BE1BB5">
              <w:rPr>
                <w:rFonts w:ascii="Arial" w:hAnsi="Arial" w:cs="Arial"/>
                <w:sz w:val="20"/>
              </w:rPr>
              <w:t>remote learning plan to incorporate feedback and input from stakeholders to improve its effectiveness.</w:t>
            </w:r>
          </w:p>
          <w:p w:rsidR="00E96990" w:rsidRPr="003F1219" w:rsidRDefault="00E96990" w:rsidP="00AB5002">
            <w:pPr>
              <w:pStyle w:val="ListParagraph"/>
              <w:numPr>
                <w:ilvl w:val="1"/>
                <w:numId w:val="17"/>
              </w:numPr>
              <w:ind w:left="517" w:hanging="180"/>
              <w:rPr>
                <w:rFonts w:ascii="Arial" w:hAnsi="Arial" w:cs="Arial"/>
                <w:b/>
                <w:sz w:val="20"/>
              </w:rPr>
            </w:pPr>
            <w:r w:rsidRPr="00BE1BB5">
              <w:rPr>
                <w:rFonts w:ascii="Arial" w:hAnsi="Arial" w:cs="Arial"/>
                <w:sz w:val="20"/>
              </w:rPr>
              <w:t xml:space="preserve">Share the </w:t>
            </w:r>
            <w:r w:rsidR="00062C20">
              <w:rPr>
                <w:rFonts w:ascii="Arial" w:hAnsi="Arial" w:cs="Arial"/>
                <w:sz w:val="20"/>
              </w:rPr>
              <w:t>county’s</w:t>
            </w:r>
            <w:r w:rsidRPr="00BE1BB5">
              <w:rPr>
                <w:rFonts w:ascii="Arial" w:hAnsi="Arial" w:cs="Arial"/>
                <w:sz w:val="20"/>
              </w:rPr>
              <w:t xml:space="preserve"> </w:t>
            </w:r>
            <w:r w:rsidR="00062C20">
              <w:rPr>
                <w:rFonts w:ascii="Arial" w:hAnsi="Arial" w:cs="Arial"/>
                <w:sz w:val="20"/>
              </w:rPr>
              <w:t xml:space="preserve">GSRP </w:t>
            </w:r>
            <w:r w:rsidRPr="00BE1BB5">
              <w:rPr>
                <w:rFonts w:ascii="Arial" w:hAnsi="Arial" w:cs="Arial"/>
                <w:sz w:val="20"/>
              </w:rPr>
              <w:t>remote learning plan with all involved stakeholders.</w:t>
            </w:r>
          </w:p>
        </w:tc>
        <w:tc>
          <w:tcPr>
            <w:tcW w:w="12117" w:type="dxa"/>
            <w:gridSpan w:val="2"/>
          </w:tcPr>
          <w:p w:rsidR="00E96990" w:rsidRPr="003F1219" w:rsidRDefault="00E96990" w:rsidP="00AB3738">
            <w:pPr>
              <w:pStyle w:val="ListParagraph"/>
              <w:tabs>
                <w:tab w:val="left" w:pos="1077"/>
                <w:tab w:val="left" w:pos="1078"/>
              </w:tabs>
              <w:ind w:left="219"/>
              <w:contextualSpacing w:val="0"/>
              <w:rPr>
                <w:rFonts w:ascii="Arial" w:hAnsi="Arial" w:cs="Arial"/>
                <w:color w:val="231F20"/>
                <w:sz w:val="20"/>
                <w:szCs w:val="20"/>
              </w:rPr>
            </w:pPr>
          </w:p>
          <w:p w:rsidR="00E96990" w:rsidRPr="00BE1BB5" w:rsidRDefault="00CD0075" w:rsidP="00AB5002">
            <w:pPr>
              <w:pStyle w:val="ListParagraph"/>
              <w:numPr>
                <w:ilvl w:val="0"/>
                <w:numId w:val="1"/>
              </w:numPr>
              <w:ind w:left="219" w:hanging="219"/>
              <w:rPr>
                <w:rFonts w:ascii="Arial" w:hAnsi="Arial" w:cs="Arial"/>
                <w:color w:val="231F20"/>
                <w:sz w:val="20"/>
                <w:szCs w:val="20"/>
              </w:rPr>
            </w:pPr>
            <w:r>
              <w:rPr>
                <w:rFonts w:ascii="Arial" w:hAnsi="Arial" w:cs="Arial"/>
                <w:color w:val="231F20"/>
                <w:w w:val="105"/>
                <w:sz w:val="20"/>
                <w:szCs w:val="20"/>
              </w:rPr>
              <w:t xml:space="preserve">The MISD early childhood team will lead the </w:t>
            </w:r>
            <w:r w:rsidR="00E96990" w:rsidRPr="00BE1BB5">
              <w:rPr>
                <w:rFonts w:ascii="Arial" w:hAnsi="Arial" w:cs="Arial"/>
                <w:color w:val="231F20"/>
                <w:w w:val="105"/>
                <w:sz w:val="20"/>
                <w:szCs w:val="20"/>
              </w:rPr>
              <w:t>Return</w:t>
            </w:r>
            <w:r w:rsidR="00E96990" w:rsidRPr="00BE1BB5">
              <w:rPr>
                <w:rFonts w:ascii="Arial" w:hAnsi="Arial" w:cs="Arial"/>
                <w:color w:val="231F20"/>
                <w:spacing w:val="-15"/>
                <w:w w:val="105"/>
                <w:sz w:val="20"/>
                <w:szCs w:val="20"/>
              </w:rPr>
              <w:t xml:space="preserve"> </w:t>
            </w:r>
            <w:r w:rsidR="00E96990" w:rsidRPr="00BE1BB5">
              <w:rPr>
                <w:rFonts w:ascii="Arial" w:hAnsi="Arial" w:cs="Arial"/>
                <w:color w:val="231F20"/>
                <w:w w:val="105"/>
                <w:sz w:val="20"/>
                <w:szCs w:val="20"/>
              </w:rPr>
              <w:t>to</w:t>
            </w:r>
            <w:r w:rsidR="00E96990" w:rsidRPr="00BE1BB5">
              <w:rPr>
                <w:rFonts w:ascii="Arial" w:hAnsi="Arial" w:cs="Arial"/>
                <w:color w:val="231F20"/>
                <w:spacing w:val="-15"/>
                <w:w w:val="105"/>
                <w:sz w:val="20"/>
                <w:szCs w:val="20"/>
              </w:rPr>
              <w:t xml:space="preserve"> </w:t>
            </w:r>
            <w:r w:rsidR="00E96990" w:rsidRPr="00BE1BB5">
              <w:rPr>
                <w:rFonts w:ascii="Arial" w:hAnsi="Arial" w:cs="Arial"/>
                <w:color w:val="231F20"/>
                <w:w w:val="105"/>
                <w:sz w:val="20"/>
                <w:szCs w:val="20"/>
              </w:rPr>
              <w:t>Instruction</w:t>
            </w:r>
            <w:r w:rsidR="00E96990" w:rsidRPr="00BE1BB5">
              <w:rPr>
                <w:rFonts w:ascii="Arial" w:hAnsi="Arial" w:cs="Arial"/>
                <w:color w:val="231F20"/>
                <w:spacing w:val="-15"/>
                <w:w w:val="105"/>
                <w:sz w:val="20"/>
                <w:szCs w:val="20"/>
              </w:rPr>
              <w:t xml:space="preserve"> </w:t>
            </w:r>
            <w:r w:rsidR="00E96990" w:rsidRPr="00BE1BB5">
              <w:rPr>
                <w:rFonts w:ascii="Arial" w:hAnsi="Arial" w:cs="Arial"/>
                <w:color w:val="231F20"/>
                <w:w w:val="105"/>
                <w:sz w:val="20"/>
                <w:szCs w:val="20"/>
              </w:rPr>
              <w:t>and</w:t>
            </w:r>
            <w:r w:rsidR="00E96990" w:rsidRPr="00BE1BB5">
              <w:rPr>
                <w:rFonts w:ascii="Arial" w:hAnsi="Arial" w:cs="Arial"/>
                <w:color w:val="231F20"/>
                <w:spacing w:val="-15"/>
                <w:w w:val="105"/>
                <w:sz w:val="20"/>
                <w:szCs w:val="20"/>
              </w:rPr>
              <w:t xml:space="preserve"> </w:t>
            </w:r>
            <w:r w:rsidR="00E96990" w:rsidRPr="00BE1BB5">
              <w:rPr>
                <w:rFonts w:ascii="Arial" w:hAnsi="Arial" w:cs="Arial"/>
                <w:color w:val="231F20"/>
                <w:w w:val="105"/>
                <w:sz w:val="20"/>
                <w:szCs w:val="20"/>
              </w:rPr>
              <w:t>Learning working</w:t>
            </w:r>
            <w:r w:rsidR="00E96990" w:rsidRPr="00BE1BB5">
              <w:rPr>
                <w:rFonts w:ascii="Arial" w:hAnsi="Arial" w:cs="Arial"/>
                <w:color w:val="231F20"/>
                <w:spacing w:val="-8"/>
                <w:w w:val="105"/>
                <w:sz w:val="20"/>
                <w:szCs w:val="20"/>
              </w:rPr>
              <w:t xml:space="preserve"> </w:t>
            </w:r>
            <w:r>
              <w:rPr>
                <w:rFonts w:ascii="Arial" w:hAnsi="Arial" w:cs="Arial"/>
                <w:color w:val="231F20"/>
                <w:w w:val="105"/>
                <w:sz w:val="20"/>
                <w:szCs w:val="20"/>
              </w:rPr>
              <w:t>group,</w:t>
            </w:r>
            <w:r w:rsidR="00E96990" w:rsidRPr="00BE1BB5">
              <w:rPr>
                <w:rFonts w:ascii="Arial" w:hAnsi="Arial" w:cs="Arial"/>
                <w:color w:val="231F20"/>
                <w:spacing w:val="-8"/>
                <w:w w:val="105"/>
                <w:sz w:val="20"/>
                <w:szCs w:val="20"/>
              </w:rPr>
              <w:t xml:space="preserve"> </w:t>
            </w:r>
            <w:r w:rsidR="00E96990" w:rsidRPr="00BE1BB5">
              <w:rPr>
                <w:rFonts w:ascii="Arial" w:hAnsi="Arial" w:cs="Arial"/>
                <w:color w:val="231F20"/>
                <w:w w:val="105"/>
                <w:sz w:val="20"/>
                <w:szCs w:val="20"/>
              </w:rPr>
              <w:t>composed</w:t>
            </w:r>
            <w:r w:rsidR="00E96990" w:rsidRPr="00BE1BB5">
              <w:rPr>
                <w:rFonts w:ascii="Arial" w:hAnsi="Arial" w:cs="Arial"/>
                <w:color w:val="231F20"/>
                <w:spacing w:val="-8"/>
                <w:w w:val="105"/>
                <w:sz w:val="20"/>
                <w:szCs w:val="20"/>
              </w:rPr>
              <w:t xml:space="preserve"> </w:t>
            </w:r>
            <w:r w:rsidR="00E96990" w:rsidRPr="00BE1BB5">
              <w:rPr>
                <w:rFonts w:ascii="Arial" w:hAnsi="Arial" w:cs="Arial"/>
                <w:color w:val="231F20"/>
                <w:w w:val="105"/>
                <w:sz w:val="20"/>
                <w:szCs w:val="20"/>
              </w:rPr>
              <w:t>of</w:t>
            </w:r>
            <w:r w:rsidR="00E96990" w:rsidRPr="00BE1BB5">
              <w:rPr>
                <w:rFonts w:ascii="Arial" w:hAnsi="Arial" w:cs="Arial"/>
                <w:color w:val="231F20"/>
                <w:spacing w:val="-12"/>
                <w:w w:val="105"/>
                <w:sz w:val="20"/>
                <w:szCs w:val="20"/>
              </w:rPr>
              <w:t xml:space="preserve"> </w:t>
            </w:r>
            <w:r w:rsidR="00E96990" w:rsidRPr="00BE1BB5">
              <w:rPr>
                <w:rFonts w:ascii="Arial" w:hAnsi="Arial" w:cs="Arial"/>
                <w:color w:val="231F20"/>
                <w:w w:val="105"/>
                <w:sz w:val="20"/>
                <w:szCs w:val="20"/>
              </w:rPr>
              <w:t>a</w:t>
            </w:r>
            <w:r w:rsidR="00E96990" w:rsidRPr="00BE1BB5">
              <w:rPr>
                <w:rFonts w:ascii="Arial" w:hAnsi="Arial" w:cs="Arial"/>
                <w:color w:val="231F20"/>
                <w:spacing w:val="-8"/>
                <w:w w:val="105"/>
                <w:sz w:val="20"/>
                <w:szCs w:val="20"/>
              </w:rPr>
              <w:t xml:space="preserve"> </w:t>
            </w:r>
            <w:r w:rsidR="00E96990" w:rsidRPr="00BE1BB5">
              <w:rPr>
                <w:rFonts w:ascii="Arial" w:hAnsi="Arial" w:cs="Arial"/>
                <w:color w:val="231F20"/>
                <w:w w:val="105"/>
                <w:sz w:val="20"/>
                <w:szCs w:val="20"/>
              </w:rPr>
              <w:t>broad</w:t>
            </w:r>
            <w:r w:rsidR="00E96990" w:rsidRPr="00BE1BB5">
              <w:rPr>
                <w:rFonts w:ascii="Arial" w:hAnsi="Arial" w:cs="Arial"/>
                <w:color w:val="231F20"/>
                <w:spacing w:val="-8"/>
                <w:w w:val="105"/>
                <w:sz w:val="20"/>
                <w:szCs w:val="20"/>
              </w:rPr>
              <w:t xml:space="preserve"> </w:t>
            </w:r>
            <w:r w:rsidR="00E96990" w:rsidRPr="00BE1BB5">
              <w:rPr>
                <w:rFonts w:ascii="Arial" w:hAnsi="Arial" w:cs="Arial"/>
                <w:color w:val="231F20"/>
                <w:w w:val="105"/>
                <w:sz w:val="20"/>
                <w:szCs w:val="20"/>
              </w:rPr>
              <w:t>group</w:t>
            </w:r>
            <w:r w:rsidR="00E96990" w:rsidRPr="00BE1BB5">
              <w:rPr>
                <w:rFonts w:ascii="Arial" w:hAnsi="Arial" w:cs="Arial"/>
                <w:color w:val="231F20"/>
                <w:spacing w:val="-8"/>
                <w:w w:val="105"/>
                <w:sz w:val="20"/>
                <w:szCs w:val="20"/>
              </w:rPr>
              <w:t xml:space="preserve"> </w:t>
            </w:r>
            <w:r w:rsidR="00E96990" w:rsidRPr="00BE1BB5">
              <w:rPr>
                <w:rFonts w:ascii="Arial" w:hAnsi="Arial" w:cs="Arial"/>
                <w:color w:val="231F20"/>
                <w:w w:val="105"/>
                <w:sz w:val="20"/>
                <w:szCs w:val="20"/>
              </w:rPr>
              <w:t>of stakeholders</w:t>
            </w:r>
            <w:r w:rsidR="00E96990" w:rsidRPr="00BE1BB5">
              <w:rPr>
                <w:rFonts w:ascii="Arial" w:hAnsi="Arial" w:cs="Arial"/>
                <w:color w:val="231F20"/>
                <w:spacing w:val="-21"/>
                <w:w w:val="105"/>
                <w:sz w:val="20"/>
                <w:szCs w:val="20"/>
              </w:rPr>
              <w:t xml:space="preserve"> </w:t>
            </w:r>
            <w:r w:rsidR="00E96990" w:rsidRPr="00BE1BB5">
              <w:rPr>
                <w:rFonts w:ascii="Arial" w:hAnsi="Arial" w:cs="Arial"/>
                <w:color w:val="231F20"/>
                <w:w w:val="105"/>
                <w:sz w:val="20"/>
                <w:szCs w:val="20"/>
              </w:rPr>
              <w:t>to:</w:t>
            </w:r>
          </w:p>
          <w:p w:rsidR="00E96990" w:rsidRPr="00BE1BB5" w:rsidRDefault="00E96990" w:rsidP="00AB5002">
            <w:pPr>
              <w:pStyle w:val="ListParagraph"/>
              <w:numPr>
                <w:ilvl w:val="1"/>
                <w:numId w:val="18"/>
              </w:numPr>
              <w:tabs>
                <w:tab w:val="left" w:pos="1797"/>
                <w:tab w:val="left" w:pos="1798"/>
              </w:tabs>
              <w:ind w:left="399" w:right="81" w:hanging="180"/>
              <w:contextualSpacing w:val="0"/>
              <w:rPr>
                <w:rFonts w:ascii="Arial" w:hAnsi="Arial" w:cs="Arial"/>
                <w:color w:val="231F20"/>
                <w:sz w:val="20"/>
                <w:szCs w:val="20"/>
              </w:rPr>
            </w:pPr>
            <w:r w:rsidRPr="00BE1BB5">
              <w:rPr>
                <w:rFonts w:ascii="Arial" w:hAnsi="Arial" w:cs="Arial"/>
                <w:color w:val="231F20"/>
                <w:w w:val="105"/>
                <w:sz w:val="20"/>
                <w:szCs w:val="20"/>
              </w:rPr>
              <w:t xml:space="preserve">Gather feedback from families, teachers, students, and </w:t>
            </w:r>
            <w:r w:rsidR="00062C20">
              <w:rPr>
                <w:rFonts w:ascii="Arial" w:hAnsi="Arial" w:cs="Arial"/>
                <w:color w:val="231F20"/>
                <w:w w:val="105"/>
                <w:sz w:val="20"/>
                <w:szCs w:val="20"/>
              </w:rPr>
              <w:t>center directors</w:t>
            </w:r>
            <w:r w:rsidRPr="00BE1BB5">
              <w:rPr>
                <w:rFonts w:ascii="Arial" w:hAnsi="Arial" w:cs="Arial"/>
                <w:color w:val="231F20"/>
                <w:w w:val="105"/>
                <w:sz w:val="20"/>
                <w:szCs w:val="20"/>
              </w:rPr>
              <w:t xml:space="preserve"> about their experiences</w:t>
            </w:r>
            <w:r w:rsidRPr="00BE1BB5">
              <w:rPr>
                <w:rFonts w:ascii="Arial" w:hAnsi="Arial" w:cs="Arial"/>
                <w:color w:val="231F20"/>
                <w:spacing w:val="-13"/>
                <w:w w:val="105"/>
                <w:sz w:val="20"/>
                <w:szCs w:val="20"/>
              </w:rPr>
              <w:t xml:space="preserve"> </w:t>
            </w:r>
            <w:r w:rsidRPr="00BE1BB5">
              <w:rPr>
                <w:rFonts w:ascii="Arial" w:hAnsi="Arial" w:cs="Arial"/>
                <w:color w:val="231F20"/>
                <w:w w:val="105"/>
                <w:sz w:val="20"/>
                <w:szCs w:val="20"/>
              </w:rPr>
              <w:t>with</w:t>
            </w:r>
            <w:r w:rsidRPr="00BE1BB5">
              <w:rPr>
                <w:rFonts w:ascii="Arial" w:hAnsi="Arial" w:cs="Arial"/>
                <w:color w:val="231F20"/>
                <w:spacing w:val="-13"/>
                <w:w w:val="105"/>
                <w:sz w:val="20"/>
                <w:szCs w:val="20"/>
              </w:rPr>
              <w:t xml:space="preserve"> </w:t>
            </w:r>
            <w:r w:rsidR="00062C20">
              <w:rPr>
                <w:rFonts w:ascii="Arial" w:hAnsi="Arial" w:cs="Arial"/>
                <w:color w:val="231F20"/>
                <w:spacing w:val="-13"/>
                <w:w w:val="105"/>
                <w:sz w:val="20"/>
                <w:szCs w:val="20"/>
              </w:rPr>
              <w:t xml:space="preserve">GSRP </w:t>
            </w:r>
            <w:r w:rsidRPr="00BE1BB5">
              <w:rPr>
                <w:rFonts w:ascii="Arial" w:hAnsi="Arial" w:cs="Arial"/>
                <w:color w:val="231F20"/>
                <w:w w:val="105"/>
                <w:sz w:val="20"/>
                <w:szCs w:val="20"/>
              </w:rPr>
              <w:t>remote</w:t>
            </w:r>
            <w:r w:rsidRPr="00BE1BB5">
              <w:rPr>
                <w:rFonts w:ascii="Arial" w:hAnsi="Arial" w:cs="Arial"/>
                <w:color w:val="231F20"/>
                <w:spacing w:val="-13"/>
                <w:w w:val="105"/>
                <w:sz w:val="20"/>
                <w:szCs w:val="20"/>
              </w:rPr>
              <w:t xml:space="preserve"> </w:t>
            </w:r>
            <w:r w:rsidRPr="00BE1BB5">
              <w:rPr>
                <w:rFonts w:ascii="Arial" w:hAnsi="Arial" w:cs="Arial"/>
                <w:color w:val="231F20"/>
                <w:w w:val="105"/>
                <w:sz w:val="20"/>
                <w:szCs w:val="20"/>
              </w:rPr>
              <w:t>learning</w:t>
            </w:r>
            <w:r w:rsidRPr="00BE1BB5">
              <w:rPr>
                <w:rFonts w:ascii="Arial" w:hAnsi="Arial" w:cs="Arial"/>
                <w:color w:val="231F20"/>
                <w:spacing w:val="-13"/>
                <w:w w:val="105"/>
                <w:sz w:val="20"/>
                <w:szCs w:val="20"/>
              </w:rPr>
              <w:t xml:space="preserve"> </w:t>
            </w:r>
            <w:r w:rsidRPr="00BE1BB5">
              <w:rPr>
                <w:rFonts w:ascii="Arial" w:hAnsi="Arial" w:cs="Arial"/>
                <w:color w:val="231F20"/>
                <w:w w:val="105"/>
                <w:sz w:val="20"/>
                <w:szCs w:val="20"/>
              </w:rPr>
              <w:t>through online</w:t>
            </w:r>
            <w:r w:rsidRPr="00BE1BB5">
              <w:rPr>
                <w:rFonts w:ascii="Arial" w:hAnsi="Arial" w:cs="Arial"/>
                <w:color w:val="231F20"/>
                <w:spacing w:val="-14"/>
                <w:w w:val="105"/>
                <w:sz w:val="20"/>
                <w:szCs w:val="20"/>
              </w:rPr>
              <w:t xml:space="preserve"> </w:t>
            </w:r>
            <w:r w:rsidRPr="00BE1BB5">
              <w:rPr>
                <w:rFonts w:ascii="Arial" w:hAnsi="Arial" w:cs="Arial"/>
                <w:color w:val="231F20"/>
                <w:w w:val="105"/>
                <w:sz w:val="20"/>
                <w:szCs w:val="20"/>
              </w:rPr>
              <w:t>surveys</w:t>
            </w:r>
            <w:r w:rsidRPr="00BE1BB5">
              <w:rPr>
                <w:rFonts w:ascii="Arial" w:hAnsi="Arial" w:cs="Arial"/>
                <w:color w:val="231F20"/>
                <w:spacing w:val="-14"/>
                <w:w w:val="105"/>
                <w:sz w:val="20"/>
                <w:szCs w:val="20"/>
              </w:rPr>
              <w:t xml:space="preserve"> </w:t>
            </w:r>
            <w:r w:rsidRPr="00BE1BB5">
              <w:rPr>
                <w:rFonts w:ascii="Arial" w:hAnsi="Arial" w:cs="Arial"/>
                <w:color w:val="231F20"/>
                <w:w w:val="105"/>
                <w:sz w:val="20"/>
                <w:szCs w:val="20"/>
              </w:rPr>
              <w:t>and/or</w:t>
            </w:r>
            <w:r w:rsidRPr="00BE1BB5">
              <w:rPr>
                <w:rFonts w:ascii="Arial" w:hAnsi="Arial" w:cs="Arial"/>
                <w:color w:val="231F20"/>
                <w:spacing w:val="-20"/>
                <w:w w:val="105"/>
                <w:sz w:val="20"/>
                <w:szCs w:val="20"/>
              </w:rPr>
              <w:t xml:space="preserve"> </w:t>
            </w:r>
            <w:r w:rsidRPr="00BE1BB5">
              <w:rPr>
                <w:rFonts w:ascii="Arial" w:hAnsi="Arial" w:cs="Arial"/>
                <w:color w:val="231F20"/>
                <w:w w:val="105"/>
                <w:sz w:val="20"/>
                <w:szCs w:val="20"/>
              </w:rPr>
              <w:t>virtual</w:t>
            </w:r>
            <w:r w:rsidRPr="00BE1BB5">
              <w:rPr>
                <w:rFonts w:ascii="Arial" w:hAnsi="Arial" w:cs="Arial"/>
                <w:color w:val="231F20"/>
                <w:spacing w:val="-14"/>
                <w:w w:val="105"/>
                <w:sz w:val="20"/>
                <w:szCs w:val="20"/>
              </w:rPr>
              <w:t xml:space="preserve"> </w:t>
            </w:r>
            <w:r w:rsidRPr="00BE1BB5">
              <w:rPr>
                <w:rFonts w:ascii="Arial" w:hAnsi="Arial" w:cs="Arial"/>
                <w:color w:val="231F20"/>
                <w:w w:val="105"/>
                <w:sz w:val="20"/>
                <w:szCs w:val="20"/>
              </w:rPr>
              <w:t>focus</w:t>
            </w:r>
            <w:r w:rsidRPr="00BE1BB5">
              <w:rPr>
                <w:rFonts w:ascii="Arial" w:hAnsi="Arial" w:cs="Arial"/>
                <w:color w:val="231F20"/>
                <w:spacing w:val="-14"/>
                <w:w w:val="105"/>
                <w:sz w:val="20"/>
                <w:szCs w:val="20"/>
              </w:rPr>
              <w:t xml:space="preserve"> </w:t>
            </w:r>
            <w:r w:rsidRPr="00BE1BB5">
              <w:rPr>
                <w:rFonts w:ascii="Arial" w:hAnsi="Arial" w:cs="Arial"/>
                <w:color w:val="231F20"/>
                <w:w w:val="105"/>
                <w:sz w:val="20"/>
                <w:szCs w:val="20"/>
              </w:rPr>
              <w:t xml:space="preserve">groups </w:t>
            </w:r>
            <w:r w:rsidRPr="00BE1BB5">
              <w:rPr>
                <w:rFonts w:ascii="Arial" w:hAnsi="Arial" w:cs="Arial"/>
                <w:color w:val="231F20"/>
                <w:sz w:val="20"/>
                <w:szCs w:val="20"/>
              </w:rPr>
              <w:t>or</w:t>
            </w:r>
            <w:r w:rsidRPr="00BE1BB5">
              <w:rPr>
                <w:rFonts w:ascii="Arial" w:hAnsi="Arial" w:cs="Arial"/>
                <w:color w:val="231F20"/>
                <w:spacing w:val="13"/>
                <w:sz w:val="20"/>
                <w:szCs w:val="20"/>
              </w:rPr>
              <w:t xml:space="preserve"> </w:t>
            </w:r>
            <w:r w:rsidRPr="00BE1BB5">
              <w:rPr>
                <w:rFonts w:ascii="Arial" w:hAnsi="Arial" w:cs="Arial"/>
                <w:color w:val="231F20"/>
                <w:sz w:val="20"/>
                <w:szCs w:val="20"/>
              </w:rPr>
              <w:t>conversations.</w:t>
            </w:r>
          </w:p>
          <w:p w:rsidR="00E96990" w:rsidRPr="00BE1BB5" w:rsidRDefault="00E96990" w:rsidP="00AB5002">
            <w:pPr>
              <w:pStyle w:val="ListParagraph"/>
              <w:numPr>
                <w:ilvl w:val="1"/>
                <w:numId w:val="18"/>
              </w:numPr>
              <w:tabs>
                <w:tab w:val="left" w:pos="1798"/>
              </w:tabs>
              <w:ind w:left="399" w:right="186" w:hanging="180"/>
              <w:contextualSpacing w:val="0"/>
              <w:rPr>
                <w:rFonts w:ascii="Arial" w:hAnsi="Arial" w:cs="Arial"/>
                <w:color w:val="231F20"/>
                <w:sz w:val="20"/>
                <w:szCs w:val="20"/>
              </w:rPr>
            </w:pPr>
            <w:r w:rsidRPr="00BE1BB5">
              <w:rPr>
                <w:rFonts w:ascii="Arial" w:hAnsi="Arial" w:cs="Arial"/>
                <w:color w:val="231F20"/>
                <w:w w:val="105"/>
                <w:sz w:val="20"/>
                <w:szCs w:val="20"/>
              </w:rPr>
              <w:t>Revise</w:t>
            </w:r>
            <w:r w:rsidRPr="00BE1BB5">
              <w:rPr>
                <w:rFonts w:ascii="Arial" w:hAnsi="Arial" w:cs="Arial"/>
                <w:color w:val="231F20"/>
                <w:spacing w:val="-21"/>
                <w:w w:val="105"/>
                <w:sz w:val="20"/>
                <w:szCs w:val="20"/>
              </w:rPr>
              <w:t xml:space="preserve"> </w:t>
            </w:r>
            <w:r w:rsidRPr="00BE1BB5">
              <w:rPr>
                <w:rFonts w:ascii="Arial" w:hAnsi="Arial" w:cs="Arial"/>
                <w:color w:val="231F20"/>
                <w:w w:val="105"/>
                <w:sz w:val="20"/>
                <w:szCs w:val="20"/>
              </w:rPr>
              <w:t>the</w:t>
            </w:r>
            <w:r w:rsidRPr="00BE1BB5">
              <w:rPr>
                <w:rFonts w:ascii="Arial" w:hAnsi="Arial" w:cs="Arial"/>
                <w:color w:val="231F20"/>
                <w:spacing w:val="-21"/>
                <w:w w:val="105"/>
                <w:sz w:val="20"/>
                <w:szCs w:val="20"/>
              </w:rPr>
              <w:t xml:space="preserve"> </w:t>
            </w:r>
            <w:r w:rsidR="00062C20">
              <w:rPr>
                <w:rFonts w:ascii="Arial" w:hAnsi="Arial" w:cs="Arial"/>
                <w:color w:val="231F20"/>
                <w:w w:val="105"/>
                <w:sz w:val="20"/>
                <w:szCs w:val="20"/>
              </w:rPr>
              <w:t>county’s</w:t>
            </w:r>
            <w:r w:rsidRPr="00BE1BB5">
              <w:rPr>
                <w:rFonts w:ascii="Arial" w:hAnsi="Arial" w:cs="Arial"/>
                <w:color w:val="231F20"/>
                <w:spacing w:val="-21"/>
                <w:w w:val="105"/>
                <w:sz w:val="20"/>
                <w:szCs w:val="20"/>
              </w:rPr>
              <w:t xml:space="preserve"> </w:t>
            </w:r>
            <w:r w:rsidR="00062C20">
              <w:rPr>
                <w:rFonts w:ascii="Arial" w:hAnsi="Arial" w:cs="Arial"/>
                <w:color w:val="231F20"/>
                <w:spacing w:val="-21"/>
                <w:w w:val="105"/>
                <w:sz w:val="20"/>
                <w:szCs w:val="20"/>
              </w:rPr>
              <w:t xml:space="preserve">GSRP </w:t>
            </w:r>
            <w:r w:rsidRPr="00BE1BB5">
              <w:rPr>
                <w:rFonts w:ascii="Arial" w:hAnsi="Arial" w:cs="Arial"/>
                <w:color w:val="231F20"/>
                <w:w w:val="105"/>
                <w:sz w:val="20"/>
                <w:szCs w:val="20"/>
              </w:rPr>
              <w:t>remote</w:t>
            </w:r>
            <w:r w:rsidRPr="00BE1BB5">
              <w:rPr>
                <w:rFonts w:ascii="Arial" w:hAnsi="Arial" w:cs="Arial"/>
                <w:color w:val="231F20"/>
                <w:spacing w:val="-21"/>
                <w:w w:val="105"/>
                <w:sz w:val="20"/>
                <w:szCs w:val="20"/>
              </w:rPr>
              <w:t xml:space="preserve"> </w:t>
            </w:r>
            <w:r w:rsidRPr="00BE1BB5">
              <w:rPr>
                <w:rFonts w:ascii="Arial" w:hAnsi="Arial" w:cs="Arial"/>
                <w:color w:val="231F20"/>
                <w:w w:val="105"/>
                <w:sz w:val="20"/>
                <w:szCs w:val="20"/>
              </w:rPr>
              <w:t>learning</w:t>
            </w:r>
            <w:r w:rsidRPr="00BE1BB5">
              <w:rPr>
                <w:rFonts w:ascii="Arial" w:hAnsi="Arial" w:cs="Arial"/>
                <w:color w:val="231F20"/>
                <w:spacing w:val="-21"/>
                <w:w w:val="105"/>
                <w:sz w:val="20"/>
                <w:szCs w:val="20"/>
              </w:rPr>
              <w:t xml:space="preserve"> </w:t>
            </w:r>
            <w:r w:rsidRPr="00BE1BB5">
              <w:rPr>
                <w:rFonts w:ascii="Arial" w:hAnsi="Arial" w:cs="Arial"/>
                <w:color w:val="231F20"/>
                <w:w w:val="105"/>
                <w:sz w:val="20"/>
                <w:szCs w:val="20"/>
              </w:rPr>
              <w:t>plan to incorporate feedback and input from stakeholders</w:t>
            </w:r>
            <w:r w:rsidRPr="00BE1BB5">
              <w:rPr>
                <w:rFonts w:ascii="Arial" w:hAnsi="Arial" w:cs="Arial"/>
                <w:color w:val="231F20"/>
                <w:spacing w:val="-37"/>
                <w:w w:val="105"/>
                <w:sz w:val="20"/>
                <w:szCs w:val="20"/>
              </w:rPr>
              <w:t xml:space="preserve"> </w:t>
            </w:r>
            <w:r w:rsidRPr="00BE1BB5">
              <w:rPr>
                <w:rFonts w:ascii="Arial" w:hAnsi="Arial" w:cs="Arial"/>
                <w:color w:val="231F20"/>
                <w:w w:val="105"/>
                <w:sz w:val="20"/>
                <w:szCs w:val="20"/>
              </w:rPr>
              <w:t>to</w:t>
            </w:r>
            <w:r w:rsidRPr="00BE1BB5">
              <w:rPr>
                <w:rFonts w:ascii="Arial" w:hAnsi="Arial" w:cs="Arial"/>
                <w:color w:val="231F20"/>
                <w:spacing w:val="-37"/>
                <w:w w:val="105"/>
                <w:sz w:val="20"/>
                <w:szCs w:val="20"/>
              </w:rPr>
              <w:t xml:space="preserve"> </w:t>
            </w:r>
            <w:r w:rsidRPr="00BE1BB5">
              <w:rPr>
                <w:rFonts w:ascii="Arial" w:hAnsi="Arial" w:cs="Arial"/>
                <w:color w:val="231F20"/>
                <w:w w:val="105"/>
                <w:sz w:val="20"/>
                <w:szCs w:val="20"/>
              </w:rPr>
              <w:t>improve</w:t>
            </w:r>
            <w:r w:rsidRPr="00BE1BB5">
              <w:rPr>
                <w:rFonts w:ascii="Arial" w:hAnsi="Arial" w:cs="Arial"/>
                <w:color w:val="231F20"/>
                <w:spacing w:val="-37"/>
                <w:w w:val="105"/>
                <w:sz w:val="20"/>
                <w:szCs w:val="20"/>
              </w:rPr>
              <w:t xml:space="preserve"> </w:t>
            </w:r>
            <w:r w:rsidRPr="00BE1BB5">
              <w:rPr>
                <w:rFonts w:ascii="Arial" w:hAnsi="Arial" w:cs="Arial"/>
                <w:color w:val="231F20"/>
                <w:w w:val="105"/>
                <w:sz w:val="20"/>
                <w:szCs w:val="20"/>
              </w:rPr>
              <w:t>its</w:t>
            </w:r>
            <w:r w:rsidRPr="00BE1BB5">
              <w:rPr>
                <w:rFonts w:ascii="Arial" w:hAnsi="Arial" w:cs="Arial"/>
                <w:color w:val="231F20"/>
                <w:spacing w:val="-37"/>
                <w:w w:val="105"/>
                <w:sz w:val="20"/>
                <w:szCs w:val="20"/>
              </w:rPr>
              <w:t xml:space="preserve"> </w:t>
            </w:r>
            <w:r w:rsidRPr="00BE1BB5">
              <w:rPr>
                <w:rFonts w:ascii="Arial" w:hAnsi="Arial" w:cs="Arial"/>
                <w:color w:val="231F20"/>
                <w:w w:val="105"/>
                <w:sz w:val="20"/>
                <w:szCs w:val="20"/>
              </w:rPr>
              <w:t>effectiveness.</w:t>
            </w:r>
          </w:p>
          <w:p w:rsidR="00E96990" w:rsidRPr="00BE1BB5" w:rsidRDefault="00E96990" w:rsidP="00AB5002">
            <w:pPr>
              <w:pStyle w:val="ListParagraph"/>
              <w:numPr>
                <w:ilvl w:val="1"/>
                <w:numId w:val="18"/>
              </w:numPr>
              <w:tabs>
                <w:tab w:val="left" w:pos="1797"/>
                <w:tab w:val="left" w:pos="1798"/>
              </w:tabs>
              <w:ind w:left="399" w:right="148" w:hanging="180"/>
              <w:contextualSpacing w:val="0"/>
              <w:rPr>
                <w:rFonts w:ascii="Arial" w:hAnsi="Arial" w:cs="Arial"/>
                <w:color w:val="231F20"/>
                <w:sz w:val="20"/>
                <w:szCs w:val="20"/>
              </w:rPr>
            </w:pPr>
            <w:r w:rsidRPr="00BE1BB5">
              <w:rPr>
                <w:rFonts w:ascii="Arial" w:hAnsi="Arial" w:cs="Arial"/>
                <w:color w:val="231F20"/>
                <w:w w:val="105"/>
                <w:sz w:val="20"/>
                <w:szCs w:val="20"/>
              </w:rPr>
              <w:t xml:space="preserve">Share the </w:t>
            </w:r>
            <w:r w:rsidR="00062C20">
              <w:rPr>
                <w:rFonts w:ascii="Arial" w:hAnsi="Arial" w:cs="Arial"/>
                <w:color w:val="231F20"/>
                <w:w w:val="105"/>
                <w:sz w:val="20"/>
                <w:szCs w:val="20"/>
              </w:rPr>
              <w:t>county’s</w:t>
            </w:r>
            <w:r w:rsidRPr="00BE1BB5">
              <w:rPr>
                <w:rFonts w:ascii="Arial" w:hAnsi="Arial" w:cs="Arial"/>
                <w:color w:val="231F20"/>
                <w:w w:val="105"/>
                <w:sz w:val="20"/>
                <w:szCs w:val="20"/>
              </w:rPr>
              <w:t xml:space="preserve"> </w:t>
            </w:r>
            <w:r w:rsidR="00062C20">
              <w:rPr>
                <w:rFonts w:ascii="Arial" w:hAnsi="Arial" w:cs="Arial"/>
                <w:color w:val="231F20"/>
                <w:w w:val="105"/>
                <w:sz w:val="20"/>
                <w:szCs w:val="20"/>
              </w:rPr>
              <w:t xml:space="preserve">GSRP </w:t>
            </w:r>
            <w:r w:rsidRPr="00BE1BB5">
              <w:rPr>
                <w:rFonts w:ascii="Arial" w:hAnsi="Arial" w:cs="Arial"/>
                <w:color w:val="231F20"/>
                <w:w w:val="105"/>
                <w:sz w:val="20"/>
                <w:szCs w:val="20"/>
              </w:rPr>
              <w:t>remote learning plan with</w:t>
            </w:r>
            <w:r w:rsidRPr="00BE1BB5">
              <w:rPr>
                <w:rFonts w:ascii="Arial" w:hAnsi="Arial" w:cs="Arial"/>
                <w:color w:val="231F20"/>
                <w:spacing w:val="-17"/>
                <w:w w:val="105"/>
                <w:sz w:val="20"/>
                <w:szCs w:val="20"/>
              </w:rPr>
              <w:t xml:space="preserve"> </w:t>
            </w:r>
            <w:r w:rsidRPr="00BE1BB5">
              <w:rPr>
                <w:rFonts w:ascii="Arial" w:hAnsi="Arial" w:cs="Arial"/>
                <w:color w:val="231F20"/>
                <w:w w:val="105"/>
                <w:sz w:val="20"/>
                <w:szCs w:val="20"/>
              </w:rPr>
              <w:t>all</w:t>
            </w:r>
            <w:r w:rsidRPr="00BE1BB5">
              <w:rPr>
                <w:rFonts w:ascii="Arial" w:hAnsi="Arial" w:cs="Arial"/>
                <w:color w:val="231F20"/>
                <w:spacing w:val="-17"/>
                <w:w w:val="105"/>
                <w:sz w:val="20"/>
                <w:szCs w:val="20"/>
              </w:rPr>
              <w:t xml:space="preserve"> </w:t>
            </w:r>
            <w:r w:rsidRPr="00BE1BB5">
              <w:rPr>
                <w:rFonts w:ascii="Arial" w:hAnsi="Arial" w:cs="Arial"/>
                <w:color w:val="231F20"/>
                <w:w w:val="105"/>
                <w:sz w:val="20"/>
                <w:szCs w:val="20"/>
              </w:rPr>
              <w:t>involved</w:t>
            </w:r>
            <w:r w:rsidRPr="00BE1BB5">
              <w:rPr>
                <w:rFonts w:ascii="Arial" w:hAnsi="Arial" w:cs="Arial"/>
                <w:color w:val="231F20"/>
                <w:spacing w:val="-17"/>
                <w:w w:val="105"/>
                <w:sz w:val="20"/>
                <w:szCs w:val="20"/>
              </w:rPr>
              <w:t xml:space="preserve"> </w:t>
            </w:r>
            <w:r w:rsidRPr="00BE1BB5">
              <w:rPr>
                <w:rFonts w:ascii="Arial" w:hAnsi="Arial" w:cs="Arial"/>
                <w:color w:val="231F20"/>
                <w:w w:val="105"/>
                <w:sz w:val="20"/>
                <w:szCs w:val="20"/>
              </w:rPr>
              <w:t>stakeholders</w:t>
            </w:r>
            <w:r w:rsidRPr="00BE1BB5">
              <w:rPr>
                <w:rFonts w:ascii="Arial" w:hAnsi="Arial" w:cs="Arial"/>
                <w:color w:val="231F20"/>
                <w:spacing w:val="-17"/>
                <w:w w:val="105"/>
                <w:sz w:val="20"/>
                <w:szCs w:val="20"/>
              </w:rPr>
              <w:t xml:space="preserve"> </w:t>
            </w:r>
            <w:r w:rsidRPr="00BE1BB5">
              <w:rPr>
                <w:rFonts w:ascii="Arial" w:hAnsi="Arial" w:cs="Arial"/>
                <w:color w:val="231F20"/>
                <w:w w:val="105"/>
                <w:sz w:val="20"/>
                <w:szCs w:val="20"/>
              </w:rPr>
              <w:t>in</w:t>
            </w:r>
            <w:r w:rsidRPr="00BE1BB5">
              <w:rPr>
                <w:rFonts w:ascii="Arial" w:hAnsi="Arial" w:cs="Arial"/>
                <w:color w:val="231F20"/>
                <w:spacing w:val="-17"/>
                <w:w w:val="105"/>
                <w:sz w:val="20"/>
                <w:szCs w:val="20"/>
              </w:rPr>
              <w:t xml:space="preserve"> </w:t>
            </w:r>
            <w:r w:rsidRPr="00BE1BB5">
              <w:rPr>
                <w:rFonts w:ascii="Arial" w:hAnsi="Arial" w:cs="Arial"/>
                <w:color w:val="231F20"/>
                <w:w w:val="105"/>
                <w:sz w:val="20"/>
                <w:szCs w:val="20"/>
              </w:rPr>
              <w:t>case</w:t>
            </w:r>
            <w:r w:rsidRPr="00BE1BB5">
              <w:rPr>
                <w:rFonts w:ascii="Arial" w:hAnsi="Arial" w:cs="Arial"/>
                <w:color w:val="231F20"/>
                <w:spacing w:val="-17"/>
                <w:w w:val="105"/>
                <w:sz w:val="20"/>
                <w:szCs w:val="20"/>
              </w:rPr>
              <w:t xml:space="preserve"> </w:t>
            </w:r>
            <w:r w:rsidRPr="00BE1BB5">
              <w:rPr>
                <w:rFonts w:ascii="Arial" w:hAnsi="Arial" w:cs="Arial"/>
                <w:color w:val="231F20"/>
                <w:w w:val="105"/>
                <w:sz w:val="20"/>
                <w:szCs w:val="20"/>
              </w:rPr>
              <w:t>of</w:t>
            </w:r>
            <w:r w:rsidRPr="00BE1BB5">
              <w:rPr>
                <w:rFonts w:ascii="Arial" w:hAnsi="Arial" w:cs="Arial"/>
                <w:color w:val="231F20"/>
                <w:spacing w:val="-20"/>
                <w:w w:val="105"/>
                <w:sz w:val="20"/>
                <w:szCs w:val="20"/>
              </w:rPr>
              <w:t xml:space="preserve"> </w:t>
            </w:r>
            <w:r w:rsidRPr="00BE1BB5">
              <w:rPr>
                <w:rFonts w:ascii="Arial" w:hAnsi="Arial" w:cs="Arial"/>
                <w:color w:val="231F20"/>
                <w:w w:val="105"/>
                <w:sz w:val="20"/>
                <w:szCs w:val="20"/>
              </w:rPr>
              <w:t>a return to remote</w:t>
            </w:r>
            <w:r w:rsidRPr="00BE1BB5">
              <w:rPr>
                <w:rFonts w:ascii="Arial" w:hAnsi="Arial" w:cs="Arial"/>
                <w:color w:val="231F20"/>
                <w:spacing w:val="-18"/>
                <w:w w:val="105"/>
                <w:sz w:val="20"/>
                <w:szCs w:val="20"/>
              </w:rPr>
              <w:t xml:space="preserve"> </w:t>
            </w:r>
            <w:r w:rsidRPr="00BE1BB5">
              <w:rPr>
                <w:rFonts w:ascii="Arial" w:hAnsi="Arial" w:cs="Arial"/>
                <w:color w:val="231F20"/>
                <w:w w:val="105"/>
                <w:sz w:val="20"/>
                <w:szCs w:val="20"/>
              </w:rPr>
              <w:t>learning.</w:t>
            </w:r>
          </w:p>
          <w:p w:rsidR="00E96990" w:rsidRPr="00BE1BB5" w:rsidRDefault="00E96990" w:rsidP="00AB3738">
            <w:pPr>
              <w:pStyle w:val="ListParagraph"/>
              <w:tabs>
                <w:tab w:val="left" w:pos="1077"/>
                <w:tab w:val="left" w:pos="1078"/>
              </w:tabs>
              <w:ind w:right="55"/>
              <w:contextualSpacing w:val="0"/>
              <w:rPr>
                <w:rFonts w:ascii="Arial" w:hAnsi="Arial" w:cs="Arial"/>
                <w:color w:val="231F20"/>
                <w:sz w:val="20"/>
                <w:szCs w:val="20"/>
              </w:rPr>
            </w:pPr>
          </w:p>
          <w:p w:rsidR="00E96990" w:rsidRPr="00AB3738" w:rsidRDefault="00E96990" w:rsidP="00E96990">
            <w:pPr>
              <w:pStyle w:val="ListParagraph"/>
              <w:tabs>
                <w:tab w:val="left" w:pos="1797"/>
                <w:tab w:val="left" w:pos="1798"/>
              </w:tabs>
              <w:ind w:left="461" w:right="206"/>
              <w:contextualSpacing w:val="0"/>
              <w:rPr>
                <w:rFonts w:ascii="Arial" w:hAnsi="Arial" w:cs="Arial"/>
                <w:color w:val="231F20"/>
                <w:sz w:val="20"/>
                <w:szCs w:val="20"/>
              </w:rPr>
            </w:pPr>
          </w:p>
        </w:tc>
      </w:tr>
    </w:tbl>
    <w:p w:rsidR="00FC4A48" w:rsidRDefault="00FC4A48" w:rsidP="00B32B84">
      <w:pPr>
        <w:rPr>
          <w:b/>
        </w:rPr>
      </w:pPr>
    </w:p>
    <w:p w:rsidR="00AB3738" w:rsidRDefault="00AB3738" w:rsidP="00B32B84">
      <w:pPr>
        <w:rPr>
          <w:b/>
        </w:rPr>
      </w:pPr>
    </w:p>
    <w:p w:rsidR="00AB3738" w:rsidRDefault="00AB3738" w:rsidP="00B32B84">
      <w:pPr>
        <w:rPr>
          <w:b/>
        </w:rPr>
      </w:pPr>
    </w:p>
    <w:p w:rsidR="00AB3738" w:rsidRDefault="00AB3738" w:rsidP="00B32B84">
      <w:pPr>
        <w:rPr>
          <w:b/>
        </w:rPr>
      </w:pPr>
    </w:p>
    <w:p w:rsidR="00AB3738" w:rsidRDefault="00AB3738" w:rsidP="00B32B84">
      <w:pPr>
        <w:rPr>
          <w:b/>
        </w:rPr>
      </w:pPr>
    </w:p>
    <w:p w:rsidR="00AB3738" w:rsidRDefault="00AB3738" w:rsidP="00B32B84">
      <w:pPr>
        <w:rPr>
          <w:b/>
        </w:rPr>
      </w:pPr>
    </w:p>
    <w:p w:rsidR="00AB3738" w:rsidRDefault="00AB3738"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AB3738" w:rsidRDefault="00AB3738" w:rsidP="00B32B84">
      <w:pPr>
        <w:rPr>
          <w:b/>
        </w:rPr>
      </w:pPr>
    </w:p>
    <w:p w:rsidR="00752070" w:rsidRDefault="00752070" w:rsidP="00B32B84">
      <w:pPr>
        <w:rPr>
          <w:b/>
        </w:rPr>
      </w:pPr>
    </w:p>
    <w:tbl>
      <w:tblPr>
        <w:tblStyle w:val="TableGrid"/>
        <w:tblpPr w:leftFromText="180" w:rightFromText="180" w:vertAnchor="text" w:horzAnchor="margin" w:tblpY="75"/>
        <w:tblW w:w="18175" w:type="dxa"/>
        <w:tblLook w:val="04A0" w:firstRow="1" w:lastRow="0" w:firstColumn="1" w:lastColumn="0" w:noHBand="0" w:noVBand="1"/>
      </w:tblPr>
      <w:tblGrid>
        <w:gridCol w:w="18175"/>
      </w:tblGrid>
      <w:tr w:rsidR="00C906D9" w:rsidTr="00556A76">
        <w:trPr>
          <w:trHeight w:val="179"/>
        </w:trPr>
        <w:tc>
          <w:tcPr>
            <w:tcW w:w="18175" w:type="dxa"/>
            <w:shd w:val="clear" w:color="auto" w:fill="FFE599"/>
            <w:vAlign w:val="center"/>
          </w:tcPr>
          <w:p w:rsidR="00C906D9" w:rsidRDefault="00C906D9" w:rsidP="00556A76">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INSTRUCTION: Governance</w:t>
            </w:r>
          </w:p>
          <w:p w:rsidR="00C906D9" w:rsidRPr="004C1EF8" w:rsidRDefault="00340311" w:rsidP="00556A76">
            <w:pPr>
              <w:jc w:val="center"/>
            </w:pPr>
            <w:r>
              <w:rPr>
                <w:rFonts w:ascii="Arial" w:hAnsi="Arial" w:cs="Arial"/>
                <w:b/>
                <w:sz w:val="36"/>
              </w:rPr>
              <w:t xml:space="preserve">CBO GSRP </w:t>
            </w:r>
            <w:r w:rsidR="00C906D9">
              <w:rPr>
                <w:rFonts w:ascii="Arial" w:hAnsi="Arial" w:cs="Arial"/>
                <w:b/>
                <w:sz w:val="36"/>
              </w:rPr>
              <w:t>IMPLEMENTATION STRATEGIES</w:t>
            </w:r>
          </w:p>
        </w:tc>
      </w:tr>
      <w:tr w:rsidR="00C906D9" w:rsidTr="00E95EB3">
        <w:trPr>
          <w:trHeight w:val="8465"/>
        </w:trPr>
        <w:tc>
          <w:tcPr>
            <w:tcW w:w="18175" w:type="dxa"/>
          </w:tcPr>
          <w:p w:rsidR="0090395A" w:rsidRDefault="0090395A" w:rsidP="0090395A">
            <w:pPr>
              <w:rPr>
                <w:rFonts w:ascii="Arial" w:hAnsi="Arial" w:cs="Arial"/>
                <w:color w:val="231F20"/>
                <w:w w:val="105"/>
                <w:szCs w:val="24"/>
              </w:rPr>
            </w:pPr>
          </w:p>
          <w:p w:rsidR="00A15FAB" w:rsidRDefault="00A15FAB" w:rsidP="00A15FAB">
            <w:pPr>
              <w:rPr>
                <w:rFonts w:ascii="Arial" w:hAnsi="Arial" w:cs="Arial"/>
                <w:color w:val="231F20"/>
                <w:w w:val="105"/>
                <w:szCs w:val="24"/>
              </w:rPr>
            </w:pPr>
            <w:r>
              <w:rPr>
                <w:rFonts w:ascii="Arial" w:hAnsi="Arial" w:cs="Arial"/>
                <w:color w:val="231F20"/>
                <w:w w:val="105"/>
                <w:szCs w:val="24"/>
              </w:rPr>
              <w:t xml:space="preserve">The Macomb ISD GSRP Team will lead the Return to </w:t>
            </w:r>
            <w:r w:rsidR="002359D1">
              <w:rPr>
                <w:rFonts w:ascii="Arial" w:hAnsi="Arial" w:cs="Arial"/>
                <w:color w:val="231F20"/>
                <w:w w:val="105"/>
                <w:szCs w:val="24"/>
              </w:rPr>
              <w:t>Instruction and Learning work</w:t>
            </w:r>
            <w:r>
              <w:rPr>
                <w:rFonts w:ascii="Arial" w:hAnsi="Arial" w:cs="Arial"/>
                <w:color w:val="231F20"/>
                <w:w w:val="105"/>
                <w:szCs w:val="24"/>
              </w:rPr>
              <w:t xml:space="preserve"> group. </w:t>
            </w:r>
          </w:p>
          <w:p w:rsidR="00A15FAB" w:rsidRDefault="00A15FAB" w:rsidP="00A15FAB">
            <w:pPr>
              <w:rPr>
                <w:rFonts w:ascii="Arial" w:hAnsi="Arial" w:cs="Arial"/>
                <w:color w:val="231F20"/>
                <w:w w:val="105"/>
                <w:szCs w:val="24"/>
              </w:rPr>
            </w:pPr>
          </w:p>
          <w:p w:rsidR="00C906D9" w:rsidRPr="00556A76" w:rsidRDefault="00A15FAB" w:rsidP="00A15FAB">
            <w:pPr>
              <w:rPr>
                <w:rFonts w:ascii="Arial" w:hAnsi="Arial" w:cs="Arial"/>
                <w:color w:val="231F20"/>
                <w:w w:val="105"/>
                <w:szCs w:val="24"/>
              </w:rPr>
            </w:pPr>
            <w:r>
              <w:rPr>
                <w:rFonts w:ascii="Arial" w:hAnsi="Arial" w:cs="Arial"/>
                <w:color w:val="231F20"/>
                <w:w w:val="105"/>
                <w:szCs w:val="24"/>
              </w:rPr>
              <w:t xml:space="preserve">The team will revise the Macomb County GSRP Remote Learning Plan as needed, and communicate revisions to CBO GSRP staff. </w:t>
            </w:r>
          </w:p>
        </w:tc>
      </w:tr>
    </w:tbl>
    <w:p w:rsidR="006F094C" w:rsidRDefault="006F094C" w:rsidP="00B32B84">
      <w:pPr>
        <w:rPr>
          <w:b/>
        </w:rPr>
      </w:pPr>
    </w:p>
    <w:p w:rsidR="00AB3738" w:rsidRDefault="00AB3738" w:rsidP="00B32B84">
      <w:pPr>
        <w:rPr>
          <w:b/>
        </w:rPr>
      </w:pPr>
    </w:p>
    <w:tbl>
      <w:tblPr>
        <w:tblStyle w:val="TableGrid"/>
        <w:tblW w:w="18175" w:type="dxa"/>
        <w:tblLook w:val="04A0" w:firstRow="1" w:lastRow="0" w:firstColumn="1" w:lastColumn="0" w:noHBand="0" w:noVBand="1"/>
      </w:tblPr>
      <w:tblGrid>
        <w:gridCol w:w="8545"/>
        <w:gridCol w:w="4815"/>
        <w:gridCol w:w="4815"/>
      </w:tblGrid>
      <w:tr w:rsidR="00AB3738" w:rsidTr="000952C4">
        <w:trPr>
          <w:trHeight w:val="602"/>
        </w:trPr>
        <w:tc>
          <w:tcPr>
            <w:tcW w:w="18175" w:type="dxa"/>
            <w:gridSpan w:val="3"/>
            <w:shd w:val="clear" w:color="auto" w:fill="99FF99"/>
            <w:vAlign w:val="center"/>
          </w:tcPr>
          <w:bookmarkStart w:id="20" w:name="_INSTRUCTION:_Remote_Instruction"/>
          <w:bookmarkEnd w:id="20"/>
          <w:p w:rsidR="00AB3738" w:rsidRPr="000A056B" w:rsidRDefault="000952C4" w:rsidP="000952C4">
            <w:pPr>
              <w:pStyle w:val="Heading1"/>
              <w:spacing w:before="0"/>
              <w:jc w:val="center"/>
              <w:outlineLvl w:val="0"/>
              <w:rPr>
                <w:rFonts w:ascii="Arial" w:hAnsi="Arial" w:cs="Arial"/>
                <w:b/>
                <w:sz w:val="20"/>
              </w:rPr>
            </w:pPr>
            <w:r>
              <w:rPr>
                <w:noProof/>
              </w:rPr>
              <w:lastRenderedPageBreak/>
              <mc:AlternateContent>
                <mc:Choice Requires="wps">
                  <w:drawing>
                    <wp:anchor distT="45720" distB="45720" distL="114300" distR="114300" simplePos="0" relativeHeight="251816960" behindDoc="0" locked="0" layoutInCell="1" allowOverlap="1" wp14:anchorId="50F43AC0" wp14:editId="447EC632">
                      <wp:simplePos x="0" y="0"/>
                      <wp:positionH relativeFrom="column">
                        <wp:posOffset>10498455</wp:posOffset>
                      </wp:positionH>
                      <wp:positionV relativeFrom="paragraph">
                        <wp:posOffset>-29210</wp:posOffset>
                      </wp:positionV>
                      <wp:extent cx="923925" cy="254635"/>
                      <wp:effectExtent l="0" t="0" r="0" b="0"/>
                      <wp:wrapThrough wrapText="bothSides">
                        <wp:wrapPolygon edited="0">
                          <wp:start x="1336" y="0"/>
                          <wp:lineTo x="1336" y="19392"/>
                          <wp:lineTo x="20041" y="19392"/>
                          <wp:lineTo x="20041" y="0"/>
                          <wp:lineTo x="1336"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0952C4">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3AC0" id="_x0000_s1042" type="#_x0000_t202" style="position:absolute;left:0;text-align:left;margin-left:826.65pt;margin-top:-2.3pt;width:72.75pt;height:20.0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" filled="f" stroked="f">
                      <v:textbox>
                        <w:txbxContent>
                          <w:p w:rsidR="000E31FC" w:rsidRPr="00705B96" w:rsidRDefault="000E31FC" w:rsidP="000952C4">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r w:rsidR="00556A76">
              <w:rPr>
                <w:rFonts w:ascii="Arial" w:hAnsi="Arial" w:cs="Arial"/>
                <w:b/>
                <w:color w:val="000000" w:themeColor="text1"/>
              </w:rPr>
              <w:t xml:space="preserve">                   </w:t>
            </w:r>
            <w:r w:rsidR="00AB3738" w:rsidRPr="000A056B">
              <w:rPr>
                <w:rFonts w:ascii="Arial" w:hAnsi="Arial" w:cs="Arial"/>
                <w:b/>
                <w:color w:val="000000" w:themeColor="text1"/>
              </w:rPr>
              <w:t>INSTRUCTION: Remote Instruction</w:t>
            </w:r>
          </w:p>
        </w:tc>
      </w:tr>
      <w:tr w:rsidR="00AB3738" w:rsidTr="00752070">
        <w:trPr>
          <w:trHeight w:val="566"/>
        </w:trPr>
        <w:tc>
          <w:tcPr>
            <w:tcW w:w="8545" w:type="dxa"/>
            <w:vAlign w:val="center"/>
          </w:tcPr>
          <w:p w:rsidR="00AB3738" w:rsidRPr="00752070" w:rsidRDefault="00AB3738" w:rsidP="00752070">
            <w:pPr>
              <w:ind w:left="-113" w:right="-108"/>
              <w:jc w:val="center"/>
              <w:rPr>
                <w:rFonts w:ascii="Arial" w:hAnsi="Arial" w:cs="Arial"/>
                <w:b/>
                <w:sz w:val="24"/>
                <w:szCs w:val="24"/>
              </w:rPr>
            </w:pPr>
            <w:r w:rsidRPr="00540275">
              <w:rPr>
                <w:rFonts w:ascii="Arial" w:eastAsiaTheme="majorEastAsia" w:hAnsi="Arial" w:cs="Arial"/>
                <w:b/>
                <w:color w:val="000000" w:themeColor="text1"/>
                <w:sz w:val="24"/>
                <w:szCs w:val="24"/>
              </w:rPr>
              <w:t>PHASES</w:t>
            </w:r>
            <w:r w:rsidR="00752070">
              <w:rPr>
                <w:rFonts w:ascii="Arial" w:hAnsi="Arial" w:cs="Arial"/>
                <w:b/>
                <w:sz w:val="24"/>
                <w:szCs w:val="24"/>
              </w:rPr>
              <w:t xml:space="preserve"> 1 – 3</w:t>
            </w:r>
          </w:p>
        </w:tc>
        <w:tc>
          <w:tcPr>
            <w:tcW w:w="4815" w:type="dxa"/>
            <w:vAlign w:val="center"/>
          </w:tcPr>
          <w:p w:rsidR="00AB3738" w:rsidRPr="00752070" w:rsidRDefault="00AB3738" w:rsidP="00752070">
            <w:pPr>
              <w:jc w:val="center"/>
              <w:rPr>
                <w:rFonts w:ascii="Arial" w:hAnsi="Arial" w:cs="Arial"/>
                <w:b/>
                <w:sz w:val="24"/>
              </w:rPr>
            </w:pPr>
            <w:r w:rsidRPr="00786219">
              <w:rPr>
                <w:rFonts w:ascii="Arial" w:hAnsi="Arial" w:cs="Arial"/>
                <w:b/>
                <w:sz w:val="24"/>
              </w:rPr>
              <w:t>PHASE</w:t>
            </w:r>
            <w:r w:rsidR="00752070">
              <w:rPr>
                <w:rFonts w:ascii="Arial" w:hAnsi="Arial" w:cs="Arial"/>
                <w:b/>
                <w:sz w:val="24"/>
              </w:rPr>
              <w:t xml:space="preserve"> 4</w:t>
            </w:r>
          </w:p>
        </w:tc>
        <w:tc>
          <w:tcPr>
            <w:tcW w:w="4815" w:type="dxa"/>
            <w:vAlign w:val="center"/>
          </w:tcPr>
          <w:p w:rsidR="00AB3738" w:rsidRPr="00752070" w:rsidRDefault="00AB3738" w:rsidP="00752070">
            <w:pPr>
              <w:jc w:val="center"/>
              <w:rPr>
                <w:rFonts w:ascii="Arial" w:hAnsi="Arial" w:cs="Arial"/>
                <w:b/>
                <w:sz w:val="24"/>
              </w:rPr>
            </w:pPr>
            <w:r w:rsidRPr="00786219">
              <w:rPr>
                <w:rFonts w:ascii="Arial" w:hAnsi="Arial" w:cs="Arial"/>
                <w:b/>
                <w:sz w:val="24"/>
              </w:rPr>
              <w:t xml:space="preserve">PHASE </w:t>
            </w:r>
            <w:r w:rsidR="00752070">
              <w:rPr>
                <w:rFonts w:ascii="Arial" w:hAnsi="Arial" w:cs="Arial"/>
                <w:b/>
                <w:sz w:val="24"/>
              </w:rPr>
              <w:t>5</w:t>
            </w:r>
          </w:p>
        </w:tc>
      </w:tr>
      <w:tr w:rsidR="00AB3738" w:rsidTr="0089341B">
        <w:trPr>
          <w:trHeight w:val="7181"/>
        </w:trPr>
        <w:tc>
          <w:tcPr>
            <w:tcW w:w="8545" w:type="dxa"/>
          </w:tcPr>
          <w:p w:rsidR="00AB3738" w:rsidRDefault="00AB3738" w:rsidP="00C909A7">
            <w:pPr>
              <w:pStyle w:val="ListParagraph"/>
              <w:ind w:left="247"/>
              <w:rPr>
                <w:rFonts w:ascii="Arial" w:hAnsi="Arial" w:cs="Arial"/>
                <w:sz w:val="20"/>
                <w:szCs w:val="20"/>
              </w:rPr>
            </w:pPr>
          </w:p>
          <w:p w:rsidR="00AB3738" w:rsidRPr="00AB3738" w:rsidRDefault="006C42EC" w:rsidP="00AB5002">
            <w:pPr>
              <w:pStyle w:val="ListParagraph"/>
              <w:numPr>
                <w:ilvl w:val="0"/>
                <w:numId w:val="1"/>
              </w:numPr>
              <w:tabs>
                <w:tab w:val="left" w:pos="1062"/>
              </w:tabs>
              <w:ind w:left="337" w:right="76" w:hanging="180"/>
              <w:contextualSpacing w:val="0"/>
              <w:rPr>
                <w:rFonts w:ascii="Arial" w:hAnsi="Arial" w:cs="Arial"/>
                <w:color w:val="231F20"/>
                <w:sz w:val="20"/>
                <w:szCs w:val="20"/>
              </w:rPr>
            </w:pPr>
            <w:r>
              <w:rPr>
                <w:rFonts w:ascii="Arial" w:hAnsi="Arial" w:cs="Arial"/>
                <w:color w:val="231F20"/>
                <w:w w:val="105"/>
                <w:sz w:val="20"/>
                <w:szCs w:val="20"/>
              </w:rPr>
              <w:t>CBOs will e</w:t>
            </w:r>
            <w:r w:rsidR="00AB3738" w:rsidRPr="00AB3738">
              <w:rPr>
                <w:rFonts w:ascii="Arial" w:hAnsi="Arial" w:cs="Arial"/>
                <w:color w:val="231F20"/>
                <w:w w:val="105"/>
                <w:sz w:val="20"/>
                <w:szCs w:val="20"/>
              </w:rPr>
              <w:t xml:space="preserve">nsure that </w:t>
            </w:r>
            <w:r w:rsidR="00062C20">
              <w:rPr>
                <w:rFonts w:ascii="Arial" w:hAnsi="Arial" w:cs="Arial"/>
                <w:color w:val="231F20"/>
                <w:w w:val="105"/>
                <w:sz w:val="20"/>
                <w:szCs w:val="20"/>
              </w:rPr>
              <w:t xml:space="preserve">the county wide GSRP </w:t>
            </w:r>
            <w:r w:rsidR="00CD0075">
              <w:rPr>
                <w:rFonts w:ascii="Arial" w:hAnsi="Arial" w:cs="Arial"/>
                <w:color w:val="231F20"/>
                <w:w w:val="105"/>
                <w:sz w:val="20"/>
                <w:szCs w:val="20"/>
              </w:rPr>
              <w:t xml:space="preserve">remote learning plans, revised based on feedback from directors, staff and families, will be posted on their websites. </w:t>
            </w:r>
          </w:p>
          <w:p w:rsidR="00AB3738" w:rsidRPr="00AB3738" w:rsidRDefault="00062C20" w:rsidP="00AB5002">
            <w:pPr>
              <w:pStyle w:val="ListParagraph"/>
              <w:numPr>
                <w:ilvl w:val="0"/>
                <w:numId w:val="1"/>
              </w:numPr>
              <w:tabs>
                <w:tab w:val="left" w:pos="1062"/>
              </w:tabs>
              <w:ind w:left="337" w:right="6" w:hanging="180"/>
              <w:contextualSpacing w:val="0"/>
              <w:rPr>
                <w:rFonts w:ascii="Arial" w:hAnsi="Arial" w:cs="Arial"/>
                <w:color w:val="231F20"/>
                <w:sz w:val="20"/>
                <w:szCs w:val="20"/>
              </w:rPr>
            </w:pPr>
            <w:r>
              <w:rPr>
                <w:rFonts w:ascii="Arial" w:hAnsi="Arial" w:cs="Arial"/>
                <w:color w:val="231F20"/>
                <w:w w:val="105"/>
                <w:sz w:val="20"/>
                <w:szCs w:val="20"/>
              </w:rPr>
              <w:t>CBOs will a</w:t>
            </w:r>
            <w:r w:rsidR="00AB3738" w:rsidRPr="00AB3738">
              <w:rPr>
                <w:rFonts w:ascii="Arial" w:hAnsi="Arial" w:cs="Arial"/>
                <w:color w:val="231F20"/>
                <w:w w:val="105"/>
                <w:sz w:val="20"/>
                <w:szCs w:val="20"/>
              </w:rPr>
              <w:t xml:space="preserve">ctivate remote learning programs at scale to </w:t>
            </w:r>
            <w:r>
              <w:rPr>
                <w:rFonts w:ascii="Arial" w:hAnsi="Arial" w:cs="Arial"/>
                <w:color w:val="231F20"/>
                <w:w w:val="105"/>
                <w:sz w:val="20"/>
                <w:szCs w:val="20"/>
              </w:rPr>
              <w:t xml:space="preserve">follow the MI Early Childhood Standards of Quality </w:t>
            </w:r>
            <w:r w:rsidR="00AB3738" w:rsidRPr="00AB3738">
              <w:rPr>
                <w:rFonts w:ascii="Arial" w:hAnsi="Arial" w:cs="Arial"/>
                <w:color w:val="231F20"/>
                <w:w w:val="105"/>
                <w:sz w:val="20"/>
                <w:szCs w:val="20"/>
              </w:rPr>
              <w:t xml:space="preserve">and high-quality instructional materials. Integrate synchronous and asynchronous learning and best practices that promote student engagement, consistency, and differentiation. </w:t>
            </w:r>
          </w:p>
          <w:p w:rsidR="00AB3738" w:rsidRPr="00AB3738" w:rsidRDefault="006C42EC" w:rsidP="00AB5002">
            <w:pPr>
              <w:pStyle w:val="ListParagraph"/>
              <w:numPr>
                <w:ilvl w:val="0"/>
                <w:numId w:val="1"/>
              </w:numPr>
              <w:tabs>
                <w:tab w:val="left" w:pos="1062"/>
              </w:tabs>
              <w:ind w:left="337" w:right="6" w:hanging="180"/>
              <w:contextualSpacing w:val="0"/>
              <w:rPr>
                <w:rFonts w:ascii="Arial" w:hAnsi="Arial" w:cs="Arial"/>
                <w:color w:val="231F20"/>
                <w:sz w:val="20"/>
                <w:szCs w:val="20"/>
              </w:rPr>
            </w:pPr>
            <w:r>
              <w:rPr>
                <w:rFonts w:ascii="Arial" w:hAnsi="Arial" w:cs="Arial"/>
                <w:color w:val="231F20"/>
                <w:w w:val="105"/>
                <w:sz w:val="20"/>
                <w:szCs w:val="20"/>
              </w:rPr>
              <w:t>Support staff</w:t>
            </w:r>
            <w:r w:rsidR="00AB3738" w:rsidRPr="00AB3738">
              <w:rPr>
                <w:rFonts w:ascii="Arial" w:hAnsi="Arial" w:cs="Arial"/>
                <w:color w:val="231F20"/>
                <w:w w:val="105"/>
                <w:sz w:val="20"/>
                <w:szCs w:val="20"/>
              </w:rPr>
              <w:t xml:space="preserve"> to</w:t>
            </w:r>
            <w:r>
              <w:rPr>
                <w:rFonts w:ascii="Arial" w:hAnsi="Arial" w:cs="Arial"/>
                <w:color w:val="231F20"/>
                <w:w w:val="105"/>
                <w:sz w:val="20"/>
                <w:szCs w:val="20"/>
              </w:rPr>
              <w:t xml:space="preserve"> assess every student in GSRP</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during</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the</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first</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few</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weeks</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of</w:t>
            </w:r>
            <w:r w:rsidR="00AB3738" w:rsidRPr="00AB3738">
              <w:rPr>
                <w:rFonts w:ascii="Arial" w:hAnsi="Arial" w:cs="Arial"/>
                <w:color w:val="231F20"/>
                <w:spacing w:val="-21"/>
                <w:w w:val="105"/>
                <w:sz w:val="20"/>
                <w:szCs w:val="20"/>
              </w:rPr>
              <w:t xml:space="preserve"> </w:t>
            </w:r>
            <w:r w:rsidR="00AB3738" w:rsidRPr="00AB3738">
              <w:rPr>
                <w:rFonts w:ascii="Arial" w:hAnsi="Arial" w:cs="Arial"/>
                <w:color w:val="231F20"/>
                <w:w w:val="105"/>
                <w:sz w:val="20"/>
                <w:szCs w:val="20"/>
              </w:rPr>
              <w:t>school,</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using</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a</w:t>
            </w:r>
            <w:r w:rsidR="00AB3738" w:rsidRPr="00AB3738">
              <w:rPr>
                <w:rFonts w:ascii="Arial" w:hAnsi="Arial" w:cs="Arial"/>
                <w:color w:val="231F20"/>
                <w:spacing w:val="-19"/>
                <w:w w:val="105"/>
                <w:sz w:val="20"/>
                <w:szCs w:val="20"/>
              </w:rPr>
              <w:t xml:space="preserve"> </w:t>
            </w:r>
            <w:r w:rsidR="00AB3738" w:rsidRPr="00AB3738">
              <w:rPr>
                <w:rFonts w:ascii="Arial" w:hAnsi="Arial" w:cs="Arial"/>
                <w:color w:val="231F20"/>
                <w:w w:val="105"/>
                <w:sz w:val="20"/>
                <w:szCs w:val="20"/>
              </w:rPr>
              <w:t>screener, diagnostic,</w:t>
            </w:r>
            <w:r w:rsidR="00AB3738" w:rsidRPr="00AB3738">
              <w:rPr>
                <w:rFonts w:ascii="Arial" w:hAnsi="Arial" w:cs="Arial"/>
                <w:color w:val="231F20"/>
                <w:spacing w:val="-23"/>
                <w:w w:val="105"/>
                <w:sz w:val="20"/>
                <w:szCs w:val="20"/>
              </w:rPr>
              <w:t xml:space="preserve"> </w:t>
            </w:r>
            <w:r w:rsidR="00AB3738" w:rsidRPr="00AB3738">
              <w:rPr>
                <w:rFonts w:ascii="Arial" w:hAnsi="Arial" w:cs="Arial"/>
                <w:color w:val="231F20"/>
                <w:w w:val="105"/>
                <w:sz w:val="20"/>
                <w:szCs w:val="20"/>
              </w:rPr>
              <w:t>or</w:t>
            </w:r>
            <w:r w:rsidR="00AB3738" w:rsidRPr="00AB3738">
              <w:rPr>
                <w:rFonts w:ascii="Arial" w:hAnsi="Arial" w:cs="Arial"/>
                <w:color w:val="231F20"/>
                <w:spacing w:val="-26"/>
                <w:w w:val="105"/>
                <w:sz w:val="20"/>
                <w:szCs w:val="20"/>
              </w:rPr>
              <w:t xml:space="preserve"> </w:t>
            </w:r>
            <w:r w:rsidR="00AB3738" w:rsidRPr="00AB3738">
              <w:rPr>
                <w:rFonts w:ascii="Arial" w:hAnsi="Arial" w:cs="Arial"/>
                <w:color w:val="231F20"/>
                <w:w w:val="105"/>
                <w:sz w:val="20"/>
                <w:szCs w:val="20"/>
              </w:rPr>
              <w:t>formative</w:t>
            </w:r>
            <w:r w:rsidR="00AB3738" w:rsidRPr="00AB3738">
              <w:rPr>
                <w:rFonts w:ascii="Arial" w:hAnsi="Arial" w:cs="Arial"/>
                <w:color w:val="231F20"/>
                <w:spacing w:val="-23"/>
                <w:w w:val="105"/>
                <w:sz w:val="20"/>
                <w:szCs w:val="20"/>
              </w:rPr>
              <w:t xml:space="preserve"> </w:t>
            </w:r>
            <w:r w:rsidR="00AB3738" w:rsidRPr="00AB3738">
              <w:rPr>
                <w:rFonts w:ascii="Arial" w:hAnsi="Arial" w:cs="Arial"/>
                <w:color w:val="231F20"/>
                <w:w w:val="105"/>
                <w:sz w:val="20"/>
                <w:szCs w:val="20"/>
              </w:rPr>
              <w:t>assessments</w:t>
            </w:r>
            <w:r w:rsidR="00AB3738" w:rsidRPr="00AB3738">
              <w:rPr>
                <w:rFonts w:ascii="Arial" w:hAnsi="Arial" w:cs="Arial"/>
                <w:color w:val="231F20"/>
                <w:spacing w:val="-23"/>
                <w:w w:val="105"/>
                <w:sz w:val="20"/>
                <w:szCs w:val="20"/>
              </w:rPr>
              <w:t xml:space="preserve"> </w:t>
            </w:r>
            <w:r w:rsidR="00AB3738" w:rsidRPr="00AB3738">
              <w:rPr>
                <w:rFonts w:ascii="Arial" w:hAnsi="Arial" w:cs="Arial"/>
                <w:color w:val="231F20"/>
                <w:w w:val="105"/>
                <w:sz w:val="20"/>
                <w:szCs w:val="20"/>
              </w:rPr>
              <w:t>that</w:t>
            </w:r>
            <w:r w:rsidR="00AB3738" w:rsidRPr="00AB3738">
              <w:rPr>
                <w:rFonts w:ascii="Arial" w:hAnsi="Arial" w:cs="Arial"/>
                <w:color w:val="231F20"/>
                <w:spacing w:val="-23"/>
                <w:w w:val="105"/>
                <w:sz w:val="20"/>
                <w:szCs w:val="20"/>
              </w:rPr>
              <w:t xml:space="preserve"> </w:t>
            </w:r>
            <w:r w:rsidR="00AB3738" w:rsidRPr="00AB3738">
              <w:rPr>
                <w:rFonts w:ascii="Arial" w:hAnsi="Arial" w:cs="Arial"/>
                <w:color w:val="231F20"/>
                <w:w w:val="105"/>
                <w:sz w:val="20"/>
                <w:szCs w:val="20"/>
              </w:rPr>
              <w:t>can</w:t>
            </w:r>
            <w:r w:rsidR="00AB3738" w:rsidRPr="00AB3738">
              <w:rPr>
                <w:rFonts w:ascii="Arial" w:hAnsi="Arial" w:cs="Arial"/>
                <w:color w:val="231F20"/>
                <w:spacing w:val="-23"/>
                <w:w w:val="105"/>
                <w:sz w:val="20"/>
                <w:szCs w:val="20"/>
              </w:rPr>
              <w:t xml:space="preserve"> </w:t>
            </w:r>
            <w:r w:rsidR="00AB3738" w:rsidRPr="00AB3738">
              <w:rPr>
                <w:rFonts w:ascii="Arial" w:hAnsi="Arial" w:cs="Arial"/>
                <w:color w:val="231F20"/>
                <w:w w:val="105"/>
                <w:sz w:val="20"/>
                <w:szCs w:val="20"/>
              </w:rPr>
              <w:t>be</w:t>
            </w:r>
            <w:r w:rsidR="00AB3738" w:rsidRPr="00AB3738">
              <w:rPr>
                <w:rFonts w:ascii="Arial" w:hAnsi="Arial" w:cs="Arial"/>
                <w:color w:val="231F20"/>
                <w:spacing w:val="-23"/>
                <w:w w:val="105"/>
                <w:sz w:val="20"/>
                <w:szCs w:val="20"/>
              </w:rPr>
              <w:t xml:space="preserve"> </w:t>
            </w:r>
            <w:r w:rsidR="00AB3738" w:rsidRPr="00AB3738">
              <w:rPr>
                <w:rFonts w:ascii="Arial" w:hAnsi="Arial" w:cs="Arial"/>
                <w:color w:val="231F20"/>
                <w:w w:val="105"/>
                <w:sz w:val="20"/>
                <w:szCs w:val="20"/>
              </w:rPr>
              <w:t>given</w:t>
            </w:r>
            <w:r w:rsidR="00AB3738" w:rsidRPr="00AB3738">
              <w:rPr>
                <w:rFonts w:ascii="Arial" w:hAnsi="Arial" w:cs="Arial"/>
                <w:color w:val="231F20"/>
                <w:sz w:val="20"/>
                <w:szCs w:val="20"/>
              </w:rPr>
              <w:t xml:space="preserve"> </w:t>
            </w:r>
            <w:r w:rsidR="00AB3738" w:rsidRPr="00AB3738">
              <w:rPr>
                <w:rFonts w:ascii="Arial" w:hAnsi="Arial" w:cs="Arial"/>
                <w:color w:val="231F20"/>
                <w:w w:val="105"/>
                <w:sz w:val="20"/>
                <w:szCs w:val="20"/>
              </w:rPr>
              <w:t xml:space="preserve">online or conducted virtually, to understand where students are academically and inform instructional decisions for </w:t>
            </w:r>
            <w:r w:rsidR="00AB3738" w:rsidRPr="00AB3738">
              <w:rPr>
                <w:rFonts w:ascii="Arial" w:hAnsi="Arial" w:cs="Arial"/>
                <w:color w:val="231F20"/>
                <w:sz w:val="20"/>
                <w:szCs w:val="20"/>
              </w:rPr>
              <w:t xml:space="preserve">teachers, students, and families. </w:t>
            </w:r>
          </w:p>
          <w:p w:rsidR="00AB3738" w:rsidRPr="00AB3738" w:rsidRDefault="00AB3738" w:rsidP="00AB5002">
            <w:pPr>
              <w:pStyle w:val="ListParagraph"/>
              <w:numPr>
                <w:ilvl w:val="0"/>
                <w:numId w:val="1"/>
              </w:numPr>
              <w:tabs>
                <w:tab w:val="left" w:pos="337"/>
              </w:tabs>
              <w:ind w:left="337" w:right="743" w:hanging="180"/>
              <w:rPr>
                <w:rFonts w:ascii="Arial" w:hAnsi="Arial" w:cs="Arial"/>
                <w:color w:val="231F20"/>
                <w:sz w:val="20"/>
              </w:rPr>
            </w:pPr>
            <w:r w:rsidRPr="00AB3738">
              <w:rPr>
                <w:rFonts w:ascii="Arial" w:hAnsi="Arial" w:cs="Arial"/>
                <w:color w:val="231F20"/>
                <w:sz w:val="20"/>
              </w:rPr>
              <w:t>Conduct</w:t>
            </w:r>
            <w:r w:rsidR="00CD0075">
              <w:rPr>
                <w:rFonts w:ascii="Arial" w:hAnsi="Arial" w:cs="Arial"/>
                <w:color w:val="231F20"/>
                <w:sz w:val="20"/>
              </w:rPr>
              <w:t xml:space="preserve"> checkpoints with </w:t>
            </w:r>
            <w:r w:rsidRPr="00AB3738">
              <w:rPr>
                <w:rFonts w:ascii="Arial" w:hAnsi="Arial" w:cs="Arial"/>
                <w:color w:val="231F20"/>
                <w:sz w:val="20"/>
              </w:rPr>
              <w:t xml:space="preserve"> around curriculum and instruction and ongoing monitoring of student progress, specifically honing in on the progress of students in need of additional support.</w:t>
            </w:r>
          </w:p>
          <w:p w:rsidR="00AB3738" w:rsidRPr="00AB3738" w:rsidRDefault="00AB3738" w:rsidP="00AB5002">
            <w:pPr>
              <w:pStyle w:val="ListParagraph"/>
              <w:numPr>
                <w:ilvl w:val="0"/>
                <w:numId w:val="1"/>
              </w:numPr>
              <w:tabs>
                <w:tab w:val="left" w:pos="337"/>
              </w:tabs>
              <w:ind w:left="337" w:right="743" w:hanging="180"/>
              <w:rPr>
                <w:rFonts w:ascii="Arial" w:hAnsi="Arial" w:cs="Arial"/>
                <w:color w:val="231F20"/>
                <w:sz w:val="20"/>
              </w:rPr>
            </w:pPr>
          </w:p>
        </w:tc>
        <w:tc>
          <w:tcPr>
            <w:tcW w:w="4815" w:type="dxa"/>
          </w:tcPr>
          <w:p w:rsidR="00AB3738" w:rsidRDefault="00AB3738" w:rsidP="00AB3738">
            <w:pPr>
              <w:pStyle w:val="ListParagraph"/>
              <w:tabs>
                <w:tab w:val="left" w:pos="1797"/>
                <w:tab w:val="left" w:pos="1798"/>
              </w:tabs>
              <w:ind w:left="399" w:right="148"/>
              <w:contextualSpacing w:val="0"/>
              <w:rPr>
                <w:rFonts w:ascii="Arial" w:hAnsi="Arial" w:cs="Arial"/>
                <w:color w:val="231F20"/>
                <w:sz w:val="20"/>
                <w:szCs w:val="20"/>
              </w:rPr>
            </w:pPr>
          </w:p>
          <w:p w:rsidR="00C909A7" w:rsidRPr="00556A76" w:rsidRDefault="00C909A7" w:rsidP="00AB3738">
            <w:pPr>
              <w:pStyle w:val="ListParagraph"/>
              <w:tabs>
                <w:tab w:val="left" w:pos="1797"/>
                <w:tab w:val="left" w:pos="1798"/>
              </w:tabs>
              <w:ind w:left="399" w:right="148"/>
              <w:contextualSpacing w:val="0"/>
              <w:rPr>
                <w:rFonts w:ascii="Arial" w:hAnsi="Arial" w:cs="Arial"/>
                <w:b/>
                <w:color w:val="231F20"/>
                <w:sz w:val="20"/>
                <w:szCs w:val="20"/>
              </w:rPr>
            </w:pPr>
            <w:r w:rsidRPr="00556A76">
              <w:rPr>
                <w:rFonts w:ascii="Arial" w:hAnsi="Arial" w:cs="Arial"/>
                <w:b/>
                <w:color w:val="231F20"/>
                <w:sz w:val="20"/>
                <w:szCs w:val="20"/>
              </w:rPr>
              <w:t>N/A</w:t>
            </w:r>
          </w:p>
        </w:tc>
        <w:tc>
          <w:tcPr>
            <w:tcW w:w="4815" w:type="dxa"/>
          </w:tcPr>
          <w:p w:rsidR="00C909A7" w:rsidRDefault="00C909A7" w:rsidP="00AB3738">
            <w:pPr>
              <w:pStyle w:val="ListParagraph"/>
              <w:tabs>
                <w:tab w:val="left" w:pos="1797"/>
                <w:tab w:val="left" w:pos="1798"/>
              </w:tabs>
              <w:ind w:left="461" w:right="206"/>
              <w:contextualSpacing w:val="0"/>
              <w:rPr>
                <w:rFonts w:ascii="Arial" w:hAnsi="Arial" w:cs="Arial"/>
                <w:color w:val="231F20"/>
                <w:sz w:val="20"/>
                <w:szCs w:val="20"/>
              </w:rPr>
            </w:pPr>
          </w:p>
          <w:p w:rsidR="00AB3738" w:rsidRPr="00556A76" w:rsidRDefault="00C909A7" w:rsidP="00C909A7">
            <w:pPr>
              <w:pStyle w:val="ListParagraph"/>
              <w:tabs>
                <w:tab w:val="left" w:pos="1797"/>
                <w:tab w:val="left" w:pos="1798"/>
              </w:tabs>
              <w:ind w:left="117" w:right="206"/>
              <w:contextualSpacing w:val="0"/>
              <w:rPr>
                <w:rFonts w:ascii="Arial" w:hAnsi="Arial" w:cs="Arial"/>
                <w:b/>
                <w:color w:val="231F20"/>
                <w:sz w:val="20"/>
                <w:szCs w:val="20"/>
              </w:rPr>
            </w:pPr>
            <w:r w:rsidRPr="00556A76">
              <w:rPr>
                <w:rFonts w:ascii="Arial" w:hAnsi="Arial" w:cs="Arial"/>
                <w:b/>
                <w:color w:val="231F20"/>
                <w:sz w:val="20"/>
                <w:szCs w:val="20"/>
              </w:rPr>
              <w:t>N/A</w:t>
            </w:r>
          </w:p>
        </w:tc>
      </w:tr>
    </w:tbl>
    <w:p w:rsidR="00AB3738" w:rsidRDefault="00AB3738" w:rsidP="00B32B84">
      <w:pPr>
        <w:rPr>
          <w:b/>
        </w:rPr>
      </w:pPr>
    </w:p>
    <w:p w:rsidR="006F094C" w:rsidRDefault="006F094C" w:rsidP="00B32B84">
      <w:pPr>
        <w:rPr>
          <w:b/>
        </w:rPr>
      </w:pPr>
    </w:p>
    <w:p w:rsidR="002A4C4F" w:rsidRDefault="002A4C4F" w:rsidP="00B32B84">
      <w:pPr>
        <w:rPr>
          <w:b/>
        </w:rPr>
      </w:pPr>
    </w:p>
    <w:p w:rsidR="002A4C4F" w:rsidRDefault="002A4C4F" w:rsidP="00B32B84">
      <w:pPr>
        <w:rPr>
          <w:b/>
        </w:rPr>
      </w:pPr>
    </w:p>
    <w:p w:rsidR="002A4C4F" w:rsidRDefault="002A4C4F" w:rsidP="00B32B84">
      <w:pPr>
        <w:rPr>
          <w:b/>
        </w:rPr>
      </w:pPr>
    </w:p>
    <w:tbl>
      <w:tblPr>
        <w:tblStyle w:val="TableGrid"/>
        <w:tblpPr w:leftFromText="180" w:rightFromText="180" w:vertAnchor="text" w:horzAnchor="margin" w:tblpY="-27"/>
        <w:tblW w:w="18175" w:type="dxa"/>
        <w:tblLook w:val="04A0" w:firstRow="1" w:lastRow="0" w:firstColumn="1" w:lastColumn="0" w:noHBand="0" w:noVBand="1"/>
      </w:tblPr>
      <w:tblGrid>
        <w:gridCol w:w="18175"/>
      </w:tblGrid>
      <w:tr w:rsidR="004C39C3" w:rsidTr="004C39C3">
        <w:trPr>
          <w:trHeight w:val="179"/>
        </w:trPr>
        <w:tc>
          <w:tcPr>
            <w:tcW w:w="18175" w:type="dxa"/>
            <w:shd w:val="clear" w:color="auto" w:fill="99FF99"/>
            <w:vAlign w:val="center"/>
          </w:tcPr>
          <w:p w:rsidR="004C39C3" w:rsidRDefault="004C39C3" w:rsidP="004C39C3">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INSTRUCTION: Remote Instruction</w:t>
            </w:r>
          </w:p>
          <w:p w:rsidR="004C39C3" w:rsidRPr="004C1EF8" w:rsidRDefault="00340311" w:rsidP="004C39C3">
            <w:pPr>
              <w:jc w:val="center"/>
            </w:pPr>
            <w:r>
              <w:rPr>
                <w:rFonts w:ascii="Arial" w:hAnsi="Arial" w:cs="Arial"/>
                <w:b/>
                <w:sz w:val="36"/>
              </w:rPr>
              <w:t>CBO GSRP</w:t>
            </w:r>
            <w:r w:rsidR="004C39C3">
              <w:rPr>
                <w:rFonts w:ascii="Arial" w:hAnsi="Arial" w:cs="Arial"/>
                <w:b/>
                <w:sz w:val="36"/>
              </w:rPr>
              <w:t xml:space="preserve"> IMPLEMENTATION STRATEGIES</w:t>
            </w:r>
          </w:p>
        </w:tc>
      </w:tr>
      <w:tr w:rsidR="004C39C3" w:rsidTr="0089341B">
        <w:trPr>
          <w:trHeight w:val="5212"/>
        </w:trPr>
        <w:tc>
          <w:tcPr>
            <w:tcW w:w="18175" w:type="dxa"/>
          </w:tcPr>
          <w:p w:rsidR="00167633" w:rsidRDefault="00167633" w:rsidP="0090395A">
            <w:pPr>
              <w:rPr>
                <w:rFonts w:ascii="Arial" w:hAnsi="Arial" w:cs="Arial"/>
                <w:b/>
                <w:color w:val="231F20"/>
              </w:rPr>
            </w:pPr>
          </w:p>
          <w:p w:rsidR="00A15FAB" w:rsidRDefault="00A30759" w:rsidP="00A15FAB">
            <w:pPr>
              <w:rPr>
                <w:rFonts w:ascii="Arial" w:hAnsi="Arial" w:cs="Arial"/>
                <w:color w:val="231F20"/>
                <w:sz w:val="24"/>
                <w:szCs w:val="24"/>
              </w:rPr>
            </w:pPr>
            <w:r>
              <w:rPr>
                <w:rFonts w:ascii="Arial" w:hAnsi="Arial" w:cs="Arial"/>
                <w:color w:val="231F20"/>
                <w:w w:val="105"/>
                <w:szCs w:val="20"/>
              </w:rPr>
              <w:t xml:space="preserve">.  </w:t>
            </w:r>
            <w:r w:rsidR="00A15FAB">
              <w:rPr>
                <w:rFonts w:ascii="Arial" w:hAnsi="Arial" w:cs="Arial"/>
                <w:color w:val="231F20"/>
                <w:sz w:val="24"/>
                <w:szCs w:val="24"/>
              </w:rPr>
              <w:t xml:space="preserve"> The MISD will revise as needed, the Macomb County GSRP Remote Learning Plan to support the implementation of remote instruction (see original plan below). </w:t>
            </w:r>
          </w:p>
          <w:p w:rsidR="00A15FAB" w:rsidRDefault="00A15FAB" w:rsidP="00A15FAB">
            <w:pPr>
              <w:rPr>
                <w:rFonts w:ascii="Arial" w:hAnsi="Arial" w:cs="Arial"/>
                <w:color w:val="231F20"/>
                <w:sz w:val="24"/>
                <w:szCs w:val="24"/>
              </w:rPr>
            </w:pPr>
          </w:p>
          <w:p w:rsidR="00A15FAB" w:rsidRDefault="00A15FAB" w:rsidP="00A15FAB">
            <w:pPr>
              <w:pStyle w:val="Default"/>
            </w:pPr>
          </w:p>
          <w:p w:rsidR="00A15FAB" w:rsidRPr="00B12EA6" w:rsidRDefault="00A15FAB" w:rsidP="00A15FAB">
            <w:pPr>
              <w:pStyle w:val="Default"/>
              <w:rPr>
                <w:u w:val="single"/>
              </w:rPr>
            </w:pPr>
            <w:r>
              <w:t xml:space="preserve"> </w:t>
            </w:r>
            <w:r w:rsidRPr="00B12EA6">
              <w:rPr>
                <w:b/>
                <w:bCs/>
                <w:u w:val="single"/>
              </w:rPr>
              <w:t xml:space="preserve">GSRP Teaching Team Requirements During Remote Instruction </w:t>
            </w:r>
          </w:p>
          <w:p w:rsidR="00A15FAB" w:rsidRDefault="00A15FAB" w:rsidP="00A15FAB">
            <w:pPr>
              <w:pStyle w:val="Default"/>
              <w:rPr>
                <w:rFonts w:ascii="Calibri" w:hAnsi="Calibri" w:cs="Calibri"/>
                <w:sz w:val="23"/>
                <w:szCs w:val="23"/>
              </w:rPr>
            </w:pPr>
            <w:r>
              <w:rPr>
                <w:sz w:val="23"/>
                <w:szCs w:val="23"/>
              </w:rPr>
              <w:t xml:space="preserve">• </w:t>
            </w:r>
            <w:r>
              <w:rPr>
                <w:rFonts w:ascii="Calibri" w:hAnsi="Calibri" w:cs="Calibri"/>
                <w:sz w:val="23"/>
                <w:szCs w:val="23"/>
              </w:rPr>
              <w:t>Share the remote learning/lesson plan and daily activities with families using a variety of methods. Examples may include sending home learning packets though the mail, porch deliveries to the homes of families, distributing lesson and activities during breakfast and lunch distribution, or communicating the lessons electronically.</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Connect with each of the students in your class twice a week to promote the social and emotional well-being of the children. This may be done through Zoom, Seesaw, Class Dojo, phone calls, Google Classroom, etc.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Send out a weekly video of you or your associate teacher doing a read aloud. </w:t>
            </w:r>
          </w:p>
          <w:p w:rsidR="00A15FAB" w:rsidRDefault="00A15FAB" w:rsidP="00A15FAB">
            <w:pPr>
              <w:pStyle w:val="Default"/>
              <w:pageBreakBefore/>
              <w:rPr>
                <w:sz w:val="22"/>
                <w:szCs w:val="22"/>
              </w:rPr>
            </w:pPr>
          </w:p>
          <w:p w:rsidR="00A15FAB" w:rsidRDefault="00A15FAB" w:rsidP="00A15FAB">
            <w:pPr>
              <w:pStyle w:val="Default"/>
              <w:rPr>
                <w:rFonts w:ascii="Calibri" w:hAnsi="Calibri" w:cs="Calibri"/>
                <w:sz w:val="23"/>
                <w:szCs w:val="23"/>
              </w:rPr>
            </w:pPr>
            <w:r>
              <w:rPr>
                <w:sz w:val="20"/>
                <w:szCs w:val="20"/>
              </w:rPr>
              <w:t xml:space="preserve">• </w:t>
            </w:r>
            <w:r>
              <w:rPr>
                <w:rFonts w:ascii="Calibri" w:hAnsi="Calibri" w:cs="Calibri"/>
                <w:sz w:val="23"/>
                <w:szCs w:val="23"/>
              </w:rPr>
              <w:t xml:space="preserve">Provide strategies for families to use during play and reading that encourage critical thinking. These may include open ended questions or prompts to encourage families to talk with children about their interests, plans, and experiences.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0"/>
                <w:szCs w:val="20"/>
              </w:rPr>
              <w:t xml:space="preserve">• </w:t>
            </w:r>
            <w:r>
              <w:rPr>
                <w:rFonts w:ascii="Calibri" w:hAnsi="Calibri" w:cs="Calibri"/>
                <w:sz w:val="23"/>
                <w:szCs w:val="23"/>
              </w:rPr>
              <w:t xml:space="preserve">Establish a consistent weekly “Check In” time for communication with each of the families. During this time staff are available to answer questions and provide support, guidance, and resources.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Share what you do in the classroom that families can do at home (for example, children can serve themselves during meal times or have simple jobs at home).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Encourage families to take pictures of what the children are doing and send to you to showcase learning.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Encourage families to read daily with their children.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Provide simple activities (for example, the educational activities sent through CRN list serve) that families can do with their child each week. Simple is best!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Provide meaningful alternatives to screen time: children between the ages of 2-7 are still in the preoperational stage, and it is developmentally inappropriate to expect their learning to be entirely screen-based.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The minimum amount of time for engagement in remote learning and activities is 30 minutes/day with a maximum of 60 minutes/day.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Families are your partners and are instrumental to supporting children’s learning at home. If a family has not responded to your remote learning efforts follow-up with an email or phone call to check-in. In addition, staff will contact the programs ECS. </w:t>
            </w:r>
          </w:p>
          <w:p w:rsidR="00A15FAB" w:rsidRDefault="00A15FAB" w:rsidP="00A15FAB">
            <w:pPr>
              <w:pStyle w:val="Default"/>
              <w:pageBreakBefore/>
              <w:rPr>
                <w:sz w:val="22"/>
                <w:szCs w:val="22"/>
              </w:rPr>
            </w:pPr>
          </w:p>
          <w:p w:rsidR="00A15FAB" w:rsidRDefault="00A15FAB" w:rsidP="00A15FAB">
            <w:pPr>
              <w:pStyle w:val="Default"/>
              <w:rPr>
                <w:rFonts w:ascii="Calibri" w:hAnsi="Calibri" w:cs="Calibri"/>
                <w:sz w:val="23"/>
                <w:szCs w:val="23"/>
              </w:rPr>
            </w:pPr>
            <w:r>
              <w:rPr>
                <w:sz w:val="23"/>
                <w:szCs w:val="23"/>
              </w:rPr>
              <w:t xml:space="preserve">• </w:t>
            </w:r>
            <w:r>
              <w:rPr>
                <w:rFonts w:ascii="Calibri" w:hAnsi="Calibri" w:cs="Calibri"/>
                <w:sz w:val="23"/>
                <w:szCs w:val="23"/>
              </w:rPr>
              <w:t xml:space="preserve">Document observations during live contacts (virtual/phone) or from anecdotes, pictures, or work samples shared by families. </w:t>
            </w:r>
          </w:p>
          <w:p w:rsidR="00A15FAB" w:rsidRDefault="00A15FAB" w:rsidP="00A15FAB">
            <w:pPr>
              <w:pStyle w:val="Default"/>
              <w:rPr>
                <w:rFonts w:ascii="Calibri" w:hAnsi="Calibri" w:cs="Calibri"/>
                <w:sz w:val="23"/>
                <w:szCs w:val="23"/>
              </w:rPr>
            </w:pPr>
          </w:p>
          <w:p w:rsidR="00A15FAB" w:rsidRDefault="00A15FAB" w:rsidP="00A15FAB">
            <w:pPr>
              <w:pStyle w:val="Default"/>
              <w:rPr>
                <w:rFonts w:ascii="Calibri" w:hAnsi="Calibri" w:cs="Calibri"/>
                <w:sz w:val="23"/>
                <w:szCs w:val="23"/>
              </w:rPr>
            </w:pPr>
            <w:r>
              <w:rPr>
                <w:rFonts w:ascii="Calibri" w:hAnsi="Calibri" w:cs="Calibri"/>
                <w:sz w:val="23"/>
                <w:szCs w:val="23"/>
              </w:rPr>
              <w:t xml:space="preserve">• Teaching teams will do a virtual conference. The conference will take the place of the face-to-face end of the year conference/home visit. Teaching teams will review previous assessment data and provide individual learning suggestions to families. Teaching teams will share kindergarten enrollment information, resources, and activities to support the transition into kindergarten. </w:t>
            </w:r>
          </w:p>
          <w:p w:rsidR="00A15FAB" w:rsidRDefault="00A15FAB" w:rsidP="00A15FAB">
            <w:pPr>
              <w:pStyle w:val="Default"/>
              <w:rPr>
                <w:rFonts w:ascii="Calibri" w:hAnsi="Calibri" w:cs="Calibri"/>
                <w:sz w:val="23"/>
                <w:szCs w:val="23"/>
              </w:rPr>
            </w:pPr>
          </w:p>
          <w:p w:rsidR="00A15FAB" w:rsidRDefault="00A15FAB" w:rsidP="00A15FAB">
            <w:pPr>
              <w:pStyle w:val="Default"/>
              <w:rPr>
                <w:sz w:val="28"/>
                <w:szCs w:val="28"/>
              </w:rPr>
            </w:pPr>
            <w:r>
              <w:rPr>
                <w:b/>
                <w:bCs/>
                <w:sz w:val="28"/>
                <w:szCs w:val="28"/>
              </w:rPr>
              <w:t xml:space="preserve">GSRP Required Remote Learning/Lesson Plan for Teaching Teams </w:t>
            </w:r>
          </w:p>
          <w:p w:rsidR="00A15FAB" w:rsidRDefault="00A15FAB" w:rsidP="00A15FAB">
            <w:pPr>
              <w:pStyle w:val="Default"/>
              <w:rPr>
                <w:rFonts w:ascii="Calibri" w:hAnsi="Calibri" w:cs="Calibri"/>
                <w:sz w:val="23"/>
                <w:szCs w:val="23"/>
              </w:rPr>
            </w:pPr>
            <w:r>
              <w:rPr>
                <w:rFonts w:ascii="Calibri" w:hAnsi="Calibri" w:cs="Calibri"/>
                <w:sz w:val="23"/>
                <w:szCs w:val="23"/>
              </w:rPr>
              <w:t xml:space="preserve">GSRP teaching teams will complete a weekly learning/lesson plan. The plan will be submitted to their Early Childhood Specialist for review and feedback every week. The Early Childhood Specialist will submit all lesson/learning plans to the Early Childhood Contact and GSRP Coordinator at the Macomb Intermediate School District. </w:t>
            </w:r>
          </w:p>
          <w:p w:rsidR="00A15FAB" w:rsidRDefault="00A15FAB" w:rsidP="00A15FAB">
            <w:pPr>
              <w:pStyle w:val="Default"/>
              <w:rPr>
                <w:rFonts w:ascii="Calibri" w:hAnsi="Calibri" w:cs="Calibri"/>
                <w:sz w:val="23"/>
                <w:szCs w:val="23"/>
              </w:rPr>
            </w:pPr>
            <w:r>
              <w:rPr>
                <w:rFonts w:ascii="Calibri" w:hAnsi="Calibri" w:cs="Calibri"/>
                <w:sz w:val="23"/>
                <w:szCs w:val="23"/>
              </w:rPr>
              <w:t xml:space="preserve">For your convenience we have provided an example of a blank learning/lesson plan template for you to use. It is a word document and can be edited and emailed electronically to your Early Childhood Specialist. You can certainly use your own learning/lesson plan. </w:t>
            </w:r>
          </w:p>
          <w:p w:rsidR="00A30759" w:rsidRDefault="00A30759" w:rsidP="00A30759">
            <w:pPr>
              <w:rPr>
                <w:rFonts w:ascii="Arial" w:hAnsi="Arial" w:cs="Arial"/>
                <w:color w:val="231F20"/>
                <w:w w:val="105"/>
                <w:szCs w:val="20"/>
              </w:rPr>
            </w:pPr>
          </w:p>
          <w:p w:rsidR="0089341B" w:rsidRPr="00556A76" w:rsidRDefault="0090395A" w:rsidP="0089341B">
            <w:pPr>
              <w:rPr>
                <w:rFonts w:ascii="Arial" w:hAnsi="Arial" w:cs="Arial"/>
                <w:color w:val="231F20"/>
                <w:w w:val="105"/>
                <w:szCs w:val="20"/>
              </w:rPr>
            </w:pPr>
            <w:r>
              <w:rPr>
                <w:rFonts w:ascii="Arial" w:hAnsi="Arial" w:cs="Arial"/>
                <w:color w:val="231F20"/>
                <w:w w:val="105"/>
                <w:szCs w:val="20"/>
              </w:rPr>
              <w:t xml:space="preserve"> </w:t>
            </w:r>
          </w:p>
          <w:p w:rsidR="004C39C3" w:rsidRPr="00556A76" w:rsidRDefault="004C39C3" w:rsidP="0090395A">
            <w:pPr>
              <w:rPr>
                <w:rFonts w:ascii="Arial" w:hAnsi="Arial" w:cs="Arial"/>
                <w:color w:val="231F20"/>
                <w:w w:val="105"/>
                <w:szCs w:val="20"/>
              </w:rPr>
            </w:pPr>
          </w:p>
        </w:tc>
      </w:tr>
    </w:tbl>
    <w:p w:rsidR="00C909A7" w:rsidRDefault="00C909A7" w:rsidP="00B32B84">
      <w:pPr>
        <w:rPr>
          <w:rFonts w:ascii="Arial" w:hAnsi="Arial" w:cs="Arial"/>
          <w:b/>
        </w:rPr>
      </w:pPr>
    </w:p>
    <w:p w:rsidR="0090395A" w:rsidRDefault="0090395A"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2A4C4F" w:rsidRDefault="002A4C4F"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945F91" w:rsidRDefault="00945F91" w:rsidP="00B32B84">
      <w:pPr>
        <w:rPr>
          <w:rFonts w:ascii="Arial" w:hAnsi="Arial" w:cs="Arial"/>
          <w:b/>
        </w:rPr>
      </w:pPr>
    </w:p>
    <w:p w:rsidR="0089341B" w:rsidRDefault="0089341B" w:rsidP="00B32B84">
      <w:pPr>
        <w:rPr>
          <w:rFonts w:ascii="Arial" w:hAnsi="Arial" w:cs="Arial"/>
          <w:b/>
        </w:rPr>
      </w:pPr>
    </w:p>
    <w:p w:rsidR="00A15FAB" w:rsidRDefault="00A15FAB" w:rsidP="00B32B84">
      <w:pPr>
        <w:rPr>
          <w:rFonts w:ascii="Arial" w:hAnsi="Arial" w:cs="Arial"/>
          <w:b/>
        </w:rPr>
      </w:pPr>
    </w:p>
    <w:p w:rsidR="0089341B" w:rsidRDefault="0089341B" w:rsidP="00B32B84">
      <w:pPr>
        <w:rPr>
          <w:rFonts w:ascii="Arial" w:hAnsi="Arial" w:cs="Arial"/>
          <w:b/>
        </w:rPr>
      </w:pPr>
    </w:p>
    <w:p w:rsidR="0089341B" w:rsidRDefault="0089341B" w:rsidP="00B32B84">
      <w:pPr>
        <w:rPr>
          <w:rFonts w:ascii="Arial" w:hAnsi="Arial" w:cs="Arial"/>
          <w:b/>
        </w:rPr>
      </w:pPr>
    </w:p>
    <w:p w:rsidR="0089341B" w:rsidRPr="000952C4" w:rsidRDefault="0089341B" w:rsidP="00B32B84">
      <w:pPr>
        <w:rPr>
          <w:rFonts w:ascii="Arial" w:hAnsi="Arial" w:cs="Arial"/>
          <w:b/>
        </w:rPr>
      </w:pPr>
    </w:p>
    <w:tbl>
      <w:tblPr>
        <w:tblStyle w:val="TableGrid"/>
        <w:tblW w:w="18175" w:type="dxa"/>
        <w:tblLook w:val="04A0" w:firstRow="1" w:lastRow="0" w:firstColumn="1" w:lastColumn="0" w:noHBand="0" w:noVBand="1"/>
      </w:tblPr>
      <w:tblGrid>
        <w:gridCol w:w="2425"/>
        <w:gridCol w:w="10620"/>
        <w:gridCol w:w="5130"/>
      </w:tblGrid>
      <w:tr w:rsidR="00C909A7" w:rsidTr="00AD33FD">
        <w:trPr>
          <w:trHeight w:val="179"/>
        </w:trPr>
        <w:tc>
          <w:tcPr>
            <w:tcW w:w="18175" w:type="dxa"/>
            <w:gridSpan w:val="3"/>
            <w:shd w:val="clear" w:color="auto" w:fill="ABFFFF"/>
            <w:vAlign w:val="center"/>
          </w:tcPr>
          <w:bookmarkStart w:id="21" w:name="_INSTRUCTION:__Instruction"/>
          <w:bookmarkEnd w:id="21"/>
          <w:p w:rsidR="00C909A7" w:rsidRPr="000A056B" w:rsidRDefault="000952C4" w:rsidP="000A056B">
            <w:pPr>
              <w:pStyle w:val="Heading1"/>
              <w:spacing w:before="0"/>
              <w:jc w:val="center"/>
              <w:outlineLvl w:val="0"/>
              <w:rPr>
                <w:rFonts w:ascii="Arial" w:hAnsi="Arial" w:cs="Arial"/>
                <w:sz w:val="20"/>
              </w:rPr>
            </w:pPr>
            <w:r>
              <w:rPr>
                <w:noProof/>
              </w:rPr>
              <w:lastRenderedPageBreak/>
              <mc:AlternateContent>
                <mc:Choice Requires="wps">
                  <w:drawing>
                    <wp:anchor distT="45720" distB="45720" distL="114300" distR="114300" simplePos="0" relativeHeight="251819008" behindDoc="0" locked="0" layoutInCell="1" allowOverlap="1" wp14:anchorId="6EC19DD5" wp14:editId="14D0F08A">
                      <wp:simplePos x="0" y="0"/>
                      <wp:positionH relativeFrom="column">
                        <wp:posOffset>10549890</wp:posOffset>
                      </wp:positionH>
                      <wp:positionV relativeFrom="paragraph">
                        <wp:posOffset>-5080</wp:posOffset>
                      </wp:positionV>
                      <wp:extent cx="923925" cy="254635"/>
                      <wp:effectExtent l="0" t="0" r="0" b="0"/>
                      <wp:wrapThrough wrapText="bothSides">
                        <wp:wrapPolygon edited="0">
                          <wp:start x="1336" y="0"/>
                          <wp:lineTo x="1336" y="19392"/>
                          <wp:lineTo x="20041" y="19392"/>
                          <wp:lineTo x="20041" y="0"/>
                          <wp:lineTo x="1336" y="0"/>
                        </wp:wrapPolygon>
                      </wp:wrapThrough>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0952C4">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19DD5" id="_x0000_s1043" type="#_x0000_t202" style="position:absolute;left:0;text-align:left;margin-left:830.7pt;margin-top:-.4pt;width:72.75pt;height:20.0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" filled="f" stroked="f">
                      <v:textbox>
                        <w:txbxContent>
                          <w:p w:rsidR="000E31FC" w:rsidRPr="00705B96" w:rsidRDefault="000E31FC" w:rsidP="000952C4">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r w:rsidR="00556A76">
              <w:rPr>
                <w:rFonts w:ascii="Arial" w:hAnsi="Arial" w:cs="Arial"/>
                <w:b/>
                <w:color w:val="000000" w:themeColor="text1"/>
              </w:rPr>
              <w:t xml:space="preserve">              </w:t>
            </w:r>
            <w:r w:rsidR="00C909A7" w:rsidRPr="000A056B">
              <w:rPr>
                <w:rFonts w:ascii="Arial" w:hAnsi="Arial" w:cs="Arial"/>
                <w:b/>
                <w:color w:val="000000" w:themeColor="text1"/>
              </w:rPr>
              <w:t xml:space="preserve">INSTRUCTION: </w:t>
            </w:r>
            <w:r w:rsidR="00C909A7" w:rsidRPr="000A056B">
              <w:rPr>
                <w:rFonts w:ascii="Arial" w:hAnsi="Arial" w:cs="Arial"/>
              </w:rPr>
              <w:t xml:space="preserve"> </w:t>
            </w:r>
            <w:r w:rsidR="00C909A7" w:rsidRPr="000A056B">
              <w:rPr>
                <w:rFonts w:ascii="Arial" w:hAnsi="Arial" w:cs="Arial"/>
                <w:b/>
                <w:color w:val="000000" w:themeColor="text1"/>
              </w:rPr>
              <w:t>Instruction</w:t>
            </w:r>
            <w:r w:rsidR="00C02E26" w:rsidRPr="000A056B">
              <w:rPr>
                <w:rFonts w:ascii="Arial" w:hAnsi="Arial" w:cs="Arial"/>
                <w:b/>
                <w:color w:val="000000" w:themeColor="text1"/>
              </w:rPr>
              <w:t xml:space="preserve"> (Before Schools Reopen)</w:t>
            </w:r>
            <w:r>
              <w:rPr>
                <w:noProof/>
              </w:rPr>
              <w:t xml:space="preserve"> </w:t>
            </w:r>
          </w:p>
        </w:tc>
      </w:tr>
      <w:tr w:rsidR="002708A8" w:rsidTr="00C7328E">
        <w:trPr>
          <w:trHeight w:val="512"/>
        </w:trPr>
        <w:tc>
          <w:tcPr>
            <w:tcW w:w="2425" w:type="dxa"/>
          </w:tcPr>
          <w:p w:rsidR="002708A8" w:rsidRDefault="002708A8" w:rsidP="002708A8">
            <w:pPr>
              <w:ind w:left="-113" w:right="-108"/>
              <w:rPr>
                <w:rFonts w:ascii="Arial" w:hAnsi="Arial" w:cs="Arial"/>
                <w:b/>
                <w:sz w:val="24"/>
              </w:rPr>
            </w:pPr>
          </w:p>
          <w:p w:rsidR="002708A8" w:rsidRPr="00752070" w:rsidRDefault="002708A8" w:rsidP="00752070">
            <w:pPr>
              <w:ind w:left="-113" w:right="-108"/>
              <w:rPr>
                <w:rFonts w:ascii="Arial" w:hAnsi="Arial" w:cs="Arial"/>
                <w:b/>
                <w:sz w:val="24"/>
              </w:rPr>
            </w:pPr>
            <w:r>
              <w:rPr>
                <w:rFonts w:ascii="Arial" w:hAnsi="Arial" w:cs="Arial"/>
                <w:b/>
                <w:sz w:val="24"/>
              </w:rPr>
              <w:t xml:space="preserve">      </w:t>
            </w:r>
            <w:r w:rsidRPr="00786219">
              <w:rPr>
                <w:rFonts w:ascii="Arial" w:hAnsi="Arial" w:cs="Arial"/>
                <w:b/>
                <w:sz w:val="24"/>
              </w:rPr>
              <w:t>PHASES 1 – 3</w:t>
            </w:r>
          </w:p>
        </w:tc>
        <w:tc>
          <w:tcPr>
            <w:tcW w:w="10620" w:type="dxa"/>
            <w:vAlign w:val="center"/>
          </w:tcPr>
          <w:p w:rsidR="002708A8" w:rsidRPr="00752070" w:rsidRDefault="002708A8" w:rsidP="00752070">
            <w:pPr>
              <w:jc w:val="center"/>
              <w:rPr>
                <w:rFonts w:ascii="Arial" w:hAnsi="Arial" w:cs="Arial"/>
                <w:b/>
                <w:sz w:val="24"/>
              </w:rPr>
            </w:pPr>
            <w:r w:rsidRPr="00786219">
              <w:rPr>
                <w:rFonts w:ascii="Arial" w:hAnsi="Arial" w:cs="Arial"/>
                <w:b/>
                <w:sz w:val="24"/>
              </w:rPr>
              <w:t>PHASE</w:t>
            </w:r>
            <w:r w:rsidR="00752070">
              <w:rPr>
                <w:rFonts w:ascii="Arial" w:hAnsi="Arial" w:cs="Arial"/>
                <w:b/>
                <w:sz w:val="24"/>
              </w:rPr>
              <w:t xml:space="preserve"> 4</w:t>
            </w:r>
          </w:p>
        </w:tc>
        <w:tc>
          <w:tcPr>
            <w:tcW w:w="5130" w:type="dxa"/>
            <w:vAlign w:val="center"/>
          </w:tcPr>
          <w:p w:rsidR="002708A8" w:rsidRPr="00752070" w:rsidRDefault="002708A8" w:rsidP="00752070">
            <w:pPr>
              <w:jc w:val="center"/>
              <w:rPr>
                <w:rFonts w:ascii="Arial" w:hAnsi="Arial" w:cs="Arial"/>
                <w:b/>
                <w:sz w:val="24"/>
              </w:rPr>
            </w:pPr>
            <w:r w:rsidRPr="00786219">
              <w:rPr>
                <w:rFonts w:ascii="Arial" w:hAnsi="Arial" w:cs="Arial"/>
                <w:b/>
                <w:sz w:val="24"/>
              </w:rPr>
              <w:t xml:space="preserve">PHASE </w:t>
            </w:r>
            <w:r w:rsidR="00752070">
              <w:rPr>
                <w:rFonts w:ascii="Arial" w:hAnsi="Arial" w:cs="Arial"/>
                <w:b/>
                <w:sz w:val="24"/>
              </w:rPr>
              <w:t>5</w:t>
            </w:r>
          </w:p>
        </w:tc>
      </w:tr>
      <w:tr w:rsidR="00752070" w:rsidRPr="00C02E26" w:rsidTr="003E4BC8">
        <w:trPr>
          <w:trHeight w:val="2537"/>
        </w:trPr>
        <w:tc>
          <w:tcPr>
            <w:tcW w:w="2425" w:type="dxa"/>
            <w:vMerge w:val="restart"/>
          </w:tcPr>
          <w:p w:rsidR="00752070" w:rsidRPr="00AB3738" w:rsidRDefault="00752070" w:rsidP="00C02E26">
            <w:pPr>
              <w:pStyle w:val="ListParagraph"/>
              <w:ind w:left="607" w:right="743"/>
              <w:rPr>
                <w:rFonts w:ascii="Arial" w:hAnsi="Arial" w:cs="Arial"/>
                <w:color w:val="231F20"/>
                <w:sz w:val="20"/>
              </w:rPr>
            </w:pPr>
          </w:p>
        </w:tc>
        <w:tc>
          <w:tcPr>
            <w:tcW w:w="10620" w:type="dxa"/>
            <w:vAlign w:val="center"/>
          </w:tcPr>
          <w:p w:rsidR="00752070" w:rsidRDefault="00752070" w:rsidP="00752070">
            <w:pPr>
              <w:pStyle w:val="ListParagraph"/>
              <w:tabs>
                <w:tab w:val="left" w:pos="1077"/>
                <w:tab w:val="left" w:pos="1078"/>
              </w:tabs>
              <w:ind w:left="252" w:right="72"/>
              <w:contextualSpacing w:val="0"/>
              <w:rPr>
                <w:rFonts w:ascii="Arial" w:hAnsi="Arial" w:cs="Arial"/>
                <w:color w:val="231F20"/>
                <w:sz w:val="20"/>
                <w:szCs w:val="20"/>
              </w:rPr>
            </w:pPr>
          </w:p>
          <w:p w:rsidR="00752070" w:rsidRPr="00CE6FE8" w:rsidRDefault="00752070" w:rsidP="00AB5002">
            <w:pPr>
              <w:pStyle w:val="ListParagraph"/>
              <w:numPr>
                <w:ilvl w:val="0"/>
                <w:numId w:val="20"/>
              </w:numPr>
              <w:tabs>
                <w:tab w:val="left" w:pos="1077"/>
                <w:tab w:val="left" w:pos="1078"/>
              </w:tabs>
              <w:ind w:left="252" w:right="72" w:hanging="180"/>
              <w:contextualSpacing w:val="0"/>
              <w:rPr>
                <w:rFonts w:ascii="Arial" w:hAnsi="Arial" w:cs="Arial"/>
                <w:color w:val="231F20"/>
                <w:sz w:val="20"/>
                <w:szCs w:val="20"/>
              </w:rPr>
            </w:pPr>
            <w:r w:rsidRPr="00CE6FE8">
              <w:rPr>
                <w:rFonts w:ascii="Arial" w:hAnsi="Arial" w:cs="Arial"/>
                <w:color w:val="231F20"/>
                <w:w w:val="105"/>
                <w:sz w:val="20"/>
                <w:szCs w:val="20"/>
              </w:rPr>
              <w:t xml:space="preserve">Make expectations clear to </w:t>
            </w:r>
            <w:r w:rsidR="00B635E7">
              <w:rPr>
                <w:rFonts w:ascii="Arial" w:hAnsi="Arial" w:cs="Arial"/>
                <w:color w:val="231F20"/>
                <w:w w:val="105"/>
                <w:sz w:val="20"/>
                <w:szCs w:val="20"/>
              </w:rPr>
              <w:t>GSRP directors and staff</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around</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hybrid</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or</w:t>
            </w:r>
            <w:r w:rsidRPr="00CE6FE8">
              <w:rPr>
                <w:rFonts w:ascii="Arial" w:hAnsi="Arial" w:cs="Arial"/>
                <w:color w:val="231F20"/>
                <w:spacing w:val="-13"/>
                <w:w w:val="105"/>
                <w:sz w:val="20"/>
                <w:szCs w:val="20"/>
              </w:rPr>
              <w:t xml:space="preserve"> </w:t>
            </w:r>
            <w:r w:rsidRPr="00CE6FE8">
              <w:rPr>
                <w:rFonts w:ascii="Arial" w:hAnsi="Arial" w:cs="Arial"/>
                <w:color w:val="231F20"/>
                <w:w w:val="105"/>
                <w:sz w:val="20"/>
                <w:szCs w:val="20"/>
              </w:rPr>
              <w:t>remote</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instruction</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that include:</w:t>
            </w:r>
          </w:p>
          <w:p w:rsidR="00752070" w:rsidRPr="00CE6FE8" w:rsidRDefault="00752070"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Best</w:t>
            </w:r>
            <w:r w:rsidRPr="00CE6FE8">
              <w:rPr>
                <w:rFonts w:ascii="Arial" w:hAnsi="Arial" w:cs="Arial"/>
                <w:color w:val="231F20"/>
                <w:spacing w:val="-15"/>
                <w:w w:val="105"/>
                <w:sz w:val="20"/>
                <w:szCs w:val="20"/>
              </w:rPr>
              <w:t xml:space="preserve"> </w:t>
            </w:r>
            <w:r w:rsidRPr="00CE6FE8">
              <w:rPr>
                <w:rFonts w:ascii="Arial" w:hAnsi="Arial" w:cs="Arial"/>
                <w:color w:val="231F20"/>
                <w:w w:val="105"/>
                <w:sz w:val="20"/>
                <w:szCs w:val="20"/>
              </w:rPr>
              <w:t>practices</w:t>
            </w:r>
            <w:r w:rsidRPr="00CE6FE8">
              <w:rPr>
                <w:rFonts w:ascii="Arial" w:hAnsi="Arial" w:cs="Arial"/>
                <w:color w:val="231F20"/>
                <w:spacing w:val="-14"/>
                <w:w w:val="105"/>
                <w:sz w:val="20"/>
                <w:szCs w:val="20"/>
              </w:rPr>
              <w:t xml:space="preserve"> </w:t>
            </w:r>
            <w:r w:rsidRPr="00CE6FE8">
              <w:rPr>
                <w:rFonts w:ascii="Arial" w:hAnsi="Arial" w:cs="Arial"/>
                <w:color w:val="231F20"/>
                <w:w w:val="105"/>
                <w:sz w:val="20"/>
                <w:szCs w:val="20"/>
              </w:rPr>
              <w:t>for</w:t>
            </w:r>
            <w:r w:rsidRPr="00CE6FE8">
              <w:rPr>
                <w:rFonts w:ascii="Arial" w:hAnsi="Arial" w:cs="Arial"/>
                <w:color w:val="231F20"/>
                <w:spacing w:val="-19"/>
                <w:w w:val="105"/>
                <w:sz w:val="20"/>
                <w:szCs w:val="20"/>
              </w:rPr>
              <w:t xml:space="preserve"> </w:t>
            </w:r>
            <w:r w:rsidRPr="00CE6FE8">
              <w:rPr>
                <w:rFonts w:ascii="Arial" w:hAnsi="Arial" w:cs="Arial"/>
                <w:color w:val="231F20"/>
                <w:w w:val="105"/>
                <w:sz w:val="20"/>
                <w:szCs w:val="20"/>
              </w:rPr>
              <w:t>blended</w:t>
            </w:r>
            <w:r w:rsidRPr="00CE6FE8">
              <w:rPr>
                <w:rFonts w:ascii="Arial" w:hAnsi="Arial" w:cs="Arial"/>
                <w:color w:val="231F20"/>
                <w:spacing w:val="-14"/>
                <w:w w:val="105"/>
                <w:sz w:val="20"/>
                <w:szCs w:val="20"/>
              </w:rPr>
              <w:t xml:space="preserve"> </w:t>
            </w:r>
            <w:r w:rsidRPr="00CE6FE8">
              <w:rPr>
                <w:rFonts w:ascii="Arial" w:hAnsi="Arial" w:cs="Arial"/>
                <w:color w:val="231F20"/>
                <w:w w:val="105"/>
                <w:sz w:val="20"/>
                <w:szCs w:val="20"/>
              </w:rPr>
              <w:t>or</w:t>
            </w:r>
            <w:r w:rsidRPr="00CE6FE8">
              <w:rPr>
                <w:rFonts w:ascii="Arial" w:hAnsi="Arial" w:cs="Arial"/>
                <w:color w:val="231F20"/>
                <w:spacing w:val="-19"/>
                <w:w w:val="105"/>
                <w:sz w:val="20"/>
                <w:szCs w:val="20"/>
              </w:rPr>
              <w:t xml:space="preserve"> </w:t>
            </w:r>
            <w:r w:rsidR="008C167F">
              <w:rPr>
                <w:rFonts w:ascii="Arial" w:hAnsi="Arial" w:cs="Arial"/>
                <w:color w:val="231F20"/>
                <w:w w:val="105"/>
                <w:sz w:val="20"/>
                <w:szCs w:val="20"/>
              </w:rPr>
              <w:t>remote learning (for young children)</w:t>
            </w:r>
            <w:r w:rsidR="00B635E7">
              <w:rPr>
                <w:rFonts w:ascii="Arial" w:hAnsi="Arial" w:cs="Arial"/>
                <w:color w:val="231F20"/>
                <w:w w:val="105"/>
                <w:sz w:val="20"/>
                <w:szCs w:val="20"/>
              </w:rPr>
              <w:t xml:space="preserve">; </w:t>
            </w:r>
          </w:p>
          <w:p w:rsidR="00752070" w:rsidRPr="00CE6FE8" w:rsidRDefault="008C16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Pr>
                <w:rFonts w:ascii="Arial" w:hAnsi="Arial" w:cs="Arial"/>
                <w:color w:val="231F20"/>
                <w:w w:val="105"/>
                <w:sz w:val="20"/>
                <w:szCs w:val="20"/>
              </w:rPr>
              <w:t>Standards aligned instructional materials</w:t>
            </w:r>
            <w:r w:rsidR="00752070" w:rsidRPr="00CE6FE8">
              <w:rPr>
                <w:rFonts w:ascii="Arial" w:hAnsi="Arial" w:cs="Arial"/>
                <w:color w:val="231F20"/>
                <w:w w:val="105"/>
                <w:sz w:val="20"/>
                <w:szCs w:val="20"/>
              </w:rPr>
              <w:t>;</w:t>
            </w:r>
          </w:p>
          <w:p w:rsidR="00752070" w:rsidRPr="00CE6FE8" w:rsidRDefault="00752070"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Modes</w:t>
            </w:r>
            <w:r w:rsidRPr="00CE6FE8">
              <w:rPr>
                <w:rFonts w:ascii="Arial" w:hAnsi="Arial" w:cs="Arial"/>
                <w:color w:val="231F20"/>
                <w:spacing w:val="-29"/>
                <w:w w:val="105"/>
                <w:sz w:val="20"/>
                <w:szCs w:val="20"/>
              </w:rPr>
              <w:t xml:space="preserve"> </w:t>
            </w:r>
            <w:r w:rsidRPr="00CE6FE8">
              <w:rPr>
                <w:rFonts w:ascii="Arial" w:hAnsi="Arial" w:cs="Arial"/>
                <w:color w:val="231F20"/>
                <w:w w:val="105"/>
                <w:sz w:val="20"/>
                <w:szCs w:val="20"/>
              </w:rPr>
              <w:t>of</w:t>
            </w:r>
            <w:r w:rsidRPr="00CE6FE8">
              <w:rPr>
                <w:rFonts w:ascii="Arial" w:hAnsi="Arial" w:cs="Arial"/>
                <w:color w:val="231F20"/>
                <w:spacing w:val="-31"/>
                <w:w w:val="105"/>
                <w:sz w:val="20"/>
                <w:szCs w:val="20"/>
              </w:rPr>
              <w:t xml:space="preserve"> </w:t>
            </w:r>
            <w:r w:rsidRPr="00CE6FE8">
              <w:rPr>
                <w:rFonts w:ascii="Arial" w:hAnsi="Arial" w:cs="Arial"/>
                <w:color w:val="231F20"/>
                <w:w w:val="105"/>
                <w:sz w:val="20"/>
                <w:szCs w:val="20"/>
              </w:rPr>
              <w:t>student</w:t>
            </w:r>
            <w:r w:rsidRPr="00CE6FE8">
              <w:rPr>
                <w:rFonts w:ascii="Arial" w:hAnsi="Arial" w:cs="Arial"/>
                <w:color w:val="231F20"/>
                <w:spacing w:val="-29"/>
                <w:w w:val="105"/>
                <w:sz w:val="20"/>
                <w:szCs w:val="20"/>
              </w:rPr>
              <w:t xml:space="preserve"> </w:t>
            </w:r>
            <w:r w:rsidRPr="00CE6FE8">
              <w:rPr>
                <w:rFonts w:ascii="Arial" w:hAnsi="Arial" w:cs="Arial"/>
                <w:color w:val="231F20"/>
                <w:w w:val="105"/>
                <w:sz w:val="20"/>
                <w:szCs w:val="20"/>
              </w:rPr>
              <w:t>assessment</w:t>
            </w:r>
            <w:r w:rsidRPr="00CE6FE8">
              <w:rPr>
                <w:rFonts w:ascii="Arial" w:hAnsi="Arial" w:cs="Arial"/>
                <w:color w:val="231F20"/>
                <w:spacing w:val="-29"/>
                <w:w w:val="105"/>
                <w:sz w:val="20"/>
                <w:szCs w:val="20"/>
              </w:rPr>
              <w:t xml:space="preserve"> </w:t>
            </w:r>
            <w:r w:rsidRPr="00CE6FE8">
              <w:rPr>
                <w:rFonts w:ascii="Arial" w:hAnsi="Arial" w:cs="Arial"/>
                <w:color w:val="231F20"/>
                <w:w w:val="105"/>
                <w:sz w:val="20"/>
                <w:szCs w:val="20"/>
              </w:rPr>
              <w:t>and feedback;</w:t>
            </w:r>
          </w:p>
          <w:p w:rsidR="00752070" w:rsidRPr="00CE6FE8" w:rsidRDefault="00752070"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Differentiated support for</w:t>
            </w:r>
            <w:r w:rsidRPr="00CE6FE8">
              <w:rPr>
                <w:rFonts w:ascii="Arial" w:hAnsi="Arial" w:cs="Arial"/>
                <w:color w:val="231F20"/>
                <w:spacing w:val="-38"/>
                <w:w w:val="105"/>
                <w:sz w:val="20"/>
                <w:szCs w:val="20"/>
              </w:rPr>
              <w:t xml:space="preserve"> </w:t>
            </w:r>
            <w:r w:rsidRPr="00CE6FE8">
              <w:rPr>
                <w:rFonts w:ascii="Arial" w:hAnsi="Arial" w:cs="Arial"/>
                <w:color w:val="231F20"/>
                <w:w w:val="105"/>
                <w:sz w:val="20"/>
                <w:szCs w:val="20"/>
              </w:rPr>
              <w:t>students;</w:t>
            </w:r>
          </w:p>
          <w:p w:rsidR="00752070" w:rsidRPr="00CE6FE8" w:rsidRDefault="00752070"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The</w:t>
            </w:r>
            <w:r w:rsidRPr="00CE6FE8">
              <w:rPr>
                <w:rFonts w:ascii="Arial" w:hAnsi="Arial" w:cs="Arial"/>
                <w:color w:val="231F20"/>
                <w:spacing w:val="-16"/>
                <w:w w:val="105"/>
                <w:sz w:val="20"/>
                <w:szCs w:val="20"/>
              </w:rPr>
              <w:t xml:space="preserve"> </w:t>
            </w:r>
            <w:r w:rsidRPr="00CE6FE8">
              <w:rPr>
                <w:rFonts w:ascii="Arial" w:hAnsi="Arial" w:cs="Arial"/>
                <w:color w:val="231F20"/>
                <w:w w:val="105"/>
                <w:sz w:val="20"/>
                <w:szCs w:val="20"/>
              </w:rPr>
              <w:t>inclusion</w:t>
            </w:r>
            <w:r w:rsidRPr="00CE6FE8">
              <w:rPr>
                <w:rFonts w:ascii="Arial" w:hAnsi="Arial" w:cs="Arial"/>
                <w:color w:val="231F20"/>
                <w:spacing w:val="-16"/>
                <w:w w:val="105"/>
                <w:sz w:val="20"/>
                <w:szCs w:val="20"/>
              </w:rPr>
              <w:t xml:space="preserve"> </w:t>
            </w:r>
            <w:r w:rsidRPr="00CE6FE8">
              <w:rPr>
                <w:rFonts w:ascii="Arial" w:hAnsi="Arial" w:cs="Arial"/>
                <w:color w:val="231F20"/>
                <w:w w:val="105"/>
                <w:sz w:val="20"/>
                <w:szCs w:val="20"/>
              </w:rPr>
              <w:t>of</w:t>
            </w:r>
            <w:r w:rsidRPr="00CE6FE8">
              <w:rPr>
                <w:rFonts w:ascii="Arial" w:hAnsi="Arial" w:cs="Arial"/>
                <w:color w:val="231F20"/>
                <w:spacing w:val="-19"/>
                <w:w w:val="105"/>
                <w:sz w:val="20"/>
                <w:szCs w:val="20"/>
              </w:rPr>
              <w:t xml:space="preserve"> </w:t>
            </w:r>
            <w:r w:rsidRPr="00CE6FE8">
              <w:rPr>
                <w:rFonts w:ascii="Arial" w:hAnsi="Arial" w:cs="Arial"/>
                <w:color w:val="231F20"/>
                <w:w w:val="105"/>
                <w:sz w:val="20"/>
                <w:szCs w:val="20"/>
              </w:rPr>
              <w:t>social-emotional</w:t>
            </w:r>
            <w:r w:rsidRPr="00CE6FE8">
              <w:rPr>
                <w:rFonts w:ascii="Arial" w:hAnsi="Arial" w:cs="Arial"/>
                <w:color w:val="231F20"/>
                <w:spacing w:val="-16"/>
                <w:w w:val="105"/>
                <w:sz w:val="20"/>
                <w:szCs w:val="20"/>
              </w:rPr>
              <w:t xml:space="preserve"> </w:t>
            </w:r>
            <w:r w:rsidRPr="00CE6FE8">
              <w:rPr>
                <w:rFonts w:ascii="Arial" w:hAnsi="Arial" w:cs="Arial"/>
                <w:color w:val="231F20"/>
                <w:w w:val="105"/>
                <w:sz w:val="20"/>
                <w:szCs w:val="20"/>
              </w:rPr>
              <w:t>learning; and</w:t>
            </w:r>
          </w:p>
          <w:p w:rsidR="00752070" w:rsidRPr="00CE6FE8" w:rsidRDefault="008C16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rPr>
            </w:pPr>
            <w:r>
              <w:rPr>
                <w:rFonts w:ascii="Arial" w:hAnsi="Arial" w:cs="Arial"/>
                <w:color w:val="231F20"/>
                <w:w w:val="105"/>
                <w:sz w:val="20"/>
                <w:szCs w:val="20"/>
              </w:rPr>
              <w:t xml:space="preserve">Professional learning will be ongoing around the Macomb County Remote Learning Plan using technological and non- technological delivery methods. </w:t>
            </w:r>
          </w:p>
        </w:tc>
        <w:tc>
          <w:tcPr>
            <w:tcW w:w="5130" w:type="dxa"/>
            <w:vAlign w:val="center"/>
          </w:tcPr>
          <w:p w:rsidR="00752070" w:rsidRPr="00AB3738" w:rsidRDefault="00752070" w:rsidP="00AE5A28">
            <w:pPr>
              <w:pStyle w:val="ListParagraph"/>
              <w:tabs>
                <w:tab w:val="left" w:pos="1077"/>
                <w:tab w:val="left" w:pos="1078"/>
              </w:tabs>
              <w:ind w:left="342" w:right="72"/>
              <w:contextualSpacing w:val="0"/>
              <w:rPr>
                <w:rFonts w:ascii="Arial" w:hAnsi="Arial" w:cs="Arial"/>
                <w:color w:val="231F20"/>
                <w:sz w:val="20"/>
                <w:szCs w:val="20"/>
              </w:rPr>
            </w:pPr>
          </w:p>
        </w:tc>
      </w:tr>
      <w:tr w:rsidR="00752070" w:rsidTr="00752070">
        <w:trPr>
          <w:trHeight w:val="5003"/>
        </w:trPr>
        <w:tc>
          <w:tcPr>
            <w:tcW w:w="2425" w:type="dxa"/>
            <w:vMerge/>
          </w:tcPr>
          <w:p w:rsidR="00752070" w:rsidRDefault="00752070" w:rsidP="00C909A7">
            <w:pPr>
              <w:pStyle w:val="ListParagraph"/>
              <w:ind w:left="247"/>
              <w:rPr>
                <w:rFonts w:ascii="Arial" w:hAnsi="Arial" w:cs="Arial"/>
                <w:sz w:val="20"/>
                <w:szCs w:val="20"/>
              </w:rPr>
            </w:pPr>
          </w:p>
        </w:tc>
        <w:tc>
          <w:tcPr>
            <w:tcW w:w="15750" w:type="dxa"/>
            <w:gridSpan w:val="2"/>
          </w:tcPr>
          <w:p w:rsidR="00752070" w:rsidRDefault="00752070" w:rsidP="00752070">
            <w:pPr>
              <w:pStyle w:val="ListParagraph"/>
              <w:tabs>
                <w:tab w:val="left" w:pos="1077"/>
                <w:tab w:val="left" w:pos="1078"/>
              </w:tabs>
              <w:ind w:left="252" w:right="72"/>
              <w:contextualSpacing w:val="0"/>
              <w:rPr>
                <w:rFonts w:ascii="Arial" w:hAnsi="Arial" w:cs="Arial"/>
                <w:color w:val="231F20"/>
                <w:sz w:val="20"/>
              </w:rPr>
            </w:pPr>
          </w:p>
          <w:p w:rsidR="00752070" w:rsidRPr="00752070" w:rsidRDefault="008C167F" w:rsidP="00AB5002">
            <w:pPr>
              <w:pStyle w:val="ListParagraph"/>
              <w:numPr>
                <w:ilvl w:val="0"/>
                <w:numId w:val="21"/>
              </w:numPr>
              <w:tabs>
                <w:tab w:val="left" w:pos="1077"/>
                <w:tab w:val="left" w:pos="1078"/>
              </w:tabs>
              <w:ind w:left="252" w:right="72" w:hanging="180"/>
              <w:contextualSpacing w:val="0"/>
              <w:rPr>
                <w:rFonts w:ascii="Arial" w:hAnsi="Arial" w:cs="Arial"/>
                <w:color w:val="231F20"/>
                <w:sz w:val="20"/>
              </w:rPr>
            </w:pPr>
            <w:r>
              <w:rPr>
                <w:rFonts w:ascii="Arial" w:hAnsi="Arial" w:cs="Arial"/>
                <w:color w:val="231F20"/>
                <w:w w:val="105"/>
                <w:sz w:val="20"/>
                <w:szCs w:val="20"/>
              </w:rPr>
              <w:t>Set an instructional vision that ensures that:  every child enrolled in GSRP will start the year with access to pre-k level instructions and high quality, standards-aligned instructional materials. A child’s academic and socioemotional needs will be addressed with the integration of Social and Emotional Learning (SEL) and strengthening connections with home and the child care setting.</w:t>
            </w:r>
          </w:p>
          <w:p w:rsidR="00752070" w:rsidRPr="00CE6FE8" w:rsidRDefault="00752070" w:rsidP="00AB5002">
            <w:pPr>
              <w:pStyle w:val="ListParagraph"/>
              <w:numPr>
                <w:ilvl w:val="0"/>
                <w:numId w:val="4"/>
              </w:numPr>
              <w:tabs>
                <w:tab w:val="left" w:pos="1077"/>
                <w:tab w:val="left" w:pos="1078"/>
              </w:tabs>
              <w:ind w:left="252" w:right="72" w:hanging="180"/>
              <w:contextualSpacing w:val="0"/>
              <w:rPr>
                <w:rFonts w:ascii="Arial" w:hAnsi="Arial" w:cs="Arial"/>
                <w:color w:val="231F20"/>
                <w:w w:val="105"/>
                <w:sz w:val="20"/>
                <w:szCs w:val="20"/>
              </w:rPr>
            </w:pPr>
            <w:r w:rsidRPr="00CE6FE8">
              <w:rPr>
                <w:rFonts w:ascii="Arial" w:hAnsi="Arial" w:cs="Arial"/>
                <w:color w:val="231F20"/>
                <w:w w:val="105"/>
                <w:sz w:val="20"/>
                <w:szCs w:val="20"/>
              </w:rPr>
              <w:t>Remain connected with MDE about policies and guidance.</w:t>
            </w:r>
          </w:p>
          <w:p w:rsidR="00752070" w:rsidRPr="00752070" w:rsidRDefault="00752070" w:rsidP="008C167F">
            <w:pPr>
              <w:pStyle w:val="ListParagraph"/>
              <w:tabs>
                <w:tab w:val="left" w:pos="1077"/>
                <w:tab w:val="left" w:pos="1078"/>
              </w:tabs>
              <w:ind w:left="252" w:right="72"/>
              <w:rPr>
                <w:rFonts w:ascii="Arial" w:hAnsi="Arial" w:cs="Arial"/>
                <w:color w:val="231F20"/>
                <w:sz w:val="20"/>
              </w:rPr>
            </w:pPr>
          </w:p>
        </w:tc>
      </w:tr>
    </w:tbl>
    <w:p w:rsidR="006F094C" w:rsidRDefault="006F094C"/>
    <w:p w:rsidR="002A4C4F" w:rsidRDefault="002A4C4F"/>
    <w:p w:rsidR="002A4C4F" w:rsidRDefault="002A4C4F"/>
    <w:p w:rsidR="002A4C4F" w:rsidRDefault="002A4C4F"/>
    <w:tbl>
      <w:tblPr>
        <w:tblStyle w:val="TableGrid"/>
        <w:tblW w:w="18175" w:type="dxa"/>
        <w:tblLook w:val="04A0" w:firstRow="1" w:lastRow="0" w:firstColumn="1" w:lastColumn="0" w:noHBand="0" w:noVBand="1"/>
      </w:tblPr>
      <w:tblGrid>
        <w:gridCol w:w="18175"/>
      </w:tblGrid>
      <w:tr w:rsidR="000952C4" w:rsidTr="00556A76">
        <w:trPr>
          <w:trHeight w:val="179"/>
        </w:trPr>
        <w:tc>
          <w:tcPr>
            <w:tcW w:w="18175" w:type="dxa"/>
            <w:shd w:val="clear" w:color="auto" w:fill="ABFFFF"/>
            <w:vAlign w:val="center"/>
          </w:tcPr>
          <w:p w:rsidR="000952C4" w:rsidRDefault="000952C4" w:rsidP="00B35CB1">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 xml:space="preserve">INSTRUCTION: </w:t>
            </w:r>
            <w:r w:rsidRPr="000A056B">
              <w:rPr>
                <w:rFonts w:ascii="Arial" w:hAnsi="Arial" w:cs="Arial"/>
              </w:rPr>
              <w:t xml:space="preserve"> </w:t>
            </w:r>
            <w:r w:rsidRPr="000A056B">
              <w:rPr>
                <w:rFonts w:ascii="Arial" w:hAnsi="Arial" w:cs="Arial"/>
                <w:b/>
                <w:color w:val="000000" w:themeColor="text1"/>
              </w:rPr>
              <w:t>Instruction</w:t>
            </w:r>
          </w:p>
          <w:p w:rsidR="00B35CB1" w:rsidRPr="00B35CB1" w:rsidRDefault="00B35CB1" w:rsidP="00B35CB1">
            <w:r>
              <w:rPr>
                <w:rFonts w:ascii="Arial" w:hAnsi="Arial" w:cs="Arial"/>
                <w:b/>
                <w:sz w:val="36"/>
              </w:rPr>
              <w:t xml:space="preserve">                                                     CBO GSRP IMPLEMENTATION STRATEGIES</w:t>
            </w:r>
          </w:p>
        </w:tc>
      </w:tr>
      <w:tr w:rsidR="000952C4" w:rsidTr="000952C4">
        <w:trPr>
          <w:trHeight w:val="8936"/>
        </w:trPr>
        <w:tc>
          <w:tcPr>
            <w:tcW w:w="18175" w:type="dxa"/>
          </w:tcPr>
          <w:p w:rsidR="0090395A" w:rsidRDefault="0090395A" w:rsidP="0090395A">
            <w:pPr>
              <w:tabs>
                <w:tab w:val="left" w:pos="1077"/>
                <w:tab w:val="left" w:pos="1078"/>
              </w:tabs>
              <w:ind w:right="72"/>
              <w:rPr>
                <w:rFonts w:ascii="Arial" w:hAnsi="Arial" w:cs="Arial"/>
                <w:color w:val="231F20"/>
              </w:rPr>
            </w:pPr>
          </w:p>
          <w:p w:rsidR="000E31FC" w:rsidRPr="00D92787" w:rsidRDefault="000E31FC" w:rsidP="000E31FC">
            <w:pPr>
              <w:pStyle w:val="ListParagraph"/>
              <w:rPr>
                <w:rFonts w:ascii="Arial" w:hAnsi="Arial" w:cs="Arial"/>
              </w:rPr>
            </w:pPr>
          </w:p>
          <w:p w:rsidR="000952C4" w:rsidRPr="0090395A" w:rsidRDefault="000E31FC" w:rsidP="000E31FC">
            <w:pPr>
              <w:widowControl/>
              <w:autoSpaceDE/>
              <w:autoSpaceDN/>
              <w:rPr>
                <w:rFonts w:ascii="Arial" w:hAnsi="Arial" w:cs="Arial"/>
                <w:b/>
                <w:color w:val="231F20"/>
                <w:w w:val="105"/>
              </w:rPr>
            </w:pPr>
            <w:proofErr w:type="spellStart"/>
            <w:r>
              <w:rPr>
                <w:rFonts w:ascii="Arial" w:hAnsi="Arial" w:cs="Arial"/>
              </w:rPr>
              <w:t>KidFit</w:t>
            </w:r>
            <w:proofErr w:type="spellEnd"/>
            <w:r>
              <w:rPr>
                <w:rFonts w:ascii="Arial" w:hAnsi="Arial" w:cs="Arial"/>
              </w:rPr>
              <w:t xml:space="preserve"> Childcare will be implementing all safety protocols above for: Instruction.</w:t>
            </w:r>
          </w:p>
        </w:tc>
      </w:tr>
    </w:tbl>
    <w:p w:rsidR="006F094C" w:rsidRDefault="006F094C"/>
    <w:p w:rsidR="00EF6CD6" w:rsidRDefault="00EF6CD6"/>
    <w:p w:rsidR="00EF6CD6" w:rsidRDefault="00EF6CD6"/>
    <w:tbl>
      <w:tblPr>
        <w:tblStyle w:val="TableGrid"/>
        <w:tblW w:w="18175" w:type="dxa"/>
        <w:tblLook w:val="04A0" w:firstRow="1" w:lastRow="0" w:firstColumn="1" w:lastColumn="0" w:noHBand="0" w:noVBand="1"/>
      </w:tblPr>
      <w:tblGrid>
        <w:gridCol w:w="6058"/>
        <w:gridCol w:w="6058"/>
        <w:gridCol w:w="6059"/>
      </w:tblGrid>
      <w:tr w:rsidR="00E4734C" w:rsidTr="009F28B3">
        <w:trPr>
          <w:trHeight w:val="512"/>
        </w:trPr>
        <w:tc>
          <w:tcPr>
            <w:tcW w:w="18175" w:type="dxa"/>
            <w:gridSpan w:val="3"/>
            <w:shd w:val="clear" w:color="auto" w:fill="FFFF93"/>
            <w:vAlign w:val="center"/>
          </w:tcPr>
          <w:bookmarkStart w:id="22" w:name="_INSTRUCTION:__Communication"/>
          <w:bookmarkEnd w:id="22"/>
          <w:p w:rsidR="00E4734C" w:rsidRPr="000A056B" w:rsidRDefault="000952C4" w:rsidP="000A056B">
            <w:pPr>
              <w:pStyle w:val="Heading1"/>
              <w:spacing w:before="0"/>
              <w:jc w:val="center"/>
              <w:outlineLvl w:val="0"/>
              <w:rPr>
                <w:rFonts w:ascii="Arial" w:hAnsi="Arial" w:cs="Arial"/>
                <w:b/>
                <w:sz w:val="20"/>
              </w:rPr>
            </w:pPr>
            <w:r>
              <w:rPr>
                <w:noProof/>
              </w:rPr>
              <mc:AlternateContent>
                <mc:Choice Requires="wps">
                  <w:drawing>
                    <wp:anchor distT="45720" distB="45720" distL="114300" distR="114300" simplePos="0" relativeHeight="251821056" behindDoc="0" locked="0" layoutInCell="1" allowOverlap="1" wp14:anchorId="6EC19DD5" wp14:editId="14D0F08A">
                      <wp:simplePos x="0" y="0"/>
                      <wp:positionH relativeFrom="column">
                        <wp:posOffset>10500995</wp:posOffset>
                      </wp:positionH>
                      <wp:positionV relativeFrom="paragraph">
                        <wp:posOffset>-10795</wp:posOffset>
                      </wp:positionV>
                      <wp:extent cx="923925" cy="254635"/>
                      <wp:effectExtent l="0" t="0" r="0" b="0"/>
                      <wp:wrapThrough wrapText="bothSides">
                        <wp:wrapPolygon edited="0">
                          <wp:start x="1336" y="0"/>
                          <wp:lineTo x="1336" y="19392"/>
                          <wp:lineTo x="20041" y="19392"/>
                          <wp:lineTo x="20041" y="0"/>
                          <wp:lineTo x="1336" y="0"/>
                        </wp:wrapPolygon>
                      </wp:wrapThrough>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0952C4">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19DD5" id="_x0000_s1044" type="#_x0000_t202" style="position:absolute;left:0;text-align:left;margin-left:826.85pt;margin-top:-.85pt;width:72.75pt;height:20.0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" filled="f" stroked="f">
                      <v:textbox>
                        <w:txbxContent>
                          <w:p w:rsidR="000E31FC" w:rsidRPr="00705B96" w:rsidRDefault="000E31FC" w:rsidP="000952C4">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r w:rsidR="00556A76">
              <w:rPr>
                <w:rFonts w:ascii="Arial" w:hAnsi="Arial" w:cs="Arial"/>
                <w:b/>
                <w:color w:val="000000" w:themeColor="text1"/>
              </w:rPr>
              <w:t xml:space="preserve">           </w:t>
            </w:r>
            <w:r w:rsidR="00E4734C" w:rsidRPr="000A056B">
              <w:rPr>
                <w:rFonts w:ascii="Arial" w:hAnsi="Arial" w:cs="Arial"/>
                <w:b/>
                <w:color w:val="000000" w:themeColor="text1"/>
              </w:rPr>
              <w:t>INSTRUCTION:  Communication &amp; Family Supports</w:t>
            </w:r>
          </w:p>
        </w:tc>
      </w:tr>
      <w:tr w:rsidR="00E4734C" w:rsidTr="00C7328E">
        <w:trPr>
          <w:trHeight w:val="440"/>
        </w:trPr>
        <w:tc>
          <w:tcPr>
            <w:tcW w:w="6058" w:type="dxa"/>
            <w:vAlign w:val="center"/>
          </w:tcPr>
          <w:p w:rsidR="00E4734C" w:rsidRPr="00752070" w:rsidRDefault="00E4734C" w:rsidP="00752070">
            <w:pPr>
              <w:ind w:left="-113" w:right="-108"/>
              <w:jc w:val="center"/>
              <w:rPr>
                <w:rFonts w:ascii="Arial" w:hAnsi="Arial" w:cs="Arial"/>
                <w:b/>
                <w:sz w:val="24"/>
              </w:rPr>
            </w:pPr>
            <w:r w:rsidRPr="00786219">
              <w:rPr>
                <w:rFonts w:ascii="Arial" w:hAnsi="Arial" w:cs="Arial"/>
                <w:b/>
                <w:sz w:val="24"/>
              </w:rPr>
              <w:t>PHASES 1 – 3</w:t>
            </w:r>
          </w:p>
        </w:tc>
        <w:tc>
          <w:tcPr>
            <w:tcW w:w="6058" w:type="dxa"/>
            <w:vAlign w:val="center"/>
          </w:tcPr>
          <w:p w:rsidR="00E4734C" w:rsidRPr="00752070" w:rsidRDefault="00E4734C" w:rsidP="00752070">
            <w:pPr>
              <w:jc w:val="center"/>
              <w:rPr>
                <w:rFonts w:ascii="Arial" w:hAnsi="Arial" w:cs="Arial"/>
                <w:b/>
                <w:sz w:val="24"/>
              </w:rPr>
            </w:pPr>
            <w:r w:rsidRPr="00786219">
              <w:rPr>
                <w:rFonts w:ascii="Arial" w:hAnsi="Arial" w:cs="Arial"/>
                <w:b/>
                <w:sz w:val="24"/>
              </w:rPr>
              <w:t>PHASE</w:t>
            </w:r>
            <w:r w:rsidR="00752070">
              <w:rPr>
                <w:rFonts w:ascii="Arial" w:hAnsi="Arial" w:cs="Arial"/>
                <w:b/>
                <w:sz w:val="24"/>
              </w:rPr>
              <w:t xml:space="preserve"> 4</w:t>
            </w:r>
          </w:p>
        </w:tc>
        <w:tc>
          <w:tcPr>
            <w:tcW w:w="6059" w:type="dxa"/>
            <w:vAlign w:val="center"/>
          </w:tcPr>
          <w:p w:rsidR="00E4734C" w:rsidRPr="00752070" w:rsidRDefault="00E4734C" w:rsidP="00752070">
            <w:pPr>
              <w:jc w:val="center"/>
              <w:rPr>
                <w:rFonts w:ascii="Arial" w:hAnsi="Arial" w:cs="Arial"/>
                <w:b/>
                <w:sz w:val="24"/>
              </w:rPr>
            </w:pPr>
            <w:r w:rsidRPr="00786219">
              <w:rPr>
                <w:rFonts w:ascii="Arial" w:hAnsi="Arial" w:cs="Arial"/>
                <w:b/>
                <w:sz w:val="24"/>
              </w:rPr>
              <w:t xml:space="preserve">PHASE </w:t>
            </w:r>
            <w:r w:rsidR="00752070">
              <w:rPr>
                <w:rFonts w:ascii="Arial" w:hAnsi="Arial" w:cs="Arial"/>
                <w:b/>
                <w:sz w:val="24"/>
              </w:rPr>
              <w:t>5</w:t>
            </w:r>
          </w:p>
        </w:tc>
      </w:tr>
      <w:tr w:rsidR="00E4734C" w:rsidRPr="00C02E26" w:rsidTr="00E4734C">
        <w:trPr>
          <w:trHeight w:val="5642"/>
        </w:trPr>
        <w:tc>
          <w:tcPr>
            <w:tcW w:w="6058" w:type="dxa"/>
          </w:tcPr>
          <w:p w:rsidR="00E4734C" w:rsidRPr="00E4734C" w:rsidRDefault="00E4734C" w:rsidP="00E4734C">
            <w:pPr>
              <w:pStyle w:val="ListParagraph"/>
              <w:tabs>
                <w:tab w:val="left" w:pos="1083"/>
              </w:tabs>
              <w:ind w:left="252" w:right="72"/>
              <w:contextualSpacing w:val="0"/>
              <w:rPr>
                <w:rFonts w:ascii="Arial" w:hAnsi="Arial" w:cs="Arial"/>
                <w:color w:val="231F20"/>
                <w:sz w:val="20"/>
                <w:szCs w:val="20"/>
              </w:rPr>
            </w:pPr>
          </w:p>
          <w:p w:rsidR="00E4734C" w:rsidRPr="005D4643" w:rsidRDefault="006C42EC" w:rsidP="00AB5002">
            <w:pPr>
              <w:pStyle w:val="ListParagraph"/>
              <w:numPr>
                <w:ilvl w:val="0"/>
                <w:numId w:val="4"/>
              </w:numPr>
              <w:tabs>
                <w:tab w:val="left" w:pos="1083"/>
              </w:tabs>
              <w:ind w:left="252" w:right="72" w:hanging="180"/>
              <w:contextualSpacing w:val="0"/>
              <w:rPr>
                <w:rFonts w:ascii="Arial" w:hAnsi="Arial" w:cs="Arial"/>
                <w:color w:val="231F20"/>
                <w:sz w:val="20"/>
                <w:szCs w:val="20"/>
              </w:rPr>
            </w:pPr>
            <w:r>
              <w:rPr>
                <w:rFonts w:ascii="Arial" w:hAnsi="Arial" w:cs="Arial"/>
                <w:color w:val="231F20"/>
                <w:w w:val="105"/>
                <w:sz w:val="20"/>
                <w:szCs w:val="20"/>
              </w:rPr>
              <w:t>CBOs will i</w:t>
            </w:r>
            <w:r w:rsidR="00E4734C" w:rsidRPr="005D4643">
              <w:rPr>
                <w:rFonts w:ascii="Arial" w:hAnsi="Arial" w:cs="Arial"/>
                <w:color w:val="231F20"/>
                <w:w w:val="105"/>
                <w:sz w:val="20"/>
                <w:szCs w:val="20"/>
              </w:rPr>
              <w:t>mplement</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any</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additional</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communication</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systems needed to reach every family and student in their home</w:t>
            </w:r>
            <w:r w:rsidR="00E4734C" w:rsidRPr="005D4643">
              <w:rPr>
                <w:rFonts w:ascii="Arial" w:hAnsi="Arial" w:cs="Arial"/>
                <w:color w:val="231F20"/>
                <w:spacing w:val="-15"/>
                <w:w w:val="105"/>
                <w:sz w:val="20"/>
                <w:szCs w:val="20"/>
              </w:rPr>
              <w:t xml:space="preserve"> </w:t>
            </w:r>
            <w:r w:rsidR="00E4734C" w:rsidRPr="005D4643">
              <w:rPr>
                <w:rFonts w:ascii="Arial" w:hAnsi="Arial" w:cs="Arial"/>
                <w:color w:val="231F20"/>
                <w:w w:val="105"/>
                <w:sz w:val="20"/>
                <w:szCs w:val="20"/>
              </w:rPr>
              <w:t>language</w:t>
            </w:r>
            <w:r w:rsidR="00E4734C" w:rsidRPr="005D4643">
              <w:rPr>
                <w:rFonts w:ascii="Arial" w:hAnsi="Arial" w:cs="Arial"/>
                <w:color w:val="231F20"/>
                <w:spacing w:val="-15"/>
                <w:w w:val="105"/>
                <w:sz w:val="20"/>
                <w:szCs w:val="20"/>
              </w:rPr>
              <w:t xml:space="preserve"> </w:t>
            </w:r>
            <w:r w:rsidR="00E4734C" w:rsidRPr="005D4643">
              <w:rPr>
                <w:rFonts w:ascii="Arial" w:hAnsi="Arial" w:cs="Arial"/>
                <w:color w:val="231F20"/>
                <w:w w:val="105"/>
                <w:sz w:val="20"/>
                <w:szCs w:val="20"/>
              </w:rPr>
              <w:t>through</w:t>
            </w:r>
            <w:r w:rsidR="00E4734C" w:rsidRPr="005D4643">
              <w:rPr>
                <w:rFonts w:ascii="Arial" w:hAnsi="Arial" w:cs="Arial"/>
                <w:color w:val="231F20"/>
                <w:spacing w:val="-15"/>
                <w:w w:val="105"/>
                <w:sz w:val="20"/>
                <w:szCs w:val="20"/>
              </w:rPr>
              <w:t xml:space="preserve"> </w:t>
            </w:r>
            <w:r w:rsidR="00E4734C" w:rsidRPr="005D4643">
              <w:rPr>
                <w:rFonts w:ascii="Arial" w:hAnsi="Arial" w:cs="Arial"/>
                <w:color w:val="231F20"/>
                <w:w w:val="105"/>
                <w:sz w:val="20"/>
                <w:szCs w:val="20"/>
              </w:rPr>
              <w:t>multiple</w:t>
            </w:r>
            <w:r w:rsidR="00E4734C" w:rsidRPr="005D4643">
              <w:rPr>
                <w:rFonts w:ascii="Arial" w:hAnsi="Arial" w:cs="Arial"/>
                <w:color w:val="231F20"/>
                <w:spacing w:val="-15"/>
                <w:w w:val="105"/>
                <w:sz w:val="20"/>
                <w:szCs w:val="20"/>
              </w:rPr>
              <w:t xml:space="preserve"> </w:t>
            </w:r>
            <w:r w:rsidR="00E4734C" w:rsidRPr="005D4643">
              <w:rPr>
                <w:rFonts w:ascii="Arial" w:hAnsi="Arial" w:cs="Arial"/>
                <w:color w:val="231F20"/>
                <w:w w:val="105"/>
                <w:sz w:val="20"/>
                <w:szCs w:val="20"/>
              </w:rPr>
              <w:t>modes</w:t>
            </w:r>
            <w:r w:rsidR="00E4734C" w:rsidRPr="005D4643">
              <w:rPr>
                <w:rFonts w:ascii="Arial" w:hAnsi="Arial" w:cs="Arial"/>
                <w:color w:val="231F20"/>
                <w:spacing w:val="-15"/>
                <w:w w:val="105"/>
                <w:sz w:val="20"/>
                <w:szCs w:val="20"/>
              </w:rPr>
              <w:t xml:space="preserve"> </w:t>
            </w:r>
            <w:r w:rsidR="00E4734C" w:rsidRPr="005D4643">
              <w:rPr>
                <w:rFonts w:ascii="Arial" w:hAnsi="Arial" w:cs="Arial"/>
                <w:color w:val="231F20"/>
                <w:w w:val="105"/>
                <w:sz w:val="20"/>
                <w:szCs w:val="20"/>
              </w:rPr>
              <w:t>(e.g.,</w:t>
            </w:r>
            <w:r w:rsidR="00E4734C" w:rsidRPr="005D4643">
              <w:rPr>
                <w:rFonts w:ascii="Arial" w:hAnsi="Arial" w:cs="Arial"/>
                <w:color w:val="231F20"/>
                <w:spacing w:val="-15"/>
                <w:w w:val="105"/>
                <w:sz w:val="20"/>
                <w:szCs w:val="20"/>
              </w:rPr>
              <w:t xml:space="preserve"> </w:t>
            </w:r>
            <w:r w:rsidR="00E4734C" w:rsidRPr="005D4643">
              <w:rPr>
                <w:rFonts w:ascii="Arial" w:hAnsi="Arial" w:cs="Arial"/>
                <w:color w:val="231F20"/>
                <w:spacing w:val="-3"/>
                <w:w w:val="105"/>
                <w:sz w:val="20"/>
                <w:szCs w:val="20"/>
              </w:rPr>
              <w:t xml:space="preserve">text, </w:t>
            </w:r>
            <w:r w:rsidR="00E4734C" w:rsidRPr="005D4643">
              <w:rPr>
                <w:rFonts w:ascii="Arial" w:hAnsi="Arial" w:cs="Arial"/>
                <w:color w:val="231F20"/>
                <w:w w:val="105"/>
                <w:sz w:val="20"/>
                <w:szCs w:val="20"/>
              </w:rPr>
              <w:t>call,</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email,</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home</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visit)</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to</w:t>
            </w:r>
            <w:r w:rsidR="00E4734C" w:rsidRPr="005D4643">
              <w:rPr>
                <w:rFonts w:ascii="Arial" w:hAnsi="Arial" w:cs="Arial"/>
                <w:color w:val="231F20"/>
                <w:spacing w:val="-20"/>
                <w:w w:val="105"/>
                <w:sz w:val="20"/>
                <w:szCs w:val="20"/>
              </w:rPr>
              <w:t xml:space="preserve"> </w:t>
            </w:r>
            <w:r w:rsidR="00E4734C" w:rsidRPr="005D4643">
              <w:rPr>
                <w:rFonts w:ascii="Arial" w:hAnsi="Arial" w:cs="Arial"/>
                <w:color w:val="231F20"/>
                <w:w w:val="105"/>
                <w:sz w:val="20"/>
                <w:szCs w:val="20"/>
              </w:rPr>
              <w:t>share:</w:t>
            </w:r>
          </w:p>
          <w:p w:rsidR="00E4734C" w:rsidRPr="005D4643" w:rsidRDefault="00E4734C" w:rsidP="00AB5002">
            <w:pPr>
              <w:pStyle w:val="ListParagraph"/>
              <w:numPr>
                <w:ilvl w:val="1"/>
                <w:numId w:val="4"/>
              </w:numPr>
              <w:tabs>
                <w:tab w:val="left" w:pos="1802"/>
                <w:tab w:val="left" w:pos="1803"/>
              </w:tabs>
              <w:ind w:left="432" w:right="72" w:hanging="180"/>
              <w:contextualSpacing w:val="0"/>
              <w:rPr>
                <w:rFonts w:ascii="Arial" w:hAnsi="Arial" w:cs="Arial"/>
                <w:color w:val="231F20"/>
                <w:sz w:val="20"/>
                <w:szCs w:val="20"/>
              </w:rPr>
            </w:pPr>
            <w:r w:rsidRPr="005D4643">
              <w:rPr>
                <w:rFonts w:ascii="Arial" w:hAnsi="Arial" w:cs="Arial"/>
                <w:color w:val="231F20"/>
                <w:w w:val="105"/>
                <w:sz w:val="20"/>
                <w:szCs w:val="20"/>
              </w:rPr>
              <w:t>Expectations</w:t>
            </w:r>
            <w:r w:rsidRPr="005D4643">
              <w:rPr>
                <w:rFonts w:ascii="Arial" w:hAnsi="Arial" w:cs="Arial"/>
                <w:color w:val="231F20"/>
                <w:spacing w:val="-12"/>
                <w:w w:val="105"/>
                <w:sz w:val="20"/>
                <w:szCs w:val="20"/>
              </w:rPr>
              <w:t xml:space="preserve"> </w:t>
            </w:r>
            <w:r w:rsidRPr="005D4643">
              <w:rPr>
                <w:rFonts w:ascii="Arial" w:hAnsi="Arial" w:cs="Arial"/>
                <w:color w:val="231F20"/>
                <w:w w:val="105"/>
                <w:sz w:val="20"/>
                <w:szCs w:val="20"/>
              </w:rPr>
              <w:t>around</w:t>
            </w:r>
            <w:r w:rsidRPr="005D4643">
              <w:rPr>
                <w:rFonts w:ascii="Arial" w:hAnsi="Arial" w:cs="Arial"/>
                <w:color w:val="231F20"/>
                <w:spacing w:val="-12"/>
                <w:w w:val="105"/>
                <w:sz w:val="20"/>
                <w:szCs w:val="20"/>
              </w:rPr>
              <w:t xml:space="preserve"> </w:t>
            </w:r>
            <w:r w:rsidRPr="005D4643">
              <w:rPr>
                <w:rFonts w:ascii="Arial" w:hAnsi="Arial" w:cs="Arial"/>
                <w:color w:val="231F20"/>
                <w:w w:val="105"/>
                <w:sz w:val="20"/>
                <w:szCs w:val="20"/>
              </w:rPr>
              <w:t>the</w:t>
            </w:r>
            <w:r w:rsidRPr="005D4643">
              <w:rPr>
                <w:rFonts w:ascii="Arial" w:hAnsi="Arial" w:cs="Arial"/>
                <w:color w:val="231F20"/>
                <w:spacing w:val="-12"/>
                <w:w w:val="105"/>
                <w:sz w:val="20"/>
                <w:szCs w:val="20"/>
              </w:rPr>
              <w:t xml:space="preserve"> </w:t>
            </w:r>
            <w:r w:rsidRPr="005D4643">
              <w:rPr>
                <w:rFonts w:ascii="Arial" w:hAnsi="Arial" w:cs="Arial"/>
                <w:color w:val="231F20"/>
                <w:w w:val="105"/>
                <w:sz w:val="20"/>
                <w:szCs w:val="20"/>
              </w:rPr>
              <w:t>duration</w:t>
            </w:r>
            <w:r w:rsidRPr="005D4643">
              <w:rPr>
                <w:rFonts w:ascii="Arial" w:hAnsi="Arial" w:cs="Arial"/>
                <w:color w:val="231F20"/>
                <w:spacing w:val="-12"/>
                <w:w w:val="105"/>
                <w:sz w:val="20"/>
                <w:szCs w:val="20"/>
              </w:rPr>
              <w:t xml:space="preserve"> </w:t>
            </w:r>
            <w:r w:rsidRPr="005D4643">
              <w:rPr>
                <w:rFonts w:ascii="Arial" w:hAnsi="Arial" w:cs="Arial"/>
                <w:color w:val="231F20"/>
                <w:w w:val="105"/>
                <w:sz w:val="20"/>
                <w:szCs w:val="20"/>
              </w:rPr>
              <w:t>of</w:t>
            </w:r>
            <w:r w:rsidRPr="005D4643">
              <w:rPr>
                <w:rFonts w:ascii="Arial" w:hAnsi="Arial" w:cs="Arial"/>
                <w:color w:val="231F20"/>
                <w:spacing w:val="-16"/>
                <w:w w:val="105"/>
                <w:sz w:val="20"/>
                <w:szCs w:val="20"/>
              </w:rPr>
              <w:t xml:space="preserve"> </w:t>
            </w:r>
            <w:r w:rsidRPr="005D4643">
              <w:rPr>
                <w:rFonts w:ascii="Arial" w:hAnsi="Arial" w:cs="Arial"/>
                <w:color w:val="231F20"/>
                <w:w w:val="105"/>
                <w:sz w:val="20"/>
                <w:szCs w:val="20"/>
              </w:rPr>
              <w:t>the closure and</w:t>
            </w:r>
            <w:r w:rsidRPr="005D4643">
              <w:rPr>
                <w:rFonts w:ascii="Arial" w:hAnsi="Arial" w:cs="Arial"/>
                <w:color w:val="231F20"/>
                <w:spacing w:val="-38"/>
                <w:w w:val="105"/>
                <w:sz w:val="20"/>
                <w:szCs w:val="20"/>
              </w:rPr>
              <w:t xml:space="preserve"> </w:t>
            </w:r>
            <w:r w:rsidRPr="005D4643">
              <w:rPr>
                <w:rFonts w:ascii="Arial" w:hAnsi="Arial" w:cs="Arial"/>
                <w:color w:val="231F20"/>
                <w:w w:val="105"/>
                <w:sz w:val="20"/>
                <w:szCs w:val="20"/>
              </w:rPr>
              <w:t>reopening;</w:t>
            </w:r>
          </w:p>
          <w:p w:rsidR="00E4734C" w:rsidRPr="005D4643" w:rsidRDefault="006C42EC" w:rsidP="00AB5002">
            <w:pPr>
              <w:pStyle w:val="ListParagraph"/>
              <w:numPr>
                <w:ilvl w:val="1"/>
                <w:numId w:val="4"/>
              </w:numPr>
              <w:tabs>
                <w:tab w:val="left" w:pos="1802"/>
                <w:tab w:val="left" w:pos="1803"/>
              </w:tabs>
              <w:ind w:left="432" w:right="72" w:hanging="180"/>
              <w:contextualSpacing w:val="0"/>
              <w:rPr>
                <w:rFonts w:ascii="Arial" w:hAnsi="Arial" w:cs="Arial"/>
                <w:color w:val="231F20"/>
                <w:sz w:val="20"/>
                <w:szCs w:val="20"/>
              </w:rPr>
            </w:pPr>
            <w:r>
              <w:rPr>
                <w:rFonts w:ascii="Arial" w:hAnsi="Arial" w:cs="Arial"/>
                <w:color w:val="231F20"/>
                <w:w w:val="105"/>
                <w:sz w:val="20"/>
                <w:szCs w:val="20"/>
              </w:rPr>
              <w:t>Decisions about</w:t>
            </w:r>
            <w:r w:rsidR="00E4734C" w:rsidRPr="005D4643">
              <w:rPr>
                <w:rFonts w:ascii="Arial" w:hAnsi="Arial" w:cs="Arial"/>
                <w:color w:val="231F20"/>
                <w:w w:val="105"/>
                <w:sz w:val="20"/>
                <w:szCs w:val="20"/>
              </w:rPr>
              <w:t xml:space="preserve"> modes of assessment and feedback, daily instructional time, and</w:t>
            </w:r>
            <w:r w:rsidR="00E4734C" w:rsidRPr="005D4643">
              <w:rPr>
                <w:rFonts w:ascii="Arial" w:hAnsi="Arial" w:cs="Arial"/>
                <w:color w:val="231F20"/>
                <w:spacing w:val="-30"/>
                <w:w w:val="105"/>
                <w:sz w:val="20"/>
                <w:szCs w:val="20"/>
              </w:rPr>
              <w:t xml:space="preserve"> </w:t>
            </w:r>
            <w:r w:rsidR="00E4734C" w:rsidRPr="005D4643">
              <w:rPr>
                <w:rFonts w:ascii="Arial" w:hAnsi="Arial" w:cs="Arial"/>
                <w:color w:val="231F20"/>
                <w:w w:val="105"/>
                <w:sz w:val="20"/>
                <w:szCs w:val="20"/>
              </w:rPr>
              <w:t>estimated</w:t>
            </w:r>
            <w:r w:rsidR="00E4734C" w:rsidRPr="005D4643">
              <w:rPr>
                <w:rFonts w:ascii="Arial" w:hAnsi="Arial" w:cs="Arial"/>
                <w:color w:val="231F20"/>
                <w:spacing w:val="-10"/>
                <w:w w:val="105"/>
                <w:sz w:val="20"/>
                <w:szCs w:val="20"/>
              </w:rPr>
              <w:t xml:space="preserve"> </w:t>
            </w:r>
            <w:r w:rsidR="00E4734C" w:rsidRPr="005D4643">
              <w:rPr>
                <w:rFonts w:ascii="Arial" w:hAnsi="Arial" w:cs="Arial"/>
                <w:color w:val="231F20"/>
                <w:w w:val="105"/>
                <w:sz w:val="20"/>
                <w:szCs w:val="20"/>
              </w:rPr>
              <w:t>workload.</w:t>
            </w:r>
            <w:r w:rsidR="00E4734C" w:rsidRPr="005D4643">
              <w:rPr>
                <w:rFonts w:ascii="Arial" w:hAnsi="Arial" w:cs="Arial"/>
                <w:color w:val="231F20"/>
                <w:w w:val="104"/>
                <w:sz w:val="20"/>
                <w:szCs w:val="20"/>
              </w:rPr>
              <w:t xml:space="preserve"> </w:t>
            </w:r>
          </w:p>
          <w:p w:rsidR="00E4734C" w:rsidRPr="005D4643" w:rsidRDefault="00E4734C" w:rsidP="00AB5002">
            <w:pPr>
              <w:pStyle w:val="ListParagraph"/>
              <w:numPr>
                <w:ilvl w:val="1"/>
                <w:numId w:val="4"/>
              </w:numPr>
              <w:tabs>
                <w:tab w:val="left" w:pos="1802"/>
                <w:tab w:val="left" w:pos="1803"/>
              </w:tabs>
              <w:ind w:left="432" w:right="72" w:hanging="180"/>
              <w:contextualSpacing w:val="0"/>
              <w:rPr>
                <w:rFonts w:ascii="Arial" w:hAnsi="Arial" w:cs="Arial"/>
                <w:color w:val="231F20"/>
                <w:sz w:val="20"/>
                <w:szCs w:val="20"/>
              </w:rPr>
            </w:pPr>
            <w:r w:rsidRPr="005D4643">
              <w:rPr>
                <w:rFonts w:ascii="Arial" w:hAnsi="Arial" w:cs="Arial"/>
                <w:color w:val="231F20"/>
                <w:w w:val="105"/>
                <w:sz w:val="20"/>
                <w:szCs w:val="20"/>
              </w:rPr>
              <w:t>Supports</w:t>
            </w:r>
            <w:r w:rsidRPr="005D4643">
              <w:rPr>
                <w:rFonts w:ascii="Arial" w:hAnsi="Arial" w:cs="Arial"/>
                <w:color w:val="231F20"/>
                <w:spacing w:val="-23"/>
                <w:w w:val="105"/>
                <w:sz w:val="20"/>
                <w:szCs w:val="20"/>
              </w:rPr>
              <w:t xml:space="preserve"> </w:t>
            </w:r>
            <w:r w:rsidRPr="005D4643">
              <w:rPr>
                <w:rFonts w:ascii="Arial" w:hAnsi="Arial" w:cs="Arial"/>
                <w:color w:val="231F20"/>
                <w:w w:val="105"/>
                <w:sz w:val="20"/>
                <w:szCs w:val="20"/>
              </w:rPr>
              <w:t>and</w:t>
            </w:r>
            <w:r w:rsidRPr="005D4643">
              <w:rPr>
                <w:rFonts w:ascii="Arial" w:hAnsi="Arial" w:cs="Arial"/>
                <w:color w:val="231F20"/>
                <w:spacing w:val="-23"/>
                <w:w w:val="105"/>
                <w:sz w:val="20"/>
                <w:szCs w:val="20"/>
              </w:rPr>
              <w:t xml:space="preserve"> </w:t>
            </w:r>
            <w:r w:rsidRPr="005D4643">
              <w:rPr>
                <w:rFonts w:ascii="Arial" w:hAnsi="Arial" w:cs="Arial"/>
                <w:color w:val="231F20"/>
                <w:w w:val="105"/>
                <w:sz w:val="20"/>
                <w:szCs w:val="20"/>
              </w:rPr>
              <w:t>resources</w:t>
            </w:r>
            <w:r w:rsidRPr="005D4643">
              <w:rPr>
                <w:rFonts w:ascii="Arial" w:hAnsi="Arial" w:cs="Arial"/>
                <w:color w:val="231F20"/>
                <w:spacing w:val="-23"/>
                <w:w w:val="105"/>
                <w:sz w:val="20"/>
                <w:szCs w:val="20"/>
              </w:rPr>
              <w:t xml:space="preserve"> </w:t>
            </w:r>
            <w:r w:rsidRPr="005D4643">
              <w:rPr>
                <w:rFonts w:ascii="Arial" w:hAnsi="Arial" w:cs="Arial"/>
                <w:color w:val="231F20"/>
                <w:w w:val="105"/>
                <w:sz w:val="20"/>
                <w:szCs w:val="20"/>
              </w:rPr>
              <w:t>for</w:t>
            </w:r>
            <w:r w:rsidRPr="005D4643">
              <w:rPr>
                <w:rFonts w:ascii="Arial" w:hAnsi="Arial" w:cs="Arial"/>
                <w:color w:val="231F20"/>
                <w:spacing w:val="-27"/>
                <w:w w:val="105"/>
                <w:sz w:val="20"/>
                <w:szCs w:val="20"/>
              </w:rPr>
              <w:t xml:space="preserve"> </w:t>
            </w:r>
            <w:r w:rsidRPr="005D4643">
              <w:rPr>
                <w:rFonts w:ascii="Arial" w:hAnsi="Arial" w:cs="Arial"/>
                <w:color w:val="231F20"/>
                <w:w w:val="105"/>
                <w:sz w:val="20"/>
                <w:szCs w:val="20"/>
              </w:rPr>
              <w:t>families</w:t>
            </w:r>
            <w:r w:rsidRPr="005D4643">
              <w:rPr>
                <w:rFonts w:ascii="Arial" w:hAnsi="Arial" w:cs="Arial"/>
                <w:color w:val="231F20"/>
                <w:spacing w:val="-23"/>
                <w:w w:val="105"/>
                <w:sz w:val="20"/>
                <w:szCs w:val="20"/>
              </w:rPr>
              <w:t xml:space="preserve"> </w:t>
            </w:r>
            <w:r w:rsidRPr="005D4643">
              <w:rPr>
                <w:rFonts w:ascii="Arial" w:hAnsi="Arial" w:cs="Arial"/>
                <w:color w:val="231F20"/>
                <w:w w:val="105"/>
                <w:sz w:val="20"/>
                <w:szCs w:val="20"/>
              </w:rPr>
              <w:t>to</w:t>
            </w:r>
            <w:r w:rsidRPr="005D4643">
              <w:rPr>
                <w:rFonts w:ascii="Arial" w:hAnsi="Arial" w:cs="Arial"/>
                <w:color w:val="231F20"/>
                <w:spacing w:val="-23"/>
                <w:w w:val="105"/>
                <w:sz w:val="20"/>
                <w:szCs w:val="20"/>
              </w:rPr>
              <w:t xml:space="preserve"> </w:t>
            </w:r>
            <w:r w:rsidRPr="005D4643">
              <w:rPr>
                <w:rFonts w:ascii="Arial" w:hAnsi="Arial" w:cs="Arial"/>
                <w:color w:val="231F20"/>
                <w:w w:val="105"/>
                <w:sz w:val="20"/>
                <w:szCs w:val="20"/>
              </w:rPr>
              <w:t>use at</w:t>
            </w:r>
            <w:r w:rsidRPr="005D4643">
              <w:rPr>
                <w:rFonts w:ascii="Arial" w:hAnsi="Arial" w:cs="Arial"/>
                <w:color w:val="231F20"/>
                <w:spacing w:val="-15"/>
                <w:w w:val="105"/>
                <w:sz w:val="20"/>
                <w:szCs w:val="20"/>
              </w:rPr>
              <w:t xml:space="preserve"> </w:t>
            </w:r>
            <w:r w:rsidRPr="005D4643">
              <w:rPr>
                <w:rFonts w:ascii="Arial" w:hAnsi="Arial" w:cs="Arial"/>
                <w:color w:val="231F20"/>
                <w:w w:val="105"/>
                <w:sz w:val="20"/>
                <w:szCs w:val="20"/>
              </w:rPr>
              <w:t>home,</w:t>
            </w:r>
            <w:r w:rsidRPr="005D4643">
              <w:rPr>
                <w:rFonts w:ascii="Arial" w:hAnsi="Arial" w:cs="Arial"/>
                <w:color w:val="231F20"/>
                <w:spacing w:val="-14"/>
                <w:w w:val="105"/>
                <w:sz w:val="20"/>
                <w:szCs w:val="20"/>
              </w:rPr>
              <w:t xml:space="preserve"> </w:t>
            </w:r>
            <w:r w:rsidRPr="005D4643">
              <w:rPr>
                <w:rFonts w:ascii="Arial" w:hAnsi="Arial" w:cs="Arial"/>
                <w:color w:val="231F20"/>
                <w:w w:val="105"/>
                <w:sz w:val="20"/>
                <w:szCs w:val="20"/>
              </w:rPr>
              <w:t>such</w:t>
            </w:r>
            <w:r w:rsidRPr="005D4643">
              <w:rPr>
                <w:rFonts w:ascii="Arial" w:hAnsi="Arial" w:cs="Arial"/>
                <w:color w:val="231F20"/>
                <w:spacing w:val="-14"/>
                <w:w w:val="105"/>
                <w:sz w:val="20"/>
                <w:szCs w:val="20"/>
              </w:rPr>
              <w:t xml:space="preserve"> </w:t>
            </w:r>
            <w:r w:rsidRPr="005D4643">
              <w:rPr>
                <w:rFonts w:ascii="Arial" w:hAnsi="Arial" w:cs="Arial"/>
                <w:color w:val="231F20"/>
                <w:w w:val="105"/>
                <w:sz w:val="20"/>
                <w:szCs w:val="20"/>
              </w:rPr>
              <w:t>as</w:t>
            </w:r>
            <w:r w:rsidRPr="005D4643">
              <w:rPr>
                <w:rFonts w:ascii="Arial" w:hAnsi="Arial" w:cs="Arial"/>
                <w:color w:val="231F20"/>
                <w:spacing w:val="-14"/>
                <w:w w:val="105"/>
                <w:sz w:val="20"/>
                <w:szCs w:val="20"/>
              </w:rPr>
              <w:t xml:space="preserve"> </w:t>
            </w:r>
            <w:r w:rsidR="008C167F">
              <w:rPr>
                <w:rFonts w:ascii="Arial" w:hAnsi="Arial" w:cs="Arial"/>
                <w:color w:val="231F20"/>
                <w:w w:val="105"/>
                <w:sz w:val="20"/>
                <w:szCs w:val="20"/>
              </w:rPr>
              <w:t>Pre-K</w:t>
            </w:r>
            <w:r w:rsidRPr="005D4643">
              <w:rPr>
                <w:rFonts w:ascii="Arial" w:hAnsi="Arial" w:cs="Arial"/>
                <w:color w:val="231F20"/>
                <w:spacing w:val="-14"/>
                <w:w w:val="105"/>
                <w:sz w:val="20"/>
                <w:szCs w:val="20"/>
              </w:rPr>
              <w:t xml:space="preserve"> </w:t>
            </w:r>
            <w:r w:rsidRPr="005D4643">
              <w:rPr>
                <w:rFonts w:ascii="Arial" w:hAnsi="Arial" w:cs="Arial"/>
                <w:color w:val="231F20"/>
                <w:w w:val="105"/>
                <w:sz w:val="20"/>
                <w:szCs w:val="20"/>
              </w:rPr>
              <w:t>activities and strategies for teaching and helping their child;</w:t>
            </w:r>
            <w:r w:rsidRPr="005D4643">
              <w:rPr>
                <w:rFonts w:ascii="Arial" w:hAnsi="Arial" w:cs="Arial"/>
                <w:color w:val="231F20"/>
                <w:spacing w:val="-10"/>
                <w:w w:val="105"/>
                <w:sz w:val="20"/>
                <w:szCs w:val="20"/>
              </w:rPr>
              <w:t xml:space="preserve"> </w:t>
            </w:r>
            <w:r w:rsidRPr="005D4643">
              <w:rPr>
                <w:rFonts w:ascii="Arial" w:hAnsi="Arial" w:cs="Arial"/>
                <w:color w:val="231F20"/>
                <w:w w:val="105"/>
                <w:sz w:val="20"/>
                <w:szCs w:val="20"/>
              </w:rPr>
              <w:t>and</w:t>
            </w:r>
          </w:p>
          <w:p w:rsidR="00E4734C" w:rsidRPr="005D4643" w:rsidRDefault="00E4734C" w:rsidP="00AB5002">
            <w:pPr>
              <w:pStyle w:val="ListParagraph"/>
              <w:numPr>
                <w:ilvl w:val="1"/>
                <w:numId w:val="4"/>
              </w:numPr>
              <w:tabs>
                <w:tab w:val="left" w:pos="1802"/>
                <w:tab w:val="left" w:pos="1803"/>
              </w:tabs>
              <w:ind w:left="432" w:right="72" w:hanging="180"/>
              <w:contextualSpacing w:val="0"/>
              <w:rPr>
                <w:rFonts w:ascii="Arial" w:hAnsi="Arial" w:cs="Arial"/>
                <w:color w:val="231F20"/>
                <w:sz w:val="20"/>
                <w:szCs w:val="20"/>
              </w:rPr>
            </w:pPr>
            <w:r w:rsidRPr="005D4643">
              <w:rPr>
                <w:rFonts w:ascii="Arial" w:hAnsi="Arial" w:cs="Arial"/>
                <w:color w:val="231F20"/>
                <w:spacing w:val="-3"/>
                <w:w w:val="105"/>
                <w:sz w:val="20"/>
                <w:szCs w:val="20"/>
              </w:rPr>
              <w:t xml:space="preserve">Training </w:t>
            </w:r>
            <w:r w:rsidRPr="005D4643">
              <w:rPr>
                <w:rFonts w:ascii="Arial" w:hAnsi="Arial" w:cs="Arial"/>
                <w:color w:val="231F20"/>
                <w:w w:val="105"/>
                <w:sz w:val="20"/>
                <w:szCs w:val="20"/>
              </w:rPr>
              <w:t xml:space="preserve">on </w:t>
            </w:r>
            <w:r w:rsidR="006C42EC">
              <w:rPr>
                <w:rFonts w:ascii="Arial" w:hAnsi="Arial" w:cs="Arial"/>
                <w:color w:val="231F20"/>
                <w:w w:val="105"/>
                <w:sz w:val="20"/>
                <w:szCs w:val="20"/>
              </w:rPr>
              <w:t>accessing and using the center’s</w:t>
            </w:r>
            <w:r w:rsidRPr="005D4643">
              <w:rPr>
                <w:rFonts w:ascii="Arial" w:hAnsi="Arial" w:cs="Arial"/>
                <w:color w:val="231F20"/>
                <w:spacing w:val="-28"/>
                <w:w w:val="105"/>
                <w:sz w:val="20"/>
                <w:szCs w:val="20"/>
              </w:rPr>
              <w:t xml:space="preserve"> </w:t>
            </w:r>
            <w:r w:rsidRPr="005D4643">
              <w:rPr>
                <w:rFonts w:ascii="Arial" w:hAnsi="Arial" w:cs="Arial"/>
                <w:color w:val="231F20"/>
                <w:w w:val="105"/>
                <w:sz w:val="20"/>
                <w:szCs w:val="20"/>
              </w:rPr>
              <w:t>digital</w:t>
            </w:r>
            <w:r w:rsidRPr="005D4643">
              <w:rPr>
                <w:rFonts w:ascii="Arial" w:hAnsi="Arial" w:cs="Arial"/>
                <w:color w:val="231F20"/>
                <w:spacing w:val="-28"/>
                <w:w w:val="105"/>
                <w:sz w:val="20"/>
                <w:szCs w:val="20"/>
              </w:rPr>
              <w:t xml:space="preserve"> </w:t>
            </w:r>
            <w:r w:rsidRPr="005D4643">
              <w:rPr>
                <w:rFonts w:ascii="Arial" w:hAnsi="Arial" w:cs="Arial"/>
                <w:color w:val="231F20"/>
                <w:w w:val="105"/>
                <w:sz w:val="20"/>
                <w:szCs w:val="20"/>
              </w:rPr>
              <w:t>systems</w:t>
            </w:r>
            <w:r w:rsidRPr="005D4643">
              <w:rPr>
                <w:rFonts w:ascii="Arial" w:hAnsi="Arial" w:cs="Arial"/>
                <w:color w:val="231F20"/>
                <w:spacing w:val="-28"/>
                <w:w w:val="105"/>
                <w:sz w:val="20"/>
                <w:szCs w:val="20"/>
              </w:rPr>
              <w:t xml:space="preserve"> </w:t>
            </w:r>
            <w:r w:rsidRPr="005D4643">
              <w:rPr>
                <w:rFonts w:ascii="Arial" w:hAnsi="Arial" w:cs="Arial"/>
                <w:color w:val="231F20"/>
                <w:w w:val="105"/>
                <w:sz w:val="20"/>
                <w:szCs w:val="20"/>
              </w:rPr>
              <w:t>and</w:t>
            </w:r>
            <w:r w:rsidRPr="005D4643">
              <w:rPr>
                <w:rFonts w:ascii="Arial" w:hAnsi="Arial" w:cs="Arial"/>
                <w:color w:val="231F20"/>
                <w:spacing w:val="-28"/>
                <w:w w:val="105"/>
                <w:sz w:val="20"/>
                <w:szCs w:val="20"/>
              </w:rPr>
              <w:t xml:space="preserve"> </w:t>
            </w:r>
            <w:r w:rsidRPr="005D4643">
              <w:rPr>
                <w:rFonts w:ascii="Arial" w:hAnsi="Arial" w:cs="Arial"/>
                <w:color w:val="231F20"/>
                <w:w w:val="105"/>
                <w:sz w:val="20"/>
                <w:szCs w:val="20"/>
              </w:rPr>
              <w:t>tools,</w:t>
            </w:r>
            <w:r w:rsidRPr="005D4643">
              <w:rPr>
                <w:rFonts w:ascii="Arial" w:hAnsi="Arial" w:cs="Arial"/>
                <w:color w:val="231F20"/>
                <w:spacing w:val="-28"/>
                <w:w w:val="105"/>
                <w:sz w:val="20"/>
                <w:szCs w:val="20"/>
              </w:rPr>
              <w:t xml:space="preserve"> </w:t>
            </w:r>
            <w:r w:rsidRPr="005D4643">
              <w:rPr>
                <w:rFonts w:ascii="Arial" w:hAnsi="Arial" w:cs="Arial"/>
                <w:color w:val="231F20"/>
                <w:w w:val="105"/>
                <w:sz w:val="20"/>
                <w:szCs w:val="20"/>
              </w:rPr>
              <w:t>and</w:t>
            </w:r>
            <w:r w:rsidRPr="005D4643">
              <w:rPr>
                <w:rFonts w:ascii="Arial" w:hAnsi="Arial" w:cs="Arial"/>
                <w:color w:val="231F20"/>
                <w:w w:val="107"/>
                <w:sz w:val="20"/>
                <w:szCs w:val="20"/>
              </w:rPr>
              <w:t xml:space="preserve"> </w:t>
            </w:r>
            <w:r w:rsidRPr="005D4643">
              <w:rPr>
                <w:rFonts w:ascii="Arial" w:hAnsi="Arial" w:cs="Arial"/>
                <w:color w:val="231F20"/>
                <w:w w:val="105"/>
                <w:sz w:val="20"/>
                <w:szCs w:val="20"/>
              </w:rPr>
              <w:t xml:space="preserve">workshops for families to build digital </w:t>
            </w:r>
            <w:r w:rsidRPr="005D4643">
              <w:rPr>
                <w:rFonts w:ascii="Arial" w:hAnsi="Arial" w:cs="Arial"/>
                <w:color w:val="231F20"/>
                <w:spacing w:val="-2"/>
                <w:w w:val="105"/>
                <w:sz w:val="20"/>
                <w:szCs w:val="20"/>
              </w:rPr>
              <w:t>literacy.</w:t>
            </w:r>
          </w:p>
          <w:p w:rsidR="00E4734C" w:rsidRPr="00AB3738" w:rsidRDefault="00E4734C" w:rsidP="0010346F">
            <w:pPr>
              <w:pStyle w:val="ListParagraph"/>
              <w:ind w:left="607" w:right="743"/>
              <w:rPr>
                <w:rFonts w:ascii="Arial" w:hAnsi="Arial" w:cs="Arial"/>
                <w:color w:val="231F20"/>
                <w:sz w:val="20"/>
              </w:rPr>
            </w:pPr>
          </w:p>
        </w:tc>
        <w:tc>
          <w:tcPr>
            <w:tcW w:w="6058" w:type="dxa"/>
          </w:tcPr>
          <w:p w:rsidR="00E4734C" w:rsidRDefault="00E4734C" w:rsidP="0010346F">
            <w:pPr>
              <w:pStyle w:val="ListParagraph"/>
              <w:tabs>
                <w:tab w:val="left" w:pos="1797"/>
                <w:tab w:val="left" w:pos="1798"/>
              </w:tabs>
              <w:ind w:left="399" w:right="148"/>
              <w:contextualSpacing w:val="0"/>
              <w:rPr>
                <w:rFonts w:ascii="Arial" w:hAnsi="Arial" w:cs="Arial"/>
                <w:color w:val="231F20"/>
                <w:sz w:val="20"/>
                <w:szCs w:val="20"/>
              </w:rPr>
            </w:pPr>
          </w:p>
          <w:p w:rsidR="00E4734C" w:rsidRPr="000F7ED0" w:rsidRDefault="006C42EC" w:rsidP="00AB5002">
            <w:pPr>
              <w:pStyle w:val="ListParagraph"/>
              <w:numPr>
                <w:ilvl w:val="0"/>
                <w:numId w:val="4"/>
              </w:numPr>
              <w:tabs>
                <w:tab w:val="left" w:pos="1080"/>
              </w:tabs>
              <w:ind w:left="252" w:right="72" w:hanging="180"/>
              <w:contextualSpacing w:val="0"/>
              <w:rPr>
                <w:rFonts w:ascii="Arial" w:hAnsi="Arial" w:cs="Arial"/>
                <w:color w:val="231F20"/>
                <w:sz w:val="20"/>
                <w:szCs w:val="20"/>
              </w:rPr>
            </w:pPr>
            <w:r>
              <w:rPr>
                <w:rFonts w:ascii="Arial" w:hAnsi="Arial" w:cs="Arial"/>
                <w:color w:val="231F20"/>
                <w:w w:val="105"/>
                <w:sz w:val="20"/>
                <w:szCs w:val="20"/>
              </w:rPr>
              <w:t>CBOs will i</w:t>
            </w:r>
            <w:r w:rsidR="00E4734C" w:rsidRPr="000F7ED0">
              <w:rPr>
                <w:rFonts w:ascii="Arial" w:hAnsi="Arial" w:cs="Arial"/>
                <w:color w:val="231F20"/>
                <w:w w:val="105"/>
                <w:sz w:val="20"/>
                <w:szCs w:val="20"/>
              </w:rPr>
              <w:t>mplement</w:t>
            </w:r>
            <w:r w:rsidR="00E4734C" w:rsidRPr="000F7ED0">
              <w:rPr>
                <w:rFonts w:ascii="Arial" w:hAnsi="Arial" w:cs="Arial"/>
                <w:color w:val="231F20"/>
                <w:spacing w:val="-20"/>
                <w:w w:val="105"/>
                <w:sz w:val="20"/>
                <w:szCs w:val="20"/>
              </w:rPr>
              <w:t xml:space="preserve"> </w:t>
            </w:r>
            <w:r w:rsidR="00E4734C" w:rsidRPr="000F7ED0">
              <w:rPr>
                <w:rFonts w:ascii="Arial" w:hAnsi="Arial" w:cs="Arial"/>
                <w:color w:val="231F20"/>
                <w:w w:val="105"/>
                <w:sz w:val="20"/>
                <w:szCs w:val="20"/>
              </w:rPr>
              <w:t>any</w:t>
            </w:r>
            <w:r w:rsidR="00E4734C" w:rsidRPr="000F7ED0">
              <w:rPr>
                <w:rFonts w:ascii="Arial" w:hAnsi="Arial" w:cs="Arial"/>
                <w:color w:val="231F20"/>
                <w:spacing w:val="-20"/>
                <w:w w:val="105"/>
                <w:sz w:val="20"/>
                <w:szCs w:val="20"/>
              </w:rPr>
              <w:t xml:space="preserve"> </w:t>
            </w:r>
            <w:r w:rsidR="00E4734C" w:rsidRPr="000F7ED0">
              <w:rPr>
                <w:rFonts w:ascii="Arial" w:hAnsi="Arial" w:cs="Arial"/>
                <w:color w:val="231F20"/>
                <w:w w:val="105"/>
                <w:sz w:val="20"/>
                <w:szCs w:val="20"/>
              </w:rPr>
              <w:t>additional</w:t>
            </w:r>
            <w:r w:rsidR="00E4734C" w:rsidRPr="000F7ED0">
              <w:rPr>
                <w:rFonts w:ascii="Arial" w:hAnsi="Arial" w:cs="Arial"/>
                <w:color w:val="231F20"/>
                <w:spacing w:val="-20"/>
                <w:w w:val="105"/>
                <w:sz w:val="20"/>
                <w:szCs w:val="20"/>
              </w:rPr>
              <w:t xml:space="preserve"> </w:t>
            </w:r>
            <w:r w:rsidR="00E4734C" w:rsidRPr="000F7ED0">
              <w:rPr>
                <w:rFonts w:ascii="Arial" w:hAnsi="Arial" w:cs="Arial"/>
                <w:color w:val="231F20"/>
                <w:w w:val="105"/>
                <w:sz w:val="20"/>
                <w:szCs w:val="20"/>
              </w:rPr>
              <w:t>communication</w:t>
            </w:r>
            <w:r w:rsidR="00E4734C" w:rsidRPr="000F7ED0">
              <w:rPr>
                <w:rFonts w:ascii="Arial" w:hAnsi="Arial" w:cs="Arial"/>
                <w:color w:val="231F20"/>
                <w:spacing w:val="-20"/>
                <w:w w:val="105"/>
                <w:sz w:val="20"/>
                <w:szCs w:val="20"/>
              </w:rPr>
              <w:t xml:space="preserve"> </w:t>
            </w:r>
            <w:r w:rsidR="00E4734C" w:rsidRPr="000F7ED0">
              <w:rPr>
                <w:rFonts w:ascii="Arial" w:hAnsi="Arial" w:cs="Arial"/>
                <w:color w:val="231F20"/>
                <w:w w:val="105"/>
                <w:sz w:val="20"/>
                <w:szCs w:val="20"/>
              </w:rPr>
              <w:t>systems needed to reach every family and student in their home</w:t>
            </w:r>
            <w:r w:rsidR="00E4734C" w:rsidRPr="000F7ED0">
              <w:rPr>
                <w:rFonts w:ascii="Arial" w:hAnsi="Arial" w:cs="Arial"/>
                <w:color w:val="231F20"/>
                <w:spacing w:val="-15"/>
                <w:w w:val="105"/>
                <w:sz w:val="20"/>
                <w:szCs w:val="20"/>
              </w:rPr>
              <w:t xml:space="preserve"> </w:t>
            </w:r>
            <w:r w:rsidR="00E4734C" w:rsidRPr="000F7ED0">
              <w:rPr>
                <w:rFonts w:ascii="Arial" w:hAnsi="Arial" w:cs="Arial"/>
                <w:color w:val="231F20"/>
                <w:w w:val="105"/>
                <w:sz w:val="20"/>
                <w:szCs w:val="20"/>
              </w:rPr>
              <w:t>language</w:t>
            </w:r>
            <w:r w:rsidR="00E4734C" w:rsidRPr="000F7ED0">
              <w:rPr>
                <w:rFonts w:ascii="Arial" w:hAnsi="Arial" w:cs="Arial"/>
                <w:color w:val="231F20"/>
                <w:spacing w:val="-15"/>
                <w:w w:val="105"/>
                <w:sz w:val="20"/>
                <w:szCs w:val="20"/>
              </w:rPr>
              <w:t xml:space="preserve"> </w:t>
            </w:r>
            <w:r w:rsidR="00E4734C" w:rsidRPr="000F7ED0">
              <w:rPr>
                <w:rFonts w:ascii="Arial" w:hAnsi="Arial" w:cs="Arial"/>
                <w:color w:val="231F20"/>
                <w:w w:val="105"/>
                <w:sz w:val="20"/>
                <w:szCs w:val="20"/>
              </w:rPr>
              <w:t>through</w:t>
            </w:r>
            <w:r w:rsidR="00E4734C" w:rsidRPr="000F7ED0">
              <w:rPr>
                <w:rFonts w:ascii="Arial" w:hAnsi="Arial" w:cs="Arial"/>
                <w:color w:val="231F20"/>
                <w:spacing w:val="-15"/>
                <w:w w:val="105"/>
                <w:sz w:val="20"/>
                <w:szCs w:val="20"/>
              </w:rPr>
              <w:t xml:space="preserve"> </w:t>
            </w:r>
            <w:r w:rsidR="00E4734C" w:rsidRPr="000F7ED0">
              <w:rPr>
                <w:rFonts w:ascii="Arial" w:hAnsi="Arial" w:cs="Arial"/>
                <w:color w:val="231F20"/>
                <w:w w:val="105"/>
                <w:sz w:val="20"/>
                <w:szCs w:val="20"/>
              </w:rPr>
              <w:t>multiple</w:t>
            </w:r>
            <w:r w:rsidR="00E4734C" w:rsidRPr="000F7ED0">
              <w:rPr>
                <w:rFonts w:ascii="Arial" w:hAnsi="Arial" w:cs="Arial"/>
                <w:color w:val="231F20"/>
                <w:spacing w:val="-15"/>
                <w:w w:val="105"/>
                <w:sz w:val="20"/>
                <w:szCs w:val="20"/>
              </w:rPr>
              <w:t xml:space="preserve"> </w:t>
            </w:r>
            <w:r w:rsidR="00E4734C" w:rsidRPr="000F7ED0">
              <w:rPr>
                <w:rFonts w:ascii="Arial" w:hAnsi="Arial" w:cs="Arial"/>
                <w:color w:val="231F20"/>
                <w:w w:val="105"/>
                <w:sz w:val="20"/>
                <w:szCs w:val="20"/>
              </w:rPr>
              <w:t>modes</w:t>
            </w:r>
            <w:r w:rsidR="00E4734C" w:rsidRPr="000F7ED0">
              <w:rPr>
                <w:rFonts w:ascii="Arial" w:hAnsi="Arial" w:cs="Arial"/>
                <w:color w:val="231F20"/>
                <w:spacing w:val="-15"/>
                <w:w w:val="105"/>
                <w:sz w:val="20"/>
                <w:szCs w:val="20"/>
              </w:rPr>
              <w:t xml:space="preserve"> </w:t>
            </w:r>
            <w:r w:rsidR="00E4734C" w:rsidRPr="000F7ED0">
              <w:rPr>
                <w:rFonts w:ascii="Arial" w:hAnsi="Arial" w:cs="Arial"/>
                <w:color w:val="231F20"/>
                <w:w w:val="105"/>
                <w:sz w:val="20"/>
                <w:szCs w:val="20"/>
              </w:rPr>
              <w:t>(e.g.,</w:t>
            </w:r>
            <w:r w:rsidR="00E4734C" w:rsidRPr="000F7ED0">
              <w:rPr>
                <w:rFonts w:ascii="Arial" w:hAnsi="Arial" w:cs="Arial"/>
                <w:color w:val="231F20"/>
                <w:spacing w:val="-15"/>
                <w:w w:val="105"/>
                <w:sz w:val="20"/>
                <w:szCs w:val="20"/>
              </w:rPr>
              <w:t xml:space="preserve"> </w:t>
            </w:r>
            <w:r w:rsidR="00E4734C" w:rsidRPr="000F7ED0">
              <w:rPr>
                <w:rFonts w:ascii="Arial" w:hAnsi="Arial" w:cs="Arial"/>
                <w:color w:val="231F20"/>
                <w:spacing w:val="-3"/>
                <w:w w:val="105"/>
                <w:sz w:val="20"/>
                <w:szCs w:val="20"/>
              </w:rPr>
              <w:t xml:space="preserve">text, </w:t>
            </w:r>
            <w:r w:rsidR="00E4734C" w:rsidRPr="000F7ED0">
              <w:rPr>
                <w:rFonts w:ascii="Arial" w:hAnsi="Arial" w:cs="Arial"/>
                <w:color w:val="231F20"/>
                <w:w w:val="105"/>
                <w:sz w:val="20"/>
                <w:szCs w:val="20"/>
              </w:rPr>
              <w:t>all</w:t>
            </w:r>
            <w:r w:rsidR="00E4734C" w:rsidRPr="000F7ED0">
              <w:rPr>
                <w:rFonts w:ascii="Arial" w:hAnsi="Arial" w:cs="Arial"/>
                <w:color w:val="231F20"/>
                <w:spacing w:val="-17"/>
                <w:w w:val="105"/>
                <w:sz w:val="20"/>
                <w:szCs w:val="20"/>
              </w:rPr>
              <w:t xml:space="preserve"> </w:t>
            </w:r>
            <w:r w:rsidR="00E4734C" w:rsidRPr="000F7ED0">
              <w:rPr>
                <w:rFonts w:ascii="Arial" w:hAnsi="Arial" w:cs="Arial"/>
                <w:color w:val="231F20"/>
                <w:w w:val="105"/>
                <w:sz w:val="20"/>
                <w:szCs w:val="20"/>
              </w:rPr>
              <w:t>call,</w:t>
            </w:r>
            <w:r w:rsidR="00E4734C" w:rsidRPr="000F7ED0">
              <w:rPr>
                <w:rFonts w:ascii="Arial" w:hAnsi="Arial" w:cs="Arial"/>
                <w:color w:val="231F20"/>
                <w:spacing w:val="-17"/>
                <w:w w:val="105"/>
                <w:sz w:val="20"/>
                <w:szCs w:val="20"/>
              </w:rPr>
              <w:t xml:space="preserve"> </w:t>
            </w:r>
            <w:r w:rsidR="00E4734C" w:rsidRPr="000F7ED0">
              <w:rPr>
                <w:rFonts w:ascii="Arial" w:hAnsi="Arial" w:cs="Arial"/>
                <w:color w:val="231F20"/>
                <w:w w:val="105"/>
                <w:sz w:val="20"/>
                <w:szCs w:val="20"/>
              </w:rPr>
              <w:t>email,</w:t>
            </w:r>
            <w:r w:rsidR="00E4734C" w:rsidRPr="000F7ED0">
              <w:rPr>
                <w:rFonts w:ascii="Arial" w:hAnsi="Arial" w:cs="Arial"/>
                <w:color w:val="231F20"/>
                <w:spacing w:val="-17"/>
                <w:w w:val="105"/>
                <w:sz w:val="20"/>
                <w:szCs w:val="20"/>
              </w:rPr>
              <w:t xml:space="preserve"> </w:t>
            </w:r>
            <w:r w:rsidR="00E4734C" w:rsidRPr="000F7ED0">
              <w:rPr>
                <w:rFonts w:ascii="Arial" w:hAnsi="Arial" w:cs="Arial"/>
                <w:color w:val="231F20"/>
                <w:w w:val="105"/>
                <w:sz w:val="20"/>
                <w:szCs w:val="20"/>
              </w:rPr>
              <w:t>home</w:t>
            </w:r>
            <w:r w:rsidR="00E4734C" w:rsidRPr="000F7ED0">
              <w:rPr>
                <w:rFonts w:ascii="Arial" w:hAnsi="Arial" w:cs="Arial"/>
                <w:color w:val="231F20"/>
                <w:spacing w:val="-17"/>
                <w:w w:val="105"/>
                <w:sz w:val="20"/>
                <w:szCs w:val="20"/>
              </w:rPr>
              <w:t xml:space="preserve"> </w:t>
            </w:r>
            <w:r w:rsidR="00E4734C" w:rsidRPr="000F7ED0">
              <w:rPr>
                <w:rFonts w:ascii="Arial" w:hAnsi="Arial" w:cs="Arial"/>
                <w:color w:val="231F20"/>
                <w:w w:val="105"/>
                <w:sz w:val="20"/>
                <w:szCs w:val="20"/>
              </w:rPr>
              <w:t>visit)</w:t>
            </w:r>
            <w:r w:rsidR="00E4734C" w:rsidRPr="000F7ED0">
              <w:rPr>
                <w:rFonts w:ascii="Arial" w:hAnsi="Arial" w:cs="Arial"/>
                <w:color w:val="231F20"/>
                <w:spacing w:val="-17"/>
                <w:w w:val="105"/>
                <w:sz w:val="20"/>
                <w:szCs w:val="20"/>
              </w:rPr>
              <w:t xml:space="preserve"> </w:t>
            </w:r>
            <w:r w:rsidR="00E4734C" w:rsidRPr="000F7ED0">
              <w:rPr>
                <w:rFonts w:ascii="Arial" w:hAnsi="Arial" w:cs="Arial"/>
                <w:color w:val="231F20"/>
                <w:w w:val="105"/>
                <w:sz w:val="20"/>
                <w:szCs w:val="20"/>
              </w:rPr>
              <w:t>to</w:t>
            </w:r>
            <w:r w:rsidR="00E4734C" w:rsidRPr="000F7ED0">
              <w:rPr>
                <w:rFonts w:ascii="Arial" w:hAnsi="Arial" w:cs="Arial"/>
                <w:color w:val="231F20"/>
                <w:spacing w:val="-17"/>
                <w:w w:val="105"/>
                <w:sz w:val="20"/>
                <w:szCs w:val="20"/>
              </w:rPr>
              <w:t xml:space="preserve"> </w:t>
            </w:r>
            <w:r w:rsidR="00E4734C" w:rsidRPr="000F7ED0">
              <w:rPr>
                <w:rFonts w:ascii="Arial" w:hAnsi="Arial" w:cs="Arial"/>
                <w:color w:val="231F20"/>
                <w:w w:val="105"/>
                <w:sz w:val="20"/>
                <w:szCs w:val="20"/>
              </w:rPr>
              <w:t>share:</w:t>
            </w:r>
          </w:p>
          <w:p w:rsidR="00E4734C" w:rsidRPr="000F7ED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szCs w:val="20"/>
              </w:rPr>
            </w:pPr>
            <w:r w:rsidRPr="000F7ED0">
              <w:rPr>
                <w:rFonts w:ascii="Arial" w:hAnsi="Arial" w:cs="Arial"/>
                <w:color w:val="231F20"/>
                <w:w w:val="105"/>
                <w:sz w:val="20"/>
                <w:szCs w:val="20"/>
              </w:rPr>
              <w:t>Expectations</w:t>
            </w:r>
            <w:r w:rsidRPr="000F7ED0">
              <w:rPr>
                <w:rFonts w:ascii="Arial" w:hAnsi="Arial" w:cs="Arial"/>
                <w:color w:val="231F20"/>
                <w:spacing w:val="-17"/>
                <w:w w:val="105"/>
                <w:sz w:val="20"/>
                <w:szCs w:val="20"/>
              </w:rPr>
              <w:t xml:space="preserve"> </w:t>
            </w:r>
            <w:r w:rsidRPr="000F7ED0">
              <w:rPr>
                <w:rFonts w:ascii="Arial" w:hAnsi="Arial" w:cs="Arial"/>
                <w:color w:val="231F20"/>
                <w:w w:val="105"/>
                <w:sz w:val="20"/>
                <w:szCs w:val="20"/>
              </w:rPr>
              <w:t>around</w:t>
            </w:r>
            <w:r w:rsidRPr="000F7ED0">
              <w:rPr>
                <w:rFonts w:ascii="Arial" w:hAnsi="Arial" w:cs="Arial"/>
                <w:color w:val="231F20"/>
                <w:spacing w:val="-17"/>
                <w:w w:val="105"/>
                <w:sz w:val="20"/>
                <w:szCs w:val="20"/>
              </w:rPr>
              <w:t xml:space="preserve"> </w:t>
            </w:r>
            <w:r w:rsidRPr="000F7ED0">
              <w:rPr>
                <w:rFonts w:ascii="Arial" w:hAnsi="Arial" w:cs="Arial"/>
                <w:color w:val="231F20"/>
                <w:w w:val="105"/>
                <w:sz w:val="20"/>
                <w:szCs w:val="20"/>
              </w:rPr>
              <w:t>their</w:t>
            </w:r>
            <w:r w:rsidRPr="000F7ED0">
              <w:rPr>
                <w:rFonts w:ascii="Arial" w:hAnsi="Arial" w:cs="Arial"/>
                <w:color w:val="231F20"/>
                <w:spacing w:val="-22"/>
                <w:w w:val="105"/>
                <w:sz w:val="20"/>
                <w:szCs w:val="20"/>
              </w:rPr>
              <w:t xml:space="preserve"> </w:t>
            </w:r>
            <w:r w:rsidRPr="000F7ED0">
              <w:rPr>
                <w:rFonts w:ascii="Arial" w:hAnsi="Arial" w:cs="Arial"/>
                <w:color w:val="231F20"/>
                <w:w w:val="105"/>
                <w:sz w:val="20"/>
                <w:szCs w:val="20"/>
              </w:rPr>
              <w:t>child’s</w:t>
            </w:r>
            <w:r w:rsidRPr="000F7ED0">
              <w:rPr>
                <w:rFonts w:ascii="Arial" w:hAnsi="Arial" w:cs="Arial"/>
                <w:color w:val="231F20"/>
                <w:spacing w:val="-17"/>
                <w:w w:val="105"/>
                <w:sz w:val="20"/>
                <w:szCs w:val="20"/>
              </w:rPr>
              <w:t xml:space="preserve"> </w:t>
            </w:r>
            <w:r w:rsidRPr="000F7ED0">
              <w:rPr>
                <w:rFonts w:ascii="Arial" w:hAnsi="Arial" w:cs="Arial"/>
                <w:color w:val="231F20"/>
                <w:w w:val="105"/>
                <w:sz w:val="20"/>
                <w:szCs w:val="20"/>
              </w:rPr>
              <w:t>return</w:t>
            </w:r>
            <w:r w:rsidRPr="000F7ED0">
              <w:rPr>
                <w:rFonts w:ascii="Arial" w:hAnsi="Arial" w:cs="Arial"/>
                <w:color w:val="231F20"/>
                <w:spacing w:val="-17"/>
                <w:w w:val="105"/>
                <w:sz w:val="20"/>
                <w:szCs w:val="20"/>
              </w:rPr>
              <w:t xml:space="preserve"> </w:t>
            </w:r>
            <w:r w:rsidRPr="000F7ED0">
              <w:rPr>
                <w:rFonts w:ascii="Arial" w:hAnsi="Arial" w:cs="Arial"/>
                <w:color w:val="231F20"/>
                <w:w w:val="105"/>
                <w:sz w:val="20"/>
                <w:szCs w:val="20"/>
              </w:rPr>
              <w:t>to school;</w:t>
            </w:r>
          </w:p>
          <w:p w:rsidR="00E4734C" w:rsidRPr="00E4734C"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szCs w:val="20"/>
              </w:rPr>
            </w:pPr>
            <w:r w:rsidRPr="00E4734C">
              <w:rPr>
                <w:rFonts w:ascii="Arial" w:hAnsi="Arial" w:cs="Arial"/>
                <w:color w:val="231F20"/>
                <w:w w:val="105"/>
                <w:sz w:val="20"/>
                <w:szCs w:val="20"/>
              </w:rPr>
              <w:t>Plans</w:t>
            </w:r>
            <w:r w:rsidRPr="00E4734C">
              <w:rPr>
                <w:rFonts w:ascii="Arial" w:hAnsi="Arial" w:cs="Arial"/>
                <w:color w:val="231F20"/>
                <w:spacing w:val="-13"/>
                <w:w w:val="105"/>
                <w:sz w:val="20"/>
                <w:szCs w:val="20"/>
              </w:rPr>
              <w:t xml:space="preserve"> </w:t>
            </w:r>
            <w:r w:rsidRPr="00E4734C">
              <w:rPr>
                <w:rFonts w:ascii="Arial" w:hAnsi="Arial" w:cs="Arial"/>
                <w:color w:val="231F20"/>
                <w:w w:val="105"/>
                <w:sz w:val="20"/>
                <w:szCs w:val="20"/>
              </w:rPr>
              <w:t>for</w:t>
            </w:r>
            <w:r w:rsidRPr="00E4734C">
              <w:rPr>
                <w:rFonts w:ascii="Arial" w:hAnsi="Arial" w:cs="Arial"/>
                <w:color w:val="231F20"/>
                <w:spacing w:val="-19"/>
                <w:w w:val="105"/>
                <w:sz w:val="20"/>
                <w:szCs w:val="20"/>
              </w:rPr>
              <w:t xml:space="preserve"> </w:t>
            </w:r>
            <w:r w:rsidRPr="00E4734C">
              <w:rPr>
                <w:rFonts w:ascii="Arial" w:hAnsi="Arial" w:cs="Arial"/>
                <w:color w:val="231F20"/>
                <w:w w:val="105"/>
                <w:sz w:val="20"/>
                <w:szCs w:val="20"/>
              </w:rPr>
              <w:t>each</w:t>
            </w:r>
            <w:r w:rsidRPr="00E4734C">
              <w:rPr>
                <w:rFonts w:ascii="Arial" w:hAnsi="Arial" w:cs="Arial"/>
                <w:color w:val="231F20"/>
                <w:spacing w:val="-13"/>
                <w:w w:val="105"/>
                <w:sz w:val="20"/>
                <w:szCs w:val="20"/>
              </w:rPr>
              <w:t xml:space="preserve"> </w:t>
            </w:r>
            <w:r w:rsidRPr="00E4734C">
              <w:rPr>
                <w:rFonts w:ascii="Arial" w:hAnsi="Arial" w:cs="Arial"/>
                <w:color w:val="231F20"/>
                <w:w w:val="105"/>
                <w:sz w:val="20"/>
                <w:szCs w:val="20"/>
              </w:rPr>
              <w:t>of</w:t>
            </w:r>
            <w:r w:rsidRPr="00E4734C">
              <w:rPr>
                <w:rFonts w:ascii="Arial" w:hAnsi="Arial" w:cs="Arial"/>
                <w:color w:val="231F20"/>
                <w:spacing w:val="-17"/>
                <w:w w:val="105"/>
                <w:sz w:val="20"/>
                <w:szCs w:val="20"/>
              </w:rPr>
              <w:t xml:space="preserve"> </w:t>
            </w:r>
            <w:r w:rsidRPr="00E4734C">
              <w:rPr>
                <w:rFonts w:ascii="Arial" w:hAnsi="Arial" w:cs="Arial"/>
                <w:color w:val="231F20"/>
                <w:w w:val="105"/>
                <w:sz w:val="20"/>
                <w:szCs w:val="20"/>
              </w:rPr>
              <w:t>the</w:t>
            </w:r>
            <w:r w:rsidRPr="00E4734C">
              <w:rPr>
                <w:rFonts w:ascii="Arial" w:hAnsi="Arial" w:cs="Arial"/>
                <w:color w:val="231F20"/>
                <w:spacing w:val="-13"/>
                <w:w w:val="105"/>
                <w:sz w:val="20"/>
                <w:szCs w:val="20"/>
              </w:rPr>
              <w:t xml:space="preserve"> </w:t>
            </w:r>
            <w:r w:rsidRPr="00E4734C">
              <w:rPr>
                <w:rFonts w:ascii="Arial" w:hAnsi="Arial" w:cs="Arial"/>
                <w:color w:val="231F20"/>
                <w:w w:val="105"/>
                <w:sz w:val="20"/>
                <w:szCs w:val="20"/>
              </w:rPr>
              <w:t>different</w:t>
            </w:r>
            <w:r w:rsidRPr="00E4734C">
              <w:rPr>
                <w:rFonts w:ascii="Arial" w:hAnsi="Arial" w:cs="Arial"/>
                <w:color w:val="231F20"/>
                <w:spacing w:val="-14"/>
                <w:w w:val="105"/>
                <w:sz w:val="20"/>
                <w:szCs w:val="20"/>
              </w:rPr>
              <w:t xml:space="preserve"> </w:t>
            </w:r>
            <w:r w:rsidRPr="00E4734C">
              <w:rPr>
                <w:rFonts w:ascii="Arial" w:hAnsi="Arial" w:cs="Arial"/>
                <w:color w:val="231F20"/>
                <w:w w:val="105"/>
                <w:sz w:val="20"/>
                <w:szCs w:val="20"/>
              </w:rPr>
              <w:t xml:space="preserve">school </w:t>
            </w:r>
            <w:r w:rsidRPr="00E4734C">
              <w:rPr>
                <w:rFonts w:ascii="Arial" w:hAnsi="Arial" w:cs="Arial"/>
                <w:color w:val="231F20"/>
                <w:sz w:val="20"/>
                <w:szCs w:val="20"/>
              </w:rPr>
              <w:t>opening</w:t>
            </w:r>
            <w:r w:rsidRPr="00E4734C">
              <w:rPr>
                <w:rFonts w:ascii="Arial" w:hAnsi="Arial" w:cs="Arial"/>
                <w:color w:val="231F20"/>
                <w:spacing w:val="30"/>
                <w:sz w:val="20"/>
                <w:szCs w:val="20"/>
              </w:rPr>
              <w:t xml:space="preserve"> </w:t>
            </w:r>
            <w:r w:rsidRPr="00E4734C">
              <w:rPr>
                <w:rFonts w:ascii="Arial" w:hAnsi="Arial" w:cs="Arial"/>
                <w:color w:val="231F20"/>
                <w:sz w:val="20"/>
                <w:szCs w:val="20"/>
              </w:rPr>
              <w:t>scenarios.</w:t>
            </w:r>
          </w:p>
          <w:p w:rsidR="00E4734C" w:rsidRPr="000F7ED0" w:rsidRDefault="00E4734C" w:rsidP="00AB5002">
            <w:pPr>
              <w:pStyle w:val="ListParagraph"/>
              <w:numPr>
                <w:ilvl w:val="0"/>
                <w:numId w:val="4"/>
              </w:numPr>
              <w:tabs>
                <w:tab w:val="left" w:pos="1078"/>
              </w:tabs>
              <w:ind w:left="252" w:right="72" w:hanging="180"/>
              <w:contextualSpacing w:val="0"/>
              <w:rPr>
                <w:rFonts w:ascii="Arial" w:hAnsi="Arial" w:cs="Arial"/>
                <w:color w:val="231F20"/>
                <w:sz w:val="20"/>
                <w:szCs w:val="20"/>
              </w:rPr>
            </w:pPr>
            <w:r w:rsidRPr="000F7ED0">
              <w:rPr>
                <w:rFonts w:ascii="Arial" w:hAnsi="Arial" w:cs="Arial"/>
                <w:color w:val="231F20"/>
                <w:w w:val="105"/>
                <w:sz w:val="20"/>
                <w:szCs w:val="20"/>
              </w:rPr>
              <w:t>Provide</w:t>
            </w:r>
            <w:r w:rsidRPr="000F7ED0">
              <w:rPr>
                <w:rFonts w:ascii="Arial" w:hAnsi="Arial" w:cs="Arial"/>
                <w:color w:val="231F20"/>
                <w:spacing w:val="-25"/>
                <w:w w:val="105"/>
                <w:sz w:val="20"/>
                <w:szCs w:val="20"/>
              </w:rPr>
              <w:t xml:space="preserve"> </w:t>
            </w:r>
            <w:r w:rsidRPr="000F7ED0">
              <w:rPr>
                <w:rFonts w:ascii="Arial" w:hAnsi="Arial" w:cs="Arial"/>
                <w:color w:val="231F20"/>
                <w:w w:val="105"/>
                <w:sz w:val="20"/>
                <w:szCs w:val="20"/>
              </w:rPr>
              <w:t>resources</w:t>
            </w:r>
            <w:r w:rsidRPr="000F7ED0">
              <w:rPr>
                <w:rFonts w:ascii="Arial" w:hAnsi="Arial" w:cs="Arial"/>
                <w:color w:val="231F20"/>
                <w:spacing w:val="-25"/>
                <w:w w:val="105"/>
                <w:sz w:val="20"/>
                <w:szCs w:val="20"/>
              </w:rPr>
              <w:t xml:space="preserve"> </w:t>
            </w:r>
            <w:r w:rsidRPr="000F7ED0">
              <w:rPr>
                <w:rFonts w:ascii="Arial" w:hAnsi="Arial" w:cs="Arial"/>
                <w:color w:val="231F20"/>
                <w:w w:val="105"/>
                <w:sz w:val="20"/>
                <w:szCs w:val="20"/>
              </w:rPr>
              <w:t>that</w:t>
            </w:r>
            <w:r w:rsidRPr="000F7ED0">
              <w:rPr>
                <w:rFonts w:ascii="Arial" w:hAnsi="Arial" w:cs="Arial"/>
                <w:color w:val="231F20"/>
                <w:spacing w:val="-25"/>
                <w:w w:val="105"/>
                <w:sz w:val="20"/>
                <w:szCs w:val="20"/>
              </w:rPr>
              <w:t xml:space="preserve"> </w:t>
            </w:r>
            <w:r w:rsidRPr="000F7ED0">
              <w:rPr>
                <w:rFonts w:ascii="Arial" w:hAnsi="Arial" w:cs="Arial"/>
                <w:color w:val="231F20"/>
                <w:w w:val="105"/>
                <w:sz w:val="20"/>
                <w:szCs w:val="20"/>
              </w:rPr>
              <w:t>demonstrate</w:t>
            </w:r>
            <w:r w:rsidRPr="000F7ED0">
              <w:rPr>
                <w:rFonts w:ascii="Arial" w:hAnsi="Arial" w:cs="Arial"/>
                <w:color w:val="231F20"/>
                <w:spacing w:val="-25"/>
                <w:w w:val="105"/>
                <w:sz w:val="20"/>
                <w:szCs w:val="20"/>
              </w:rPr>
              <w:t xml:space="preserve"> </w:t>
            </w:r>
            <w:r w:rsidRPr="000F7ED0">
              <w:rPr>
                <w:rFonts w:ascii="Arial" w:hAnsi="Arial" w:cs="Arial"/>
                <w:color w:val="231F20"/>
                <w:w w:val="105"/>
                <w:sz w:val="20"/>
                <w:szCs w:val="20"/>
              </w:rPr>
              <w:t>schools</w:t>
            </w:r>
            <w:r w:rsidRPr="000F7ED0">
              <w:rPr>
                <w:rFonts w:ascii="Arial" w:hAnsi="Arial" w:cs="Arial"/>
                <w:color w:val="231F20"/>
                <w:spacing w:val="-25"/>
                <w:w w:val="105"/>
                <w:sz w:val="20"/>
                <w:szCs w:val="20"/>
              </w:rPr>
              <w:t xml:space="preserve"> </w:t>
            </w:r>
            <w:r w:rsidRPr="000F7ED0">
              <w:rPr>
                <w:rFonts w:ascii="Arial" w:hAnsi="Arial" w:cs="Arial"/>
                <w:color w:val="231F20"/>
                <w:w w:val="105"/>
                <w:sz w:val="20"/>
                <w:szCs w:val="20"/>
              </w:rPr>
              <w:t>value parents</w:t>
            </w:r>
            <w:r w:rsidRPr="000F7ED0">
              <w:rPr>
                <w:rFonts w:ascii="Arial" w:hAnsi="Arial" w:cs="Arial"/>
                <w:color w:val="231F20"/>
                <w:spacing w:val="-13"/>
                <w:w w:val="105"/>
                <w:sz w:val="20"/>
                <w:szCs w:val="20"/>
              </w:rPr>
              <w:t xml:space="preserve"> </w:t>
            </w:r>
            <w:r w:rsidRPr="000F7ED0">
              <w:rPr>
                <w:rFonts w:ascii="Arial" w:hAnsi="Arial" w:cs="Arial"/>
                <w:color w:val="231F20"/>
                <w:w w:val="105"/>
                <w:sz w:val="20"/>
                <w:szCs w:val="20"/>
              </w:rPr>
              <w:t>as</w:t>
            </w:r>
            <w:r w:rsidRPr="000F7ED0">
              <w:rPr>
                <w:rFonts w:ascii="Arial" w:hAnsi="Arial" w:cs="Arial"/>
                <w:color w:val="231F20"/>
                <w:spacing w:val="-13"/>
                <w:w w:val="105"/>
                <w:sz w:val="20"/>
                <w:szCs w:val="20"/>
              </w:rPr>
              <w:t xml:space="preserve"> </w:t>
            </w:r>
            <w:r w:rsidRPr="000F7ED0">
              <w:rPr>
                <w:rFonts w:ascii="Arial" w:hAnsi="Arial" w:cs="Arial"/>
                <w:color w:val="231F20"/>
                <w:w w:val="105"/>
                <w:sz w:val="20"/>
                <w:szCs w:val="20"/>
              </w:rPr>
              <w:t>partners</w:t>
            </w:r>
            <w:r w:rsidRPr="000F7ED0">
              <w:rPr>
                <w:rFonts w:ascii="Arial" w:hAnsi="Arial" w:cs="Arial"/>
                <w:color w:val="231F20"/>
                <w:spacing w:val="-13"/>
                <w:w w:val="105"/>
                <w:sz w:val="20"/>
                <w:szCs w:val="20"/>
              </w:rPr>
              <w:t xml:space="preserve"> </w:t>
            </w:r>
            <w:r w:rsidRPr="000F7ED0">
              <w:rPr>
                <w:rFonts w:ascii="Arial" w:hAnsi="Arial" w:cs="Arial"/>
                <w:color w:val="231F20"/>
                <w:w w:val="105"/>
                <w:sz w:val="20"/>
                <w:szCs w:val="20"/>
              </w:rPr>
              <w:t>in</w:t>
            </w:r>
            <w:r w:rsidRPr="000F7ED0">
              <w:rPr>
                <w:rFonts w:ascii="Arial" w:hAnsi="Arial" w:cs="Arial"/>
                <w:color w:val="231F20"/>
                <w:spacing w:val="-13"/>
                <w:w w:val="105"/>
                <w:sz w:val="20"/>
                <w:szCs w:val="20"/>
              </w:rPr>
              <w:t xml:space="preserve"> </w:t>
            </w:r>
            <w:r w:rsidRPr="000F7ED0">
              <w:rPr>
                <w:rFonts w:ascii="Arial" w:hAnsi="Arial" w:cs="Arial"/>
                <w:color w:val="231F20"/>
                <w:w w:val="105"/>
                <w:sz w:val="20"/>
                <w:szCs w:val="20"/>
              </w:rPr>
              <w:t>their</w:t>
            </w:r>
            <w:r w:rsidRPr="000F7ED0">
              <w:rPr>
                <w:rFonts w:ascii="Arial" w:hAnsi="Arial" w:cs="Arial"/>
                <w:color w:val="231F20"/>
                <w:spacing w:val="-18"/>
                <w:w w:val="105"/>
                <w:sz w:val="20"/>
                <w:szCs w:val="20"/>
              </w:rPr>
              <w:t xml:space="preserve"> </w:t>
            </w:r>
            <w:r w:rsidRPr="000F7ED0">
              <w:rPr>
                <w:rFonts w:ascii="Arial" w:hAnsi="Arial" w:cs="Arial"/>
                <w:color w:val="231F20"/>
                <w:w w:val="105"/>
                <w:sz w:val="20"/>
                <w:szCs w:val="20"/>
              </w:rPr>
              <w:t>child’s</w:t>
            </w:r>
            <w:r w:rsidRPr="000F7ED0">
              <w:rPr>
                <w:rFonts w:ascii="Arial" w:hAnsi="Arial" w:cs="Arial"/>
                <w:color w:val="231F20"/>
                <w:spacing w:val="-13"/>
                <w:w w:val="105"/>
                <w:sz w:val="20"/>
                <w:szCs w:val="20"/>
              </w:rPr>
              <w:t xml:space="preserve"> </w:t>
            </w:r>
            <w:r w:rsidRPr="000F7ED0">
              <w:rPr>
                <w:rFonts w:ascii="Arial" w:hAnsi="Arial" w:cs="Arial"/>
                <w:color w:val="231F20"/>
                <w:w w:val="105"/>
                <w:sz w:val="20"/>
                <w:szCs w:val="20"/>
              </w:rPr>
              <w:t>education.</w:t>
            </w:r>
            <w:r w:rsidRPr="000F7ED0">
              <w:rPr>
                <w:rFonts w:ascii="Arial" w:hAnsi="Arial" w:cs="Arial"/>
                <w:color w:val="231F20"/>
                <w:spacing w:val="-13"/>
                <w:w w:val="105"/>
                <w:sz w:val="20"/>
                <w:szCs w:val="20"/>
              </w:rPr>
              <w:t xml:space="preserve"> </w:t>
            </w:r>
            <w:r w:rsidRPr="000F7ED0">
              <w:rPr>
                <w:rFonts w:ascii="Arial" w:hAnsi="Arial" w:cs="Arial"/>
                <w:color w:val="231F20"/>
                <w:w w:val="105"/>
                <w:sz w:val="20"/>
                <w:szCs w:val="20"/>
              </w:rPr>
              <w:t>Offer family supports that provide families</w:t>
            </w:r>
            <w:r w:rsidRPr="000F7ED0">
              <w:rPr>
                <w:rFonts w:ascii="Arial" w:hAnsi="Arial" w:cs="Arial"/>
                <w:color w:val="231F20"/>
                <w:spacing w:val="-39"/>
                <w:w w:val="105"/>
                <w:sz w:val="20"/>
                <w:szCs w:val="20"/>
              </w:rPr>
              <w:t xml:space="preserve"> </w:t>
            </w:r>
            <w:r w:rsidRPr="000F7ED0">
              <w:rPr>
                <w:rFonts w:ascii="Arial" w:hAnsi="Arial" w:cs="Arial"/>
                <w:color w:val="231F20"/>
                <w:w w:val="105"/>
                <w:sz w:val="20"/>
                <w:szCs w:val="20"/>
              </w:rPr>
              <w:t>with:</w:t>
            </w:r>
          </w:p>
          <w:p w:rsidR="00E4734C" w:rsidRPr="000F7ED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szCs w:val="20"/>
              </w:rPr>
            </w:pPr>
            <w:r w:rsidRPr="000F7ED0">
              <w:rPr>
                <w:rFonts w:ascii="Arial" w:hAnsi="Arial" w:cs="Arial"/>
                <w:color w:val="231F20"/>
                <w:spacing w:val="-3"/>
                <w:w w:val="105"/>
                <w:sz w:val="20"/>
                <w:szCs w:val="20"/>
              </w:rPr>
              <w:t>Training</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about</w:t>
            </w:r>
            <w:r w:rsidRPr="000F7ED0">
              <w:rPr>
                <w:rFonts w:ascii="Arial" w:hAnsi="Arial" w:cs="Arial"/>
                <w:color w:val="231F20"/>
                <w:spacing w:val="-17"/>
                <w:w w:val="105"/>
                <w:sz w:val="20"/>
                <w:szCs w:val="20"/>
              </w:rPr>
              <w:t xml:space="preserve"> </w:t>
            </w:r>
            <w:r w:rsidRPr="000F7ED0">
              <w:rPr>
                <w:rFonts w:ascii="Arial" w:hAnsi="Arial" w:cs="Arial"/>
                <w:color w:val="231F20"/>
                <w:w w:val="105"/>
                <w:sz w:val="20"/>
                <w:szCs w:val="20"/>
              </w:rPr>
              <w:t>how</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to</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access</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and</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use</w:t>
            </w:r>
            <w:r w:rsidRPr="000F7ED0">
              <w:rPr>
                <w:rFonts w:ascii="Arial" w:hAnsi="Arial" w:cs="Arial"/>
                <w:color w:val="231F20"/>
                <w:spacing w:val="-16"/>
                <w:w w:val="105"/>
                <w:sz w:val="20"/>
                <w:szCs w:val="20"/>
              </w:rPr>
              <w:t xml:space="preserve"> </w:t>
            </w:r>
            <w:r w:rsidR="006C42EC">
              <w:rPr>
                <w:rFonts w:ascii="Arial" w:hAnsi="Arial" w:cs="Arial"/>
                <w:color w:val="231F20"/>
                <w:w w:val="105"/>
                <w:sz w:val="20"/>
                <w:szCs w:val="20"/>
              </w:rPr>
              <w:t>the center’s</w:t>
            </w:r>
            <w:r w:rsidRPr="000F7ED0">
              <w:rPr>
                <w:rFonts w:ascii="Arial" w:hAnsi="Arial" w:cs="Arial"/>
                <w:color w:val="231F20"/>
                <w:spacing w:val="-35"/>
                <w:w w:val="105"/>
                <w:sz w:val="20"/>
                <w:szCs w:val="20"/>
              </w:rPr>
              <w:t xml:space="preserve"> </w:t>
            </w:r>
            <w:r w:rsidRPr="000F7ED0">
              <w:rPr>
                <w:rFonts w:ascii="Arial" w:hAnsi="Arial" w:cs="Arial"/>
                <w:color w:val="231F20"/>
                <w:w w:val="105"/>
                <w:sz w:val="20"/>
                <w:szCs w:val="20"/>
              </w:rPr>
              <w:t>chosen</w:t>
            </w:r>
            <w:r w:rsidRPr="000F7ED0">
              <w:rPr>
                <w:rFonts w:ascii="Arial" w:hAnsi="Arial" w:cs="Arial"/>
                <w:color w:val="231F20"/>
                <w:spacing w:val="-35"/>
                <w:w w:val="105"/>
                <w:sz w:val="20"/>
                <w:szCs w:val="20"/>
              </w:rPr>
              <w:t xml:space="preserve"> </w:t>
            </w:r>
            <w:r w:rsidRPr="000F7ED0">
              <w:rPr>
                <w:rFonts w:ascii="Arial" w:hAnsi="Arial" w:cs="Arial"/>
                <w:color w:val="231F20"/>
                <w:w w:val="105"/>
                <w:sz w:val="20"/>
                <w:szCs w:val="20"/>
              </w:rPr>
              <w:t>digital</w:t>
            </w:r>
            <w:r w:rsidRPr="000F7ED0">
              <w:rPr>
                <w:rFonts w:ascii="Arial" w:hAnsi="Arial" w:cs="Arial"/>
                <w:color w:val="231F20"/>
                <w:spacing w:val="-35"/>
                <w:w w:val="105"/>
                <w:sz w:val="20"/>
                <w:szCs w:val="20"/>
              </w:rPr>
              <w:t xml:space="preserve"> </w:t>
            </w:r>
            <w:r w:rsidRPr="000F7ED0">
              <w:rPr>
                <w:rFonts w:ascii="Arial" w:hAnsi="Arial" w:cs="Arial"/>
                <w:color w:val="231F20"/>
                <w:w w:val="105"/>
                <w:sz w:val="20"/>
                <w:szCs w:val="20"/>
              </w:rPr>
              <w:t>systems</w:t>
            </w:r>
            <w:r w:rsidRPr="000F7ED0">
              <w:rPr>
                <w:rFonts w:ascii="Arial" w:hAnsi="Arial" w:cs="Arial"/>
                <w:color w:val="231F20"/>
                <w:spacing w:val="-35"/>
                <w:w w:val="105"/>
                <w:sz w:val="20"/>
                <w:szCs w:val="20"/>
              </w:rPr>
              <w:t xml:space="preserve"> </w:t>
            </w:r>
            <w:r w:rsidRPr="000F7ED0">
              <w:rPr>
                <w:rFonts w:ascii="Arial" w:hAnsi="Arial" w:cs="Arial"/>
                <w:color w:val="231F20"/>
                <w:w w:val="105"/>
                <w:sz w:val="20"/>
                <w:szCs w:val="20"/>
              </w:rPr>
              <w:t>and</w:t>
            </w:r>
            <w:r w:rsidRPr="000F7ED0">
              <w:rPr>
                <w:rFonts w:ascii="Arial" w:hAnsi="Arial" w:cs="Arial"/>
                <w:color w:val="231F20"/>
                <w:spacing w:val="-35"/>
                <w:w w:val="105"/>
                <w:sz w:val="20"/>
                <w:szCs w:val="20"/>
              </w:rPr>
              <w:t xml:space="preserve"> </w:t>
            </w:r>
            <w:r w:rsidRPr="000F7ED0">
              <w:rPr>
                <w:rFonts w:ascii="Arial" w:hAnsi="Arial" w:cs="Arial"/>
                <w:color w:val="231F20"/>
                <w:w w:val="105"/>
                <w:sz w:val="20"/>
                <w:szCs w:val="20"/>
              </w:rPr>
              <w:t>tools;</w:t>
            </w:r>
          </w:p>
          <w:p w:rsidR="00E4734C" w:rsidRPr="000F7ED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szCs w:val="20"/>
              </w:rPr>
            </w:pPr>
            <w:r w:rsidRPr="000F7ED0">
              <w:rPr>
                <w:rFonts w:ascii="Arial" w:hAnsi="Arial" w:cs="Arial"/>
                <w:color w:val="231F20"/>
                <w:w w:val="105"/>
                <w:sz w:val="20"/>
                <w:szCs w:val="20"/>
              </w:rPr>
              <w:t>Supports</w:t>
            </w:r>
            <w:r w:rsidRPr="000F7ED0">
              <w:rPr>
                <w:rFonts w:ascii="Arial" w:hAnsi="Arial" w:cs="Arial"/>
                <w:color w:val="231F20"/>
                <w:spacing w:val="-23"/>
                <w:w w:val="105"/>
                <w:sz w:val="20"/>
                <w:szCs w:val="20"/>
              </w:rPr>
              <w:t xml:space="preserve"> </w:t>
            </w:r>
            <w:r w:rsidRPr="000F7ED0">
              <w:rPr>
                <w:rFonts w:ascii="Arial" w:hAnsi="Arial" w:cs="Arial"/>
                <w:color w:val="231F20"/>
                <w:w w:val="105"/>
                <w:sz w:val="20"/>
                <w:szCs w:val="20"/>
              </w:rPr>
              <w:t>and</w:t>
            </w:r>
            <w:r w:rsidRPr="000F7ED0">
              <w:rPr>
                <w:rFonts w:ascii="Arial" w:hAnsi="Arial" w:cs="Arial"/>
                <w:color w:val="231F20"/>
                <w:spacing w:val="-23"/>
                <w:w w:val="105"/>
                <w:sz w:val="20"/>
                <w:szCs w:val="20"/>
              </w:rPr>
              <w:t xml:space="preserve"> </w:t>
            </w:r>
            <w:r w:rsidRPr="000F7ED0">
              <w:rPr>
                <w:rFonts w:ascii="Arial" w:hAnsi="Arial" w:cs="Arial"/>
                <w:color w:val="231F20"/>
                <w:w w:val="105"/>
                <w:sz w:val="20"/>
                <w:szCs w:val="20"/>
              </w:rPr>
              <w:t>resources</w:t>
            </w:r>
            <w:r w:rsidRPr="000F7ED0">
              <w:rPr>
                <w:rFonts w:ascii="Arial" w:hAnsi="Arial" w:cs="Arial"/>
                <w:color w:val="231F20"/>
                <w:spacing w:val="-23"/>
                <w:w w:val="105"/>
                <w:sz w:val="20"/>
                <w:szCs w:val="20"/>
              </w:rPr>
              <w:t xml:space="preserve"> </w:t>
            </w:r>
            <w:r w:rsidRPr="000F7ED0">
              <w:rPr>
                <w:rFonts w:ascii="Arial" w:hAnsi="Arial" w:cs="Arial"/>
                <w:color w:val="231F20"/>
                <w:w w:val="105"/>
                <w:sz w:val="20"/>
                <w:szCs w:val="20"/>
              </w:rPr>
              <w:t>for</w:t>
            </w:r>
            <w:r w:rsidRPr="000F7ED0">
              <w:rPr>
                <w:rFonts w:ascii="Arial" w:hAnsi="Arial" w:cs="Arial"/>
                <w:color w:val="231F20"/>
                <w:spacing w:val="-27"/>
                <w:w w:val="105"/>
                <w:sz w:val="20"/>
                <w:szCs w:val="20"/>
              </w:rPr>
              <w:t xml:space="preserve"> </w:t>
            </w:r>
            <w:r w:rsidRPr="000F7ED0">
              <w:rPr>
                <w:rFonts w:ascii="Arial" w:hAnsi="Arial" w:cs="Arial"/>
                <w:color w:val="231F20"/>
                <w:w w:val="105"/>
                <w:sz w:val="20"/>
                <w:szCs w:val="20"/>
              </w:rPr>
              <w:t>families</w:t>
            </w:r>
            <w:r w:rsidRPr="000F7ED0">
              <w:rPr>
                <w:rFonts w:ascii="Arial" w:hAnsi="Arial" w:cs="Arial"/>
                <w:color w:val="231F20"/>
                <w:spacing w:val="-23"/>
                <w:w w:val="105"/>
                <w:sz w:val="20"/>
                <w:szCs w:val="20"/>
              </w:rPr>
              <w:t xml:space="preserve"> </w:t>
            </w:r>
            <w:r w:rsidRPr="000F7ED0">
              <w:rPr>
                <w:rFonts w:ascii="Arial" w:hAnsi="Arial" w:cs="Arial"/>
                <w:color w:val="231F20"/>
                <w:w w:val="105"/>
                <w:sz w:val="20"/>
                <w:szCs w:val="20"/>
              </w:rPr>
              <w:t>to</w:t>
            </w:r>
            <w:r w:rsidRPr="000F7ED0">
              <w:rPr>
                <w:rFonts w:ascii="Arial" w:hAnsi="Arial" w:cs="Arial"/>
                <w:color w:val="231F20"/>
                <w:spacing w:val="-23"/>
                <w:w w:val="105"/>
                <w:sz w:val="20"/>
                <w:szCs w:val="20"/>
              </w:rPr>
              <w:t xml:space="preserve"> </w:t>
            </w:r>
            <w:r w:rsidRPr="000F7ED0">
              <w:rPr>
                <w:rFonts w:ascii="Arial" w:hAnsi="Arial" w:cs="Arial"/>
                <w:color w:val="231F20"/>
                <w:w w:val="105"/>
                <w:sz w:val="20"/>
                <w:szCs w:val="20"/>
              </w:rPr>
              <w:t>use at</w:t>
            </w:r>
            <w:r w:rsidRPr="000F7ED0">
              <w:rPr>
                <w:rFonts w:ascii="Arial" w:hAnsi="Arial" w:cs="Arial"/>
                <w:color w:val="231F20"/>
                <w:spacing w:val="-15"/>
                <w:w w:val="105"/>
                <w:sz w:val="20"/>
                <w:szCs w:val="20"/>
              </w:rPr>
              <w:t xml:space="preserve"> </w:t>
            </w:r>
            <w:r w:rsidRPr="000F7ED0">
              <w:rPr>
                <w:rFonts w:ascii="Arial" w:hAnsi="Arial" w:cs="Arial"/>
                <w:color w:val="231F20"/>
                <w:w w:val="105"/>
                <w:sz w:val="20"/>
                <w:szCs w:val="20"/>
              </w:rPr>
              <w:t>home,</w:t>
            </w:r>
            <w:r w:rsidRPr="000F7ED0">
              <w:rPr>
                <w:rFonts w:ascii="Arial" w:hAnsi="Arial" w:cs="Arial"/>
                <w:color w:val="231F20"/>
                <w:spacing w:val="-14"/>
                <w:w w:val="105"/>
                <w:sz w:val="20"/>
                <w:szCs w:val="20"/>
              </w:rPr>
              <w:t xml:space="preserve"> </w:t>
            </w:r>
            <w:r w:rsidRPr="000F7ED0">
              <w:rPr>
                <w:rFonts w:ascii="Arial" w:hAnsi="Arial" w:cs="Arial"/>
                <w:color w:val="231F20"/>
                <w:w w:val="105"/>
                <w:sz w:val="20"/>
                <w:szCs w:val="20"/>
              </w:rPr>
              <w:t>such</w:t>
            </w:r>
            <w:r w:rsidRPr="000F7ED0">
              <w:rPr>
                <w:rFonts w:ascii="Arial" w:hAnsi="Arial" w:cs="Arial"/>
                <w:color w:val="231F20"/>
                <w:spacing w:val="-14"/>
                <w:w w:val="105"/>
                <w:sz w:val="20"/>
                <w:szCs w:val="20"/>
              </w:rPr>
              <w:t xml:space="preserve"> </w:t>
            </w:r>
            <w:r w:rsidRPr="000F7ED0">
              <w:rPr>
                <w:rFonts w:ascii="Arial" w:hAnsi="Arial" w:cs="Arial"/>
                <w:color w:val="231F20"/>
                <w:w w:val="105"/>
                <w:sz w:val="20"/>
                <w:szCs w:val="20"/>
              </w:rPr>
              <w:t>as</w:t>
            </w:r>
            <w:r w:rsidRPr="000F7ED0">
              <w:rPr>
                <w:rFonts w:ascii="Arial" w:hAnsi="Arial" w:cs="Arial"/>
                <w:color w:val="231F20"/>
                <w:spacing w:val="-14"/>
                <w:w w:val="105"/>
                <w:sz w:val="20"/>
                <w:szCs w:val="20"/>
              </w:rPr>
              <w:t xml:space="preserve"> </w:t>
            </w:r>
            <w:r w:rsidR="006C42EC">
              <w:rPr>
                <w:rFonts w:ascii="Arial" w:hAnsi="Arial" w:cs="Arial"/>
                <w:color w:val="231F20"/>
                <w:w w:val="105"/>
                <w:sz w:val="20"/>
                <w:szCs w:val="20"/>
              </w:rPr>
              <w:t>Pre-K</w:t>
            </w:r>
            <w:r w:rsidRPr="000F7ED0">
              <w:rPr>
                <w:rFonts w:ascii="Arial" w:hAnsi="Arial" w:cs="Arial"/>
                <w:color w:val="231F20"/>
                <w:spacing w:val="-14"/>
                <w:w w:val="105"/>
                <w:sz w:val="20"/>
                <w:szCs w:val="20"/>
              </w:rPr>
              <w:t xml:space="preserve"> </w:t>
            </w:r>
            <w:r w:rsidRPr="000F7ED0">
              <w:rPr>
                <w:rFonts w:ascii="Arial" w:hAnsi="Arial" w:cs="Arial"/>
                <w:color w:val="231F20"/>
                <w:w w:val="105"/>
                <w:sz w:val="20"/>
                <w:szCs w:val="20"/>
              </w:rPr>
              <w:t>activities and strategies for teaching and helping their</w:t>
            </w:r>
            <w:r w:rsidRPr="000F7ED0">
              <w:rPr>
                <w:rFonts w:ascii="Arial" w:hAnsi="Arial" w:cs="Arial"/>
                <w:color w:val="231F20"/>
                <w:spacing w:val="-10"/>
                <w:w w:val="105"/>
                <w:sz w:val="20"/>
                <w:szCs w:val="20"/>
              </w:rPr>
              <w:t xml:space="preserve"> </w:t>
            </w:r>
            <w:r w:rsidRPr="000F7ED0">
              <w:rPr>
                <w:rFonts w:ascii="Arial" w:hAnsi="Arial" w:cs="Arial"/>
                <w:color w:val="231F20"/>
                <w:w w:val="105"/>
                <w:sz w:val="20"/>
                <w:szCs w:val="20"/>
              </w:rPr>
              <w:t>child;</w:t>
            </w:r>
          </w:p>
          <w:p w:rsidR="00E4734C" w:rsidRPr="000F7ED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szCs w:val="20"/>
              </w:rPr>
            </w:pPr>
            <w:r w:rsidRPr="000F7ED0">
              <w:rPr>
                <w:rFonts w:ascii="Arial" w:hAnsi="Arial" w:cs="Arial"/>
                <w:color w:val="231F20"/>
                <w:w w:val="105"/>
                <w:sz w:val="20"/>
                <w:szCs w:val="20"/>
              </w:rPr>
              <w:t>Opportunities to build their digital</w:t>
            </w:r>
            <w:r w:rsidRPr="000F7ED0">
              <w:rPr>
                <w:rFonts w:ascii="Arial" w:hAnsi="Arial" w:cs="Arial"/>
                <w:color w:val="231F20"/>
                <w:spacing w:val="-12"/>
                <w:w w:val="105"/>
                <w:sz w:val="20"/>
                <w:szCs w:val="20"/>
              </w:rPr>
              <w:t xml:space="preserve"> </w:t>
            </w:r>
            <w:r w:rsidRPr="000F7ED0">
              <w:rPr>
                <w:rFonts w:ascii="Arial" w:hAnsi="Arial" w:cs="Arial"/>
                <w:color w:val="231F20"/>
                <w:w w:val="105"/>
                <w:sz w:val="20"/>
                <w:szCs w:val="20"/>
              </w:rPr>
              <w:t>literacy; and</w:t>
            </w:r>
          </w:p>
          <w:p w:rsidR="00E4734C" w:rsidRPr="00E4734C" w:rsidRDefault="00E4734C" w:rsidP="00AB5002">
            <w:pPr>
              <w:pStyle w:val="ListParagraph"/>
              <w:numPr>
                <w:ilvl w:val="1"/>
                <w:numId w:val="4"/>
              </w:numPr>
              <w:tabs>
                <w:tab w:val="left" w:pos="1797"/>
                <w:tab w:val="left" w:pos="1798"/>
              </w:tabs>
              <w:ind w:left="432" w:right="72" w:hanging="180"/>
              <w:contextualSpacing w:val="0"/>
              <w:rPr>
                <w:rFonts w:ascii="Arial" w:hAnsi="Arial" w:cs="Arial"/>
                <w:color w:val="231F20"/>
                <w:sz w:val="20"/>
                <w:szCs w:val="20"/>
              </w:rPr>
            </w:pPr>
            <w:r w:rsidRPr="000F7ED0">
              <w:rPr>
                <w:rFonts w:ascii="Arial" w:hAnsi="Arial" w:cs="Arial"/>
                <w:color w:val="231F20"/>
                <w:w w:val="105"/>
                <w:sz w:val="20"/>
                <w:szCs w:val="20"/>
              </w:rPr>
              <w:t>Strategies</w:t>
            </w:r>
            <w:r w:rsidRPr="000F7ED0">
              <w:rPr>
                <w:rFonts w:ascii="Arial" w:hAnsi="Arial" w:cs="Arial"/>
                <w:color w:val="231F20"/>
                <w:spacing w:val="-15"/>
                <w:w w:val="105"/>
                <w:sz w:val="20"/>
                <w:szCs w:val="20"/>
              </w:rPr>
              <w:t xml:space="preserve"> </w:t>
            </w:r>
            <w:r w:rsidRPr="000F7ED0">
              <w:rPr>
                <w:rFonts w:ascii="Arial" w:hAnsi="Arial" w:cs="Arial"/>
                <w:color w:val="231F20"/>
                <w:w w:val="105"/>
                <w:sz w:val="20"/>
                <w:szCs w:val="20"/>
              </w:rPr>
              <w:t>to</w:t>
            </w:r>
            <w:r w:rsidRPr="000F7ED0">
              <w:rPr>
                <w:rFonts w:ascii="Arial" w:hAnsi="Arial" w:cs="Arial"/>
                <w:color w:val="231F20"/>
                <w:spacing w:val="-15"/>
                <w:w w:val="105"/>
                <w:sz w:val="20"/>
                <w:szCs w:val="20"/>
              </w:rPr>
              <w:t xml:space="preserve"> </w:t>
            </w:r>
            <w:r w:rsidRPr="000F7ED0">
              <w:rPr>
                <w:rFonts w:ascii="Arial" w:hAnsi="Arial" w:cs="Arial"/>
                <w:color w:val="231F20"/>
                <w:w w:val="105"/>
                <w:sz w:val="20"/>
                <w:szCs w:val="20"/>
              </w:rPr>
              <w:t>support</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their</w:t>
            </w:r>
            <w:r w:rsidRPr="000F7ED0">
              <w:rPr>
                <w:rFonts w:ascii="Arial" w:hAnsi="Arial" w:cs="Arial"/>
                <w:color w:val="231F20"/>
                <w:spacing w:val="-20"/>
                <w:w w:val="105"/>
                <w:sz w:val="20"/>
                <w:szCs w:val="20"/>
              </w:rPr>
              <w:t xml:space="preserve"> </w:t>
            </w:r>
            <w:r w:rsidRPr="000F7ED0">
              <w:rPr>
                <w:rFonts w:ascii="Arial" w:hAnsi="Arial" w:cs="Arial"/>
                <w:color w:val="231F20"/>
                <w:w w:val="105"/>
                <w:sz w:val="20"/>
                <w:szCs w:val="20"/>
              </w:rPr>
              <w:t>child’s</w:t>
            </w:r>
            <w:r w:rsidRPr="000F7ED0">
              <w:rPr>
                <w:rFonts w:ascii="Arial" w:hAnsi="Arial" w:cs="Arial"/>
                <w:color w:val="231F20"/>
                <w:spacing w:val="-15"/>
                <w:w w:val="105"/>
                <w:sz w:val="20"/>
                <w:szCs w:val="20"/>
              </w:rPr>
              <w:t xml:space="preserve"> </w:t>
            </w:r>
            <w:r w:rsidRPr="000F7ED0">
              <w:rPr>
                <w:rFonts w:ascii="Arial" w:hAnsi="Arial" w:cs="Arial"/>
                <w:color w:val="231F20"/>
                <w:w w:val="105"/>
                <w:sz w:val="20"/>
                <w:szCs w:val="20"/>
              </w:rPr>
              <w:t>learning at</w:t>
            </w:r>
            <w:r w:rsidRPr="000F7ED0">
              <w:rPr>
                <w:rFonts w:ascii="Arial" w:hAnsi="Arial" w:cs="Arial"/>
                <w:color w:val="231F20"/>
                <w:spacing w:val="-16"/>
                <w:w w:val="105"/>
                <w:sz w:val="20"/>
                <w:szCs w:val="20"/>
              </w:rPr>
              <w:t xml:space="preserve"> </w:t>
            </w:r>
            <w:r w:rsidRPr="000F7ED0">
              <w:rPr>
                <w:rFonts w:ascii="Arial" w:hAnsi="Arial" w:cs="Arial"/>
                <w:color w:val="231F20"/>
                <w:w w:val="105"/>
                <w:sz w:val="20"/>
                <w:szCs w:val="20"/>
              </w:rPr>
              <w:t>home.</w:t>
            </w:r>
          </w:p>
        </w:tc>
        <w:tc>
          <w:tcPr>
            <w:tcW w:w="6059" w:type="dxa"/>
          </w:tcPr>
          <w:p w:rsidR="00E4734C" w:rsidRPr="00E4734C" w:rsidRDefault="00E4734C" w:rsidP="00E4734C">
            <w:pPr>
              <w:pStyle w:val="ListParagraph"/>
              <w:tabs>
                <w:tab w:val="left" w:pos="1078"/>
              </w:tabs>
              <w:ind w:left="252" w:right="72"/>
              <w:contextualSpacing w:val="0"/>
              <w:rPr>
                <w:rFonts w:ascii="Arial" w:hAnsi="Arial" w:cs="Arial"/>
                <w:color w:val="231F20"/>
                <w:sz w:val="20"/>
              </w:rPr>
            </w:pPr>
          </w:p>
          <w:p w:rsidR="00E4734C" w:rsidRPr="009A7270" w:rsidRDefault="006C42EC" w:rsidP="00AB5002">
            <w:pPr>
              <w:pStyle w:val="ListParagraph"/>
              <w:numPr>
                <w:ilvl w:val="0"/>
                <w:numId w:val="4"/>
              </w:numPr>
              <w:tabs>
                <w:tab w:val="left" w:pos="1078"/>
              </w:tabs>
              <w:ind w:left="252" w:right="72" w:hanging="180"/>
              <w:contextualSpacing w:val="0"/>
              <w:rPr>
                <w:rFonts w:ascii="Arial" w:hAnsi="Arial" w:cs="Arial"/>
                <w:color w:val="231F20"/>
                <w:sz w:val="20"/>
              </w:rPr>
            </w:pPr>
            <w:r>
              <w:rPr>
                <w:rFonts w:ascii="Arial" w:hAnsi="Arial" w:cs="Arial"/>
                <w:color w:val="231F20"/>
                <w:w w:val="105"/>
                <w:sz w:val="20"/>
                <w:szCs w:val="20"/>
              </w:rPr>
              <w:t>CBOs will i</w:t>
            </w:r>
            <w:r w:rsidR="00E4734C" w:rsidRPr="00E4734C">
              <w:rPr>
                <w:rFonts w:ascii="Arial" w:hAnsi="Arial" w:cs="Arial"/>
                <w:color w:val="231F20"/>
                <w:w w:val="105"/>
                <w:sz w:val="20"/>
                <w:szCs w:val="20"/>
              </w:rPr>
              <w:t>mplement</w:t>
            </w:r>
            <w:r w:rsidR="00E4734C" w:rsidRPr="009A7270">
              <w:rPr>
                <w:rFonts w:ascii="Arial" w:hAnsi="Arial" w:cs="Arial"/>
                <w:color w:val="231F20"/>
                <w:spacing w:val="-20"/>
                <w:w w:val="105"/>
                <w:sz w:val="20"/>
              </w:rPr>
              <w:t xml:space="preserve"> </w:t>
            </w:r>
            <w:r w:rsidR="00E4734C" w:rsidRPr="009A7270">
              <w:rPr>
                <w:rFonts w:ascii="Arial" w:hAnsi="Arial" w:cs="Arial"/>
                <w:color w:val="231F20"/>
                <w:w w:val="105"/>
                <w:sz w:val="20"/>
              </w:rPr>
              <w:t>any</w:t>
            </w:r>
            <w:r w:rsidR="00E4734C" w:rsidRPr="009A7270">
              <w:rPr>
                <w:rFonts w:ascii="Arial" w:hAnsi="Arial" w:cs="Arial"/>
                <w:color w:val="231F20"/>
                <w:spacing w:val="-20"/>
                <w:w w:val="105"/>
                <w:sz w:val="20"/>
              </w:rPr>
              <w:t xml:space="preserve"> </w:t>
            </w:r>
            <w:r w:rsidR="00E4734C" w:rsidRPr="009A7270">
              <w:rPr>
                <w:rFonts w:ascii="Arial" w:hAnsi="Arial" w:cs="Arial"/>
                <w:color w:val="231F20"/>
                <w:w w:val="105"/>
                <w:sz w:val="20"/>
              </w:rPr>
              <w:t>additional</w:t>
            </w:r>
            <w:r w:rsidR="00E4734C" w:rsidRPr="009A7270">
              <w:rPr>
                <w:rFonts w:ascii="Arial" w:hAnsi="Arial" w:cs="Arial"/>
                <w:color w:val="231F20"/>
                <w:spacing w:val="-20"/>
                <w:w w:val="105"/>
                <w:sz w:val="20"/>
              </w:rPr>
              <w:t xml:space="preserve"> </w:t>
            </w:r>
            <w:r w:rsidR="00E4734C" w:rsidRPr="009A7270">
              <w:rPr>
                <w:rFonts w:ascii="Arial" w:hAnsi="Arial" w:cs="Arial"/>
                <w:color w:val="231F20"/>
                <w:w w:val="105"/>
                <w:sz w:val="20"/>
              </w:rPr>
              <w:t>communication</w:t>
            </w:r>
            <w:r w:rsidR="00E4734C" w:rsidRPr="009A7270">
              <w:rPr>
                <w:rFonts w:ascii="Arial" w:hAnsi="Arial" w:cs="Arial"/>
                <w:color w:val="231F20"/>
                <w:spacing w:val="-20"/>
                <w:w w:val="105"/>
                <w:sz w:val="20"/>
              </w:rPr>
              <w:t xml:space="preserve"> </w:t>
            </w:r>
            <w:r w:rsidR="00E4734C" w:rsidRPr="009A7270">
              <w:rPr>
                <w:rFonts w:ascii="Arial" w:hAnsi="Arial" w:cs="Arial"/>
                <w:color w:val="231F20"/>
                <w:w w:val="105"/>
                <w:sz w:val="20"/>
              </w:rPr>
              <w:t>systems needed to reach every family and student in their home</w:t>
            </w:r>
            <w:r w:rsidR="00E4734C" w:rsidRPr="009A7270">
              <w:rPr>
                <w:rFonts w:ascii="Arial" w:hAnsi="Arial" w:cs="Arial"/>
                <w:color w:val="231F20"/>
                <w:spacing w:val="-15"/>
                <w:w w:val="105"/>
                <w:sz w:val="20"/>
              </w:rPr>
              <w:t xml:space="preserve"> </w:t>
            </w:r>
            <w:r w:rsidR="00E4734C" w:rsidRPr="009A7270">
              <w:rPr>
                <w:rFonts w:ascii="Arial" w:hAnsi="Arial" w:cs="Arial"/>
                <w:color w:val="231F20"/>
                <w:w w:val="105"/>
                <w:sz w:val="20"/>
              </w:rPr>
              <w:t>language</w:t>
            </w:r>
            <w:r w:rsidR="00E4734C" w:rsidRPr="009A7270">
              <w:rPr>
                <w:rFonts w:ascii="Arial" w:hAnsi="Arial" w:cs="Arial"/>
                <w:color w:val="231F20"/>
                <w:spacing w:val="-15"/>
                <w:w w:val="105"/>
                <w:sz w:val="20"/>
              </w:rPr>
              <w:t xml:space="preserve"> </w:t>
            </w:r>
            <w:r w:rsidR="00E4734C" w:rsidRPr="009A7270">
              <w:rPr>
                <w:rFonts w:ascii="Arial" w:hAnsi="Arial" w:cs="Arial"/>
                <w:color w:val="231F20"/>
                <w:w w:val="105"/>
                <w:sz w:val="20"/>
              </w:rPr>
              <w:t>through</w:t>
            </w:r>
            <w:r w:rsidR="00E4734C" w:rsidRPr="009A7270">
              <w:rPr>
                <w:rFonts w:ascii="Arial" w:hAnsi="Arial" w:cs="Arial"/>
                <w:color w:val="231F20"/>
                <w:spacing w:val="-15"/>
                <w:w w:val="105"/>
                <w:sz w:val="20"/>
              </w:rPr>
              <w:t xml:space="preserve"> </w:t>
            </w:r>
            <w:r w:rsidR="00E4734C" w:rsidRPr="009A7270">
              <w:rPr>
                <w:rFonts w:ascii="Arial" w:hAnsi="Arial" w:cs="Arial"/>
                <w:color w:val="231F20"/>
                <w:w w:val="105"/>
                <w:sz w:val="20"/>
              </w:rPr>
              <w:t>multiple</w:t>
            </w:r>
            <w:r w:rsidR="00E4734C" w:rsidRPr="009A7270">
              <w:rPr>
                <w:rFonts w:ascii="Arial" w:hAnsi="Arial" w:cs="Arial"/>
                <w:color w:val="231F20"/>
                <w:spacing w:val="-15"/>
                <w:w w:val="105"/>
                <w:sz w:val="20"/>
              </w:rPr>
              <w:t xml:space="preserve"> </w:t>
            </w:r>
            <w:r w:rsidR="00E4734C" w:rsidRPr="009A7270">
              <w:rPr>
                <w:rFonts w:ascii="Arial" w:hAnsi="Arial" w:cs="Arial"/>
                <w:color w:val="231F20"/>
                <w:w w:val="105"/>
                <w:sz w:val="20"/>
              </w:rPr>
              <w:t>modes</w:t>
            </w:r>
            <w:r w:rsidR="00E4734C" w:rsidRPr="009A7270">
              <w:rPr>
                <w:rFonts w:ascii="Arial" w:hAnsi="Arial" w:cs="Arial"/>
                <w:color w:val="231F20"/>
                <w:spacing w:val="-15"/>
                <w:w w:val="105"/>
                <w:sz w:val="20"/>
              </w:rPr>
              <w:t xml:space="preserve"> </w:t>
            </w:r>
            <w:r w:rsidR="00E4734C" w:rsidRPr="009A7270">
              <w:rPr>
                <w:rFonts w:ascii="Arial" w:hAnsi="Arial" w:cs="Arial"/>
                <w:color w:val="231F20"/>
                <w:w w:val="105"/>
                <w:sz w:val="20"/>
              </w:rPr>
              <w:t>(e.g.,</w:t>
            </w:r>
            <w:r w:rsidR="00E4734C" w:rsidRPr="009A7270">
              <w:rPr>
                <w:rFonts w:ascii="Arial" w:hAnsi="Arial" w:cs="Arial"/>
                <w:color w:val="231F20"/>
                <w:spacing w:val="-15"/>
                <w:w w:val="105"/>
                <w:sz w:val="20"/>
              </w:rPr>
              <w:t xml:space="preserve"> </w:t>
            </w:r>
            <w:r w:rsidR="00E4734C" w:rsidRPr="009A7270">
              <w:rPr>
                <w:rFonts w:ascii="Arial" w:hAnsi="Arial" w:cs="Arial"/>
                <w:color w:val="231F20"/>
                <w:spacing w:val="-3"/>
                <w:w w:val="105"/>
                <w:sz w:val="20"/>
              </w:rPr>
              <w:t xml:space="preserve">text, </w:t>
            </w:r>
            <w:r w:rsidR="00E4734C" w:rsidRPr="009A7270">
              <w:rPr>
                <w:rFonts w:ascii="Arial" w:hAnsi="Arial" w:cs="Arial"/>
                <w:color w:val="231F20"/>
                <w:w w:val="105"/>
                <w:sz w:val="20"/>
              </w:rPr>
              <w:t>all</w:t>
            </w:r>
            <w:r w:rsidR="00E4734C" w:rsidRPr="009A7270">
              <w:rPr>
                <w:rFonts w:ascii="Arial" w:hAnsi="Arial" w:cs="Arial"/>
                <w:color w:val="231F20"/>
                <w:spacing w:val="-17"/>
                <w:w w:val="105"/>
                <w:sz w:val="20"/>
              </w:rPr>
              <w:t xml:space="preserve"> </w:t>
            </w:r>
            <w:r w:rsidR="00E4734C" w:rsidRPr="009A7270">
              <w:rPr>
                <w:rFonts w:ascii="Arial" w:hAnsi="Arial" w:cs="Arial"/>
                <w:color w:val="231F20"/>
                <w:w w:val="105"/>
                <w:sz w:val="20"/>
              </w:rPr>
              <w:t>call,</w:t>
            </w:r>
            <w:r w:rsidR="00E4734C" w:rsidRPr="009A7270">
              <w:rPr>
                <w:rFonts w:ascii="Arial" w:hAnsi="Arial" w:cs="Arial"/>
                <w:color w:val="231F20"/>
                <w:spacing w:val="-17"/>
                <w:w w:val="105"/>
                <w:sz w:val="20"/>
              </w:rPr>
              <w:t xml:space="preserve"> </w:t>
            </w:r>
            <w:r w:rsidR="00E4734C" w:rsidRPr="009A7270">
              <w:rPr>
                <w:rFonts w:ascii="Arial" w:hAnsi="Arial" w:cs="Arial"/>
                <w:color w:val="231F20"/>
                <w:w w:val="105"/>
                <w:sz w:val="20"/>
              </w:rPr>
              <w:t>email,</w:t>
            </w:r>
            <w:r w:rsidR="00E4734C" w:rsidRPr="009A7270">
              <w:rPr>
                <w:rFonts w:ascii="Arial" w:hAnsi="Arial" w:cs="Arial"/>
                <w:color w:val="231F20"/>
                <w:spacing w:val="-17"/>
                <w:w w:val="105"/>
                <w:sz w:val="20"/>
              </w:rPr>
              <w:t xml:space="preserve"> </w:t>
            </w:r>
            <w:r w:rsidR="00E4734C" w:rsidRPr="009A7270">
              <w:rPr>
                <w:rFonts w:ascii="Arial" w:hAnsi="Arial" w:cs="Arial"/>
                <w:color w:val="231F20"/>
                <w:w w:val="105"/>
                <w:sz w:val="20"/>
              </w:rPr>
              <w:t>home</w:t>
            </w:r>
            <w:r w:rsidR="00E4734C" w:rsidRPr="009A7270">
              <w:rPr>
                <w:rFonts w:ascii="Arial" w:hAnsi="Arial" w:cs="Arial"/>
                <w:color w:val="231F20"/>
                <w:spacing w:val="-17"/>
                <w:w w:val="105"/>
                <w:sz w:val="20"/>
              </w:rPr>
              <w:t xml:space="preserve"> </w:t>
            </w:r>
            <w:r w:rsidR="00E4734C" w:rsidRPr="009A7270">
              <w:rPr>
                <w:rFonts w:ascii="Arial" w:hAnsi="Arial" w:cs="Arial"/>
                <w:color w:val="231F20"/>
                <w:w w:val="105"/>
                <w:sz w:val="20"/>
              </w:rPr>
              <w:t>visit)</w:t>
            </w:r>
            <w:r w:rsidR="00E4734C" w:rsidRPr="009A7270">
              <w:rPr>
                <w:rFonts w:ascii="Arial" w:hAnsi="Arial" w:cs="Arial"/>
                <w:color w:val="231F20"/>
                <w:spacing w:val="-17"/>
                <w:w w:val="105"/>
                <w:sz w:val="20"/>
              </w:rPr>
              <w:t xml:space="preserve"> </w:t>
            </w:r>
            <w:r w:rsidR="00E4734C" w:rsidRPr="009A7270">
              <w:rPr>
                <w:rFonts w:ascii="Arial" w:hAnsi="Arial" w:cs="Arial"/>
                <w:color w:val="231F20"/>
                <w:w w:val="105"/>
                <w:sz w:val="20"/>
              </w:rPr>
              <w:t>to</w:t>
            </w:r>
            <w:r w:rsidR="00E4734C" w:rsidRPr="009A7270">
              <w:rPr>
                <w:rFonts w:ascii="Arial" w:hAnsi="Arial" w:cs="Arial"/>
                <w:color w:val="231F20"/>
                <w:spacing w:val="-17"/>
                <w:w w:val="105"/>
                <w:sz w:val="20"/>
              </w:rPr>
              <w:t xml:space="preserve"> </w:t>
            </w:r>
            <w:r w:rsidR="00E4734C" w:rsidRPr="009A7270">
              <w:rPr>
                <w:rFonts w:ascii="Arial" w:hAnsi="Arial" w:cs="Arial"/>
                <w:color w:val="231F20"/>
                <w:w w:val="105"/>
                <w:sz w:val="20"/>
              </w:rPr>
              <w:t>share:</w:t>
            </w:r>
          </w:p>
          <w:p w:rsidR="00E4734C" w:rsidRPr="009A727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rPr>
            </w:pPr>
            <w:r w:rsidRPr="00E4734C">
              <w:rPr>
                <w:rFonts w:ascii="Arial" w:hAnsi="Arial" w:cs="Arial"/>
                <w:color w:val="231F20"/>
                <w:w w:val="105"/>
                <w:sz w:val="20"/>
                <w:szCs w:val="20"/>
              </w:rPr>
              <w:t>Expectations</w:t>
            </w:r>
            <w:r w:rsidRPr="009A7270">
              <w:rPr>
                <w:rFonts w:ascii="Arial" w:hAnsi="Arial" w:cs="Arial"/>
                <w:color w:val="231F20"/>
                <w:spacing w:val="-17"/>
                <w:w w:val="105"/>
                <w:sz w:val="20"/>
              </w:rPr>
              <w:t xml:space="preserve"> </w:t>
            </w:r>
            <w:r w:rsidRPr="009A7270">
              <w:rPr>
                <w:rFonts w:ascii="Arial" w:hAnsi="Arial" w:cs="Arial"/>
                <w:color w:val="231F20"/>
                <w:w w:val="105"/>
                <w:sz w:val="20"/>
              </w:rPr>
              <w:t>around</w:t>
            </w:r>
            <w:r w:rsidRPr="009A7270">
              <w:rPr>
                <w:rFonts w:ascii="Arial" w:hAnsi="Arial" w:cs="Arial"/>
                <w:color w:val="231F20"/>
                <w:spacing w:val="-17"/>
                <w:w w:val="105"/>
                <w:sz w:val="20"/>
              </w:rPr>
              <w:t xml:space="preserve"> </w:t>
            </w:r>
            <w:r w:rsidRPr="009A7270">
              <w:rPr>
                <w:rFonts w:ascii="Arial" w:hAnsi="Arial" w:cs="Arial"/>
                <w:color w:val="231F20"/>
                <w:w w:val="105"/>
                <w:sz w:val="20"/>
              </w:rPr>
              <w:t>their</w:t>
            </w:r>
            <w:r w:rsidRPr="009A7270">
              <w:rPr>
                <w:rFonts w:ascii="Arial" w:hAnsi="Arial" w:cs="Arial"/>
                <w:color w:val="231F20"/>
                <w:spacing w:val="-22"/>
                <w:w w:val="105"/>
                <w:sz w:val="20"/>
              </w:rPr>
              <w:t xml:space="preserve"> </w:t>
            </w:r>
            <w:r w:rsidRPr="009A7270">
              <w:rPr>
                <w:rFonts w:ascii="Arial" w:hAnsi="Arial" w:cs="Arial"/>
                <w:color w:val="231F20"/>
                <w:w w:val="105"/>
                <w:sz w:val="20"/>
              </w:rPr>
              <w:t>child’s</w:t>
            </w:r>
            <w:r w:rsidRPr="009A7270">
              <w:rPr>
                <w:rFonts w:ascii="Arial" w:hAnsi="Arial" w:cs="Arial"/>
                <w:color w:val="231F20"/>
                <w:spacing w:val="-17"/>
                <w:w w:val="105"/>
                <w:sz w:val="20"/>
              </w:rPr>
              <w:t xml:space="preserve"> </w:t>
            </w:r>
            <w:r w:rsidRPr="009A7270">
              <w:rPr>
                <w:rFonts w:ascii="Arial" w:hAnsi="Arial" w:cs="Arial"/>
                <w:color w:val="231F20"/>
                <w:w w:val="105"/>
                <w:sz w:val="20"/>
              </w:rPr>
              <w:t>return</w:t>
            </w:r>
            <w:r w:rsidRPr="009A7270">
              <w:rPr>
                <w:rFonts w:ascii="Arial" w:hAnsi="Arial" w:cs="Arial"/>
                <w:color w:val="231F20"/>
                <w:spacing w:val="-17"/>
                <w:w w:val="105"/>
                <w:sz w:val="20"/>
              </w:rPr>
              <w:t xml:space="preserve"> </w:t>
            </w:r>
            <w:r w:rsidRPr="009A7270">
              <w:rPr>
                <w:rFonts w:ascii="Arial" w:hAnsi="Arial" w:cs="Arial"/>
                <w:color w:val="231F20"/>
                <w:w w:val="105"/>
                <w:sz w:val="20"/>
              </w:rPr>
              <w:t>to school;</w:t>
            </w:r>
          </w:p>
          <w:p w:rsidR="00E4734C" w:rsidRPr="009A727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rPr>
            </w:pPr>
            <w:r w:rsidRPr="009A7270">
              <w:rPr>
                <w:rFonts w:ascii="Arial" w:hAnsi="Arial" w:cs="Arial"/>
                <w:color w:val="231F20"/>
                <w:w w:val="105"/>
                <w:sz w:val="20"/>
              </w:rPr>
              <w:t>Plans</w:t>
            </w:r>
            <w:r w:rsidRPr="009A7270">
              <w:rPr>
                <w:rFonts w:ascii="Arial" w:hAnsi="Arial" w:cs="Arial"/>
                <w:color w:val="231F20"/>
                <w:spacing w:val="-13"/>
                <w:w w:val="105"/>
                <w:sz w:val="20"/>
              </w:rPr>
              <w:t xml:space="preserve"> </w:t>
            </w:r>
            <w:r w:rsidRPr="009A7270">
              <w:rPr>
                <w:rFonts w:ascii="Arial" w:hAnsi="Arial" w:cs="Arial"/>
                <w:color w:val="231F20"/>
                <w:w w:val="105"/>
                <w:sz w:val="20"/>
              </w:rPr>
              <w:t>for</w:t>
            </w:r>
            <w:r w:rsidRPr="009A7270">
              <w:rPr>
                <w:rFonts w:ascii="Arial" w:hAnsi="Arial" w:cs="Arial"/>
                <w:color w:val="231F20"/>
                <w:spacing w:val="-19"/>
                <w:w w:val="105"/>
                <w:sz w:val="20"/>
              </w:rPr>
              <w:t xml:space="preserve"> </w:t>
            </w:r>
            <w:r w:rsidRPr="009A7270">
              <w:rPr>
                <w:rFonts w:ascii="Arial" w:hAnsi="Arial" w:cs="Arial"/>
                <w:color w:val="231F20"/>
                <w:w w:val="105"/>
                <w:sz w:val="20"/>
              </w:rPr>
              <w:t>each</w:t>
            </w:r>
            <w:r w:rsidRPr="009A7270">
              <w:rPr>
                <w:rFonts w:ascii="Arial" w:hAnsi="Arial" w:cs="Arial"/>
                <w:color w:val="231F20"/>
                <w:spacing w:val="-13"/>
                <w:w w:val="105"/>
                <w:sz w:val="20"/>
              </w:rPr>
              <w:t xml:space="preserve"> </w:t>
            </w:r>
            <w:r w:rsidRPr="009A7270">
              <w:rPr>
                <w:rFonts w:ascii="Arial" w:hAnsi="Arial" w:cs="Arial"/>
                <w:color w:val="231F20"/>
                <w:w w:val="105"/>
                <w:sz w:val="20"/>
              </w:rPr>
              <w:t>of</w:t>
            </w:r>
            <w:r w:rsidRPr="009A7270">
              <w:rPr>
                <w:rFonts w:ascii="Arial" w:hAnsi="Arial" w:cs="Arial"/>
                <w:color w:val="231F20"/>
                <w:spacing w:val="-17"/>
                <w:w w:val="105"/>
                <w:sz w:val="20"/>
              </w:rPr>
              <w:t xml:space="preserve"> </w:t>
            </w:r>
            <w:r w:rsidRPr="009A7270">
              <w:rPr>
                <w:rFonts w:ascii="Arial" w:hAnsi="Arial" w:cs="Arial"/>
                <w:color w:val="231F20"/>
                <w:w w:val="105"/>
                <w:sz w:val="20"/>
              </w:rPr>
              <w:t>the</w:t>
            </w:r>
            <w:r w:rsidRPr="009A7270">
              <w:rPr>
                <w:rFonts w:ascii="Arial" w:hAnsi="Arial" w:cs="Arial"/>
                <w:color w:val="231F20"/>
                <w:spacing w:val="-13"/>
                <w:w w:val="105"/>
                <w:sz w:val="20"/>
              </w:rPr>
              <w:t xml:space="preserve"> </w:t>
            </w:r>
            <w:r w:rsidRPr="009A7270">
              <w:rPr>
                <w:rFonts w:ascii="Arial" w:hAnsi="Arial" w:cs="Arial"/>
                <w:color w:val="231F20"/>
                <w:w w:val="105"/>
                <w:sz w:val="20"/>
              </w:rPr>
              <w:t>different</w:t>
            </w:r>
            <w:r w:rsidRPr="009A7270">
              <w:rPr>
                <w:rFonts w:ascii="Arial" w:hAnsi="Arial" w:cs="Arial"/>
                <w:color w:val="231F20"/>
                <w:spacing w:val="-14"/>
                <w:w w:val="105"/>
                <w:sz w:val="20"/>
              </w:rPr>
              <w:t xml:space="preserve"> </w:t>
            </w:r>
            <w:r w:rsidRPr="009A7270">
              <w:rPr>
                <w:rFonts w:ascii="Arial" w:hAnsi="Arial" w:cs="Arial"/>
                <w:color w:val="231F20"/>
                <w:w w:val="105"/>
                <w:sz w:val="20"/>
              </w:rPr>
              <w:t xml:space="preserve">school </w:t>
            </w:r>
            <w:r w:rsidRPr="009A7270">
              <w:rPr>
                <w:rFonts w:ascii="Arial" w:hAnsi="Arial" w:cs="Arial"/>
                <w:color w:val="231F20"/>
                <w:sz w:val="20"/>
              </w:rPr>
              <w:t>opening</w:t>
            </w:r>
            <w:r w:rsidRPr="009A7270">
              <w:rPr>
                <w:rFonts w:ascii="Arial" w:hAnsi="Arial" w:cs="Arial"/>
                <w:color w:val="231F20"/>
                <w:spacing w:val="30"/>
                <w:sz w:val="20"/>
              </w:rPr>
              <w:t xml:space="preserve"> </w:t>
            </w:r>
            <w:r w:rsidRPr="009A7270">
              <w:rPr>
                <w:rFonts w:ascii="Arial" w:hAnsi="Arial" w:cs="Arial"/>
                <w:color w:val="231F20"/>
                <w:sz w:val="20"/>
              </w:rPr>
              <w:t>scenarios.</w:t>
            </w:r>
          </w:p>
          <w:p w:rsidR="00E4734C" w:rsidRPr="009A7270" w:rsidRDefault="00E4734C" w:rsidP="00AB5002">
            <w:pPr>
              <w:pStyle w:val="ListParagraph"/>
              <w:numPr>
                <w:ilvl w:val="0"/>
                <w:numId w:val="4"/>
              </w:numPr>
              <w:tabs>
                <w:tab w:val="left" w:pos="1079"/>
                <w:tab w:val="left" w:pos="1080"/>
              </w:tabs>
              <w:ind w:left="252" w:right="72" w:hanging="180"/>
              <w:contextualSpacing w:val="0"/>
              <w:rPr>
                <w:rFonts w:ascii="Arial" w:hAnsi="Arial" w:cs="Arial"/>
                <w:color w:val="231F20"/>
                <w:sz w:val="20"/>
              </w:rPr>
            </w:pPr>
            <w:r w:rsidRPr="009A7270">
              <w:rPr>
                <w:rFonts w:ascii="Arial" w:hAnsi="Arial" w:cs="Arial"/>
                <w:color w:val="231F20"/>
                <w:w w:val="105"/>
                <w:sz w:val="20"/>
              </w:rPr>
              <w:t>Provide</w:t>
            </w:r>
            <w:r w:rsidRPr="009A7270">
              <w:rPr>
                <w:rFonts w:ascii="Arial" w:hAnsi="Arial" w:cs="Arial"/>
                <w:color w:val="231F20"/>
                <w:spacing w:val="-25"/>
                <w:w w:val="105"/>
                <w:sz w:val="20"/>
              </w:rPr>
              <w:t xml:space="preserve"> </w:t>
            </w:r>
            <w:r w:rsidRPr="009A7270">
              <w:rPr>
                <w:rFonts w:ascii="Arial" w:hAnsi="Arial" w:cs="Arial"/>
                <w:color w:val="231F20"/>
                <w:w w:val="105"/>
                <w:sz w:val="20"/>
              </w:rPr>
              <w:t>resources</w:t>
            </w:r>
            <w:r w:rsidRPr="009A7270">
              <w:rPr>
                <w:rFonts w:ascii="Arial" w:hAnsi="Arial" w:cs="Arial"/>
                <w:color w:val="231F20"/>
                <w:spacing w:val="-25"/>
                <w:w w:val="105"/>
                <w:sz w:val="20"/>
              </w:rPr>
              <w:t xml:space="preserve"> </w:t>
            </w:r>
            <w:r w:rsidRPr="009A7270">
              <w:rPr>
                <w:rFonts w:ascii="Arial" w:hAnsi="Arial" w:cs="Arial"/>
                <w:color w:val="231F20"/>
                <w:w w:val="105"/>
                <w:sz w:val="20"/>
              </w:rPr>
              <w:t>that</w:t>
            </w:r>
            <w:r w:rsidRPr="009A7270">
              <w:rPr>
                <w:rFonts w:ascii="Arial" w:hAnsi="Arial" w:cs="Arial"/>
                <w:color w:val="231F20"/>
                <w:spacing w:val="-25"/>
                <w:w w:val="105"/>
                <w:sz w:val="20"/>
              </w:rPr>
              <w:t xml:space="preserve"> </w:t>
            </w:r>
            <w:r w:rsidRPr="009A7270">
              <w:rPr>
                <w:rFonts w:ascii="Arial" w:hAnsi="Arial" w:cs="Arial"/>
                <w:color w:val="231F20"/>
                <w:w w:val="105"/>
                <w:sz w:val="20"/>
              </w:rPr>
              <w:t>demonstrate</w:t>
            </w:r>
            <w:r w:rsidRPr="009A7270">
              <w:rPr>
                <w:rFonts w:ascii="Arial" w:hAnsi="Arial" w:cs="Arial"/>
                <w:color w:val="231F20"/>
                <w:spacing w:val="-25"/>
                <w:w w:val="105"/>
                <w:sz w:val="20"/>
              </w:rPr>
              <w:t xml:space="preserve"> </w:t>
            </w:r>
            <w:r w:rsidRPr="009A7270">
              <w:rPr>
                <w:rFonts w:ascii="Arial" w:hAnsi="Arial" w:cs="Arial"/>
                <w:color w:val="231F20"/>
                <w:w w:val="105"/>
                <w:sz w:val="20"/>
              </w:rPr>
              <w:t>schools</w:t>
            </w:r>
            <w:r w:rsidRPr="009A7270">
              <w:rPr>
                <w:rFonts w:ascii="Arial" w:hAnsi="Arial" w:cs="Arial"/>
                <w:color w:val="231F20"/>
                <w:spacing w:val="-25"/>
                <w:w w:val="105"/>
                <w:sz w:val="20"/>
              </w:rPr>
              <w:t xml:space="preserve"> </w:t>
            </w:r>
            <w:r w:rsidRPr="009A7270">
              <w:rPr>
                <w:rFonts w:ascii="Arial" w:hAnsi="Arial" w:cs="Arial"/>
                <w:color w:val="231F20"/>
                <w:w w:val="105"/>
                <w:sz w:val="20"/>
              </w:rPr>
              <w:t>value parents</w:t>
            </w:r>
            <w:r w:rsidRPr="009A7270">
              <w:rPr>
                <w:rFonts w:ascii="Arial" w:hAnsi="Arial" w:cs="Arial"/>
                <w:color w:val="231F20"/>
                <w:spacing w:val="-13"/>
                <w:w w:val="105"/>
                <w:sz w:val="20"/>
              </w:rPr>
              <w:t xml:space="preserve"> </w:t>
            </w:r>
            <w:r w:rsidRPr="009A7270">
              <w:rPr>
                <w:rFonts w:ascii="Arial" w:hAnsi="Arial" w:cs="Arial"/>
                <w:color w:val="231F20"/>
                <w:w w:val="105"/>
                <w:sz w:val="20"/>
              </w:rPr>
              <w:t>as</w:t>
            </w:r>
            <w:r w:rsidRPr="009A7270">
              <w:rPr>
                <w:rFonts w:ascii="Arial" w:hAnsi="Arial" w:cs="Arial"/>
                <w:color w:val="231F20"/>
                <w:spacing w:val="-13"/>
                <w:w w:val="105"/>
                <w:sz w:val="20"/>
              </w:rPr>
              <w:t xml:space="preserve"> </w:t>
            </w:r>
            <w:r w:rsidRPr="009A7270">
              <w:rPr>
                <w:rFonts w:ascii="Arial" w:hAnsi="Arial" w:cs="Arial"/>
                <w:color w:val="231F20"/>
                <w:w w:val="105"/>
                <w:sz w:val="20"/>
              </w:rPr>
              <w:t>partners</w:t>
            </w:r>
            <w:r w:rsidRPr="009A7270">
              <w:rPr>
                <w:rFonts w:ascii="Arial" w:hAnsi="Arial" w:cs="Arial"/>
                <w:color w:val="231F20"/>
                <w:spacing w:val="-13"/>
                <w:w w:val="105"/>
                <w:sz w:val="20"/>
              </w:rPr>
              <w:t xml:space="preserve"> </w:t>
            </w:r>
            <w:r w:rsidRPr="009A7270">
              <w:rPr>
                <w:rFonts w:ascii="Arial" w:hAnsi="Arial" w:cs="Arial"/>
                <w:color w:val="231F20"/>
                <w:w w:val="105"/>
                <w:sz w:val="20"/>
              </w:rPr>
              <w:t>in</w:t>
            </w:r>
            <w:r w:rsidRPr="009A7270">
              <w:rPr>
                <w:rFonts w:ascii="Arial" w:hAnsi="Arial" w:cs="Arial"/>
                <w:color w:val="231F20"/>
                <w:spacing w:val="-13"/>
                <w:w w:val="105"/>
                <w:sz w:val="20"/>
              </w:rPr>
              <w:t xml:space="preserve"> </w:t>
            </w:r>
            <w:r w:rsidRPr="009A7270">
              <w:rPr>
                <w:rFonts w:ascii="Arial" w:hAnsi="Arial" w:cs="Arial"/>
                <w:color w:val="231F20"/>
                <w:w w:val="105"/>
                <w:sz w:val="20"/>
              </w:rPr>
              <w:t>their</w:t>
            </w:r>
            <w:r w:rsidRPr="009A7270">
              <w:rPr>
                <w:rFonts w:ascii="Arial" w:hAnsi="Arial" w:cs="Arial"/>
                <w:color w:val="231F20"/>
                <w:spacing w:val="-18"/>
                <w:w w:val="105"/>
                <w:sz w:val="20"/>
              </w:rPr>
              <w:t xml:space="preserve"> </w:t>
            </w:r>
            <w:r w:rsidRPr="009A7270">
              <w:rPr>
                <w:rFonts w:ascii="Arial" w:hAnsi="Arial" w:cs="Arial"/>
                <w:color w:val="231F20"/>
                <w:w w:val="105"/>
                <w:sz w:val="20"/>
              </w:rPr>
              <w:t>child’s</w:t>
            </w:r>
            <w:r w:rsidRPr="009A7270">
              <w:rPr>
                <w:rFonts w:ascii="Arial" w:hAnsi="Arial" w:cs="Arial"/>
                <w:color w:val="231F20"/>
                <w:spacing w:val="-13"/>
                <w:w w:val="105"/>
                <w:sz w:val="20"/>
              </w:rPr>
              <w:t xml:space="preserve"> </w:t>
            </w:r>
            <w:r w:rsidRPr="009A7270">
              <w:rPr>
                <w:rFonts w:ascii="Arial" w:hAnsi="Arial" w:cs="Arial"/>
                <w:color w:val="231F20"/>
                <w:w w:val="105"/>
                <w:sz w:val="20"/>
              </w:rPr>
              <w:t>education.</w:t>
            </w:r>
            <w:r w:rsidRPr="009A7270">
              <w:rPr>
                <w:rFonts w:ascii="Arial" w:hAnsi="Arial" w:cs="Arial"/>
                <w:color w:val="231F20"/>
                <w:spacing w:val="-13"/>
                <w:w w:val="105"/>
                <w:sz w:val="20"/>
              </w:rPr>
              <w:t xml:space="preserve"> </w:t>
            </w:r>
            <w:r w:rsidRPr="009A7270">
              <w:rPr>
                <w:rFonts w:ascii="Arial" w:hAnsi="Arial" w:cs="Arial"/>
                <w:color w:val="231F20"/>
                <w:w w:val="105"/>
                <w:sz w:val="20"/>
              </w:rPr>
              <w:t>Offer family supports that provide families</w:t>
            </w:r>
            <w:r w:rsidRPr="009A7270">
              <w:rPr>
                <w:rFonts w:ascii="Arial" w:hAnsi="Arial" w:cs="Arial"/>
                <w:color w:val="231F20"/>
                <w:spacing w:val="-39"/>
                <w:w w:val="105"/>
                <w:sz w:val="20"/>
              </w:rPr>
              <w:t xml:space="preserve"> </w:t>
            </w:r>
            <w:r w:rsidRPr="009A7270">
              <w:rPr>
                <w:rFonts w:ascii="Arial" w:hAnsi="Arial" w:cs="Arial"/>
                <w:color w:val="231F20"/>
                <w:w w:val="105"/>
                <w:sz w:val="20"/>
              </w:rPr>
              <w:t>with:</w:t>
            </w:r>
          </w:p>
          <w:p w:rsidR="00E4734C" w:rsidRPr="009A727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rPr>
            </w:pPr>
            <w:r w:rsidRPr="009A7270">
              <w:rPr>
                <w:rFonts w:ascii="Arial" w:hAnsi="Arial" w:cs="Arial"/>
                <w:color w:val="231F20"/>
                <w:spacing w:val="-3"/>
                <w:w w:val="105"/>
                <w:sz w:val="20"/>
              </w:rPr>
              <w:t>Training</w:t>
            </w:r>
            <w:r w:rsidRPr="009A7270">
              <w:rPr>
                <w:rFonts w:ascii="Arial" w:hAnsi="Arial" w:cs="Arial"/>
                <w:color w:val="231F20"/>
                <w:spacing w:val="-16"/>
                <w:w w:val="105"/>
                <w:sz w:val="20"/>
              </w:rPr>
              <w:t xml:space="preserve"> </w:t>
            </w:r>
            <w:r w:rsidRPr="009A7270">
              <w:rPr>
                <w:rFonts w:ascii="Arial" w:hAnsi="Arial" w:cs="Arial"/>
                <w:color w:val="231F20"/>
                <w:w w:val="105"/>
                <w:sz w:val="20"/>
              </w:rPr>
              <w:t>about</w:t>
            </w:r>
            <w:r w:rsidRPr="009A7270">
              <w:rPr>
                <w:rFonts w:ascii="Arial" w:hAnsi="Arial" w:cs="Arial"/>
                <w:color w:val="231F20"/>
                <w:spacing w:val="-17"/>
                <w:w w:val="105"/>
                <w:sz w:val="20"/>
              </w:rPr>
              <w:t xml:space="preserve"> </w:t>
            </w:r>
            <w:r w:rsidRPr="009A7270">
              <w:rPr>
                <w:rFonts w:ascii="Arial" w:hAnsi="Arial" w:cs="Arial"/>
                <w:color w:val="231F20"/>
                <w:w w:val="105"/>
                <w:sz w:val="20"/>
              </w:rPr>
              <w:t>how</w:t>
            </w:r>
            <w:r w:rsidRPr="009A7270">
              <w:rPr>
                <w:rFonts w:ascii="Arial" w:hAnsi="Arial" w:cs="Arial"/>
                <w:color w:val="231F20"/>
                <w:spacing w:val="-16"/>
                <w:w w:val="105"/>
                <w:sz w:val="20"/>
              </w:rPr>
              <w:t xml:space="preserve"> </w:t>
            </w:r>
            <w:r w:rsidRPr="009A7270">
              <w:rPr>
                <w:rFonts w:ascii="Arial" w:hAnsi="Arial" w:cs="Arial"/>
                <w:color w:val="231F20"/>
                <w:w w:val="105"/>
                <w:sz w:val="20"/>
              </w:rPr>
              <w:t>to</w:t>
            </w:r>
            <w:r w:rsidRPr="009A7270">
              <w:rPr>
                <w:rFonts w:ascii="Arial" w:hAnsi="Arial" w:cs="Arial"/>
                <w:color w:val="231F20"/>
                <w:spacing w:val="-16"/>
                <w:w w:val="105"/>
                <w:sz w:val="20"/>
              </w:rPr>
              <w:t xml:space="preserve"> </w:t>
            </w:r>
            <w:r w:rsidRPr="009A7270">
              <w:rPr>
                <w:rFonts w:ascii="Arial" w:hAnsi="Arial" w:cs="Arial"/>
                <w:color w:val="231F20"/>
                <w:w w:val="105"/>
                <w:sz w:val="20"/>
              </w:rPr>
              <w:t>access</w:t>
            </w:r>
            <w:r w:rsidRPr="009A7270">
              <w:rPr>
                <w:rFonts w:ascii="Arial" w:hAnsi="Arial" w:cs="Arial"/>
                <w:color w:val="231F20"/>
                <w:spacing w:val="-16"/>
                <w:w w:val="105"/>
                <w:sz w:val="20"/>
              </w:rPr>
              <w:t xml:space="preserve"> </w:t>
            </w:r>
            <w:r w:rsidRPr="009A7270">
              <w:rPr>
                <w:rFonts w:ascii="Arial" w:hAnsi="Arial" w:cs="Arial"/>
                <w:color w:val="231F20"/>
                <w:w w:val="105"/>
                <w:sz w:val="20"/>
              </w:rPr>
              <w:t>and</w:t>
            </w:r>
            <w:r w:rsidRPr="009A7270">
              <w:rPr>
                <w:rFonts w:ascii="Arial" w:hAnsi="Arial" w:cs="Arial"/>
                <w:color w:val="231F20"/>
                <w:spacing w:val="-16"/>
                <w:w w:val="105"/>
                <w:sz w:val="20"/>
              </w:rPr>
              <w:t xml:space="preserve"> </w:t>
            </w:r>
            <w:r w:rsidRPr="009A7270">
              <w:rPr>
                <w:rFonts w:ascii="Arial" w:hAnsi="Arial" w:cs="Arial"/>
                <w:color w:val="231F20"/>
                <w:w w:val="105"/>
                <w:sz w:val="20"/>
              </w:rPr>
              <w:t>use</w:t>
            </w:r>
            <w:r w:rsidRPr="009A7270">
              <w:rPr>
                <w:rFonts w:ascii="Arial" w:hAnsi="Arial" w:cs="Arial"/>
                <w:color w:val="231F20"/>
                <w:spacing w:val="-16"/>
                <w:w w:val="105"/>
                <w:sz w:val="20"/>
              </w:rPr>
              <w:t xml:space="preserve"> </w:t>
            </w:r>
            <w:r w:rsidR="006C42EC">
              <w:rPr>
                <w:rFonts w:ascii="Arial" w:hAnsi="Arial" w:cs="Arial"/>
                <w:color w:val="231F20"/>
                <w:w w:val="105"/>
                <w:sz w:val="20"/>
              </w:rPr>
              <w:t>the center’s</w:t>
            </w:r>
            <w:r w:rsidRPr="009A7270">
              <w:rPr>
                <w:rFonts w:ascii="Arial" w:hAnsi="Arial" w:cs="Arial"/>
                <w:color w:val="231F20"/>
                <w:spacing w:val="-35"/>
                <w:w w:val="105"/>
                <w:sz w:val="20"/>
              </w:rPr>
              <w:t xml:space="preserve"> </w:t>
            </w:r>
            <w:r w:rsidRPr="009A7270">
              <w:rPr>
                <w:rFonts w:ascii="Arial" w:hAnsi="Arial" w:cs="Arial"/>
                <w:color w:val="231F20"/>
                <w:w w:val="105"/>
                <w:sz w:val="20"/>
              </w:rPr>
              <w:t>chosen</w:t>
            </w:r>
            <w:r w:rsidRPr="009A7270">
              <w:rPr>
                <w:rFonts w:ascii="Arial" w:hAnsi="Arial" w:cs="Arial"/>
                <w:color w:val="231F20"/>
                <w:spacing w:val="-35"/>
                <w:w w:val="105"/>
                <w:sz w:val="20"/>
              </w:rPr>
              <w:t xml:space="preserve"> </w:t>
            </w:r>
            <w:r w:rsidRPr="009A7270">
              <w:rPr>
                <w:rFonts w:ascii="Arial" w:hAnsi="Arial" w:cs="Arial"/>
                <w:color w:val="231F20"/>
                <w:w w:val="105"/>
                <w:sz w:val="20"/>
              </w:rPr>
              <w:t>digital</w:t>
            </w:r>
            <w:r w:rsidRPr="009A7270">
              <w:rPr>
                <w:rFonts w:ascii="Arial" w:hAnsi="Arial" w:cs="Arial"/>
                <w:color w:val="231F20"/>
                <w:spacing w:val="-35"/>
                <w:w w:val="105"/>
                <w:sz w:val="20"/>
              </w:rPr>
              <w:t xml:space="preserve"> </w:t>
            </w:r>
            <w:r w:rsidRPr="009A7270">
              <w:rPr>
                <w:rFonts w:ascii="Arial" w:hAnsi="Arial" w:cs="Arial"/>
                <w:color w:val="231F20"/>
                <w:w w:val="105"/>
                <w:sz w:val="20"/>
              </w:rPr>
              <w:t>systems</w:t>
            </w:r>
            <w:r w:rsidRPr="009A7270">
              <w:rPr>
                <w:rFonts w:ascii="Arial" w:hAnsi="Arial" w:cs="Arial"/>
                <w:color w:val="231F20"/>
                <w:spacing w:val="-35"/>
                <w:w w:val="105"/>
                <w:sz w:val="20"/>
              </w:rPr>
              <w:t xml:space="preserve"> </w:t>
            </w:r>
            <w:r w:rsidRPr="009A7270">
              <w:rPr>
                <w:rFonts w:ascii="Arial" w:hAnsi="Arial" w:cs="Arial"/>
                <w:color w:val="231F20"/>
                <w:w w:val="105"/>
                <w:sz w:val="20"/>
              </w:rPr>
              <w:t>and</w:t>
            </w:r>
            <w:r w:rsidRPr="009A7270">
              <w:rPr>
                <w:rFonts w:ascii="Arial" w:hAnsi="Arial" w:cs="Arial"/>
                <w:color w:val="231F20"/>
                <w:spacing w:val="-35"/>
                <w:w w:val="105"/>
                <w:sz w:val="20"/>
              </w:rPr>
              <w:t xml:space="preserve"> </w:t>
            </w:r>
            <w:r w:rsidRPr="009A7270">
              <w:rPr>
                <w:rFonts w:ascii="Arial" w:hAnsi="Arial" w:cs="Arial"/>
                <w:color w:val="231F20"/>
                <w:w w:val="105"/>
                <w:sz w:val="20"/>
              </w:rPr>
              <w:t>tools;</w:t>
            </w:r>
          </w:p>
          <w:p w:rsidR="00E4734C" w:rsidRPr="009A727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rPr>
            </w:pPr>
            <w:r w:rsidRPr="009A7270">
              <w:rPr>
                <w:rFonts w:ascii="Arial" w:hAnsi="Arial" w:cs="Arial"/>
                <w:color w:val="231F20"/>
                <w:w w:val="105"/>
                <w:sz w:val="20"/>
              </w:rPr>
              <w:t>Opportunities to build their digital</w:t>
            </w:r>
            <w:r w:rsidRPr="009A7270">
              <w:rPr>
                <w:rFonts w:ascii="Arial" w:hAnsi="Arial" w:cs="Arial"/>
                <w:color w:val="231F20"/>
                <w:spacing w:val="-12"/>
                <w:w w:val="105"/>
                <w:sz w:val="20"/>
              </w:rPr>
              <w:t xml:space="preserve"> </w:t>
            </w:r>
            <w:r w:rsidRPr="009A7270">
              <w:rPr>
                <w:rFonts w:ascii="Arial" w:hAnsi="Arial" w:cs="Arial"/>
                <w:color w:val="231F20"/>
                <w:w w:val="105"/>
                <w:sz w:val="20"/>
              </w:rPr>
              <w:t>literacy; and</w:t>
            </w:r>
          </w:p>
          <w:p w:rsidR="00E4734C" w:rsidRPr="009A7270" w:rsidRDefault="00E4734C" w:rsidP="00AB5002">
            <w:pPr>
              <w:pStyle w:val="ListParagraph"/>
              <w:numPr>
                <w:ilvl w:val="1"/>
                <w:numId w:val="4"/>
              </w:numPr>
              <w:tabs>
                <w:tab w:val="left" w:pos="1799"/>
                <w:tab w:val="left" w:pos="1800"/>
              </w:tabs>
              <w:ind w:left="432" w:right="72" w:hanging="180"/>
              <w:contextualSpacing w:val="0"/>
              <w:rPr>
                <w:rFonts w:ascii="Arial" w:hAnsi="Arial" w:cs="Arial"/>
                <w:color w:val="231F20"/>
                <w:sz w:val="20"/>
              </w:rPr>
            </w:pPr>
            <w:r w:rsidRPr="009A7270">
              <w:rPr>
                <w:rFonts w:ascii="Arial" w:hAnsi="Arial" w:cs="Arial"/>
                <w:color w:val="231F20"/>
                <w:w w:val="105"/>
                <w:sz w:val="20"/>
              </w:rPr>
              <w:t>Strategies</w:t>
            </w:r>
            <w:r w:rsidRPr="009A7270">
              <w:rPr>
                <w:rFonts w:ascii="Arial" w:hAnsi="Arial" w:cs="Arial"/>
                <w:color w:val="231F20"/>
                <w:spacing w:val="-15"/>
                <w:w w:val="105"/>
                <w:sz w:val="20"/>
              </w:rPr>
              <w:t xml:space="preserve"> </w:t>
            </w:r>
            <w:r w:rsidRPr="009A7270">
              <w:rPr>
                <w:rFonts w:ascii="Arial" w:hAnsi="Arial" w:cs="Arial"/>
                <w:color w:val="231F20"/>
                <w:w w:val="105"/>
                <w:sz w:val="20"/>
              </w:rPr>
              <w:t>to</w:t>
            </w:r>
            <w:r w:rsidRPr="009A7270">
              <w:rPr>
                <w:rFonts w:ascii="Arial" w:hAnsi="Arial" w:cs="Arial"/>
                <w:color w:val="231F20"/>
                <w:spacing w:val="-15"/>
                <w:w w:val="105"/>
                <w:sz w:val="20"/>
              </w:rPr>
              <w:t xml:space="preserve"> </w:t>
            </w:r>
            <w:r w:rsidRPr="009A7270">
              <w:rPr>
                <w:rFonts w:ascii="Arial" w:hAnsi="Arial" w:cs="Arial"/>
                <w:color w:val="231F20"/>
                <w:w w:val="105"/>
                <w:sz w:val="20"/>
              </w:rPr>
              <w:t>support</w:t>
            </w:r>
            <w:r w:rsidRPr="009A7270">
              <w:rPr>
                <w:rFonts w:ascii="Arial" w:hAnsi="Arial" w:cs="Arial"/>
                <w:color w:val="231F20"/>
                <w:spacing w:val="-16"/>
                <w:w w:val="105"/>
                <w:sz w:val="20"/>
              </w:rPr>
              <w:t xml:space="preserve"> </w:t>
            </w:r>
            <w:r w:rsidRPr="009A7270">
              <w:rPr>
                <w:rFonts w:ascii="Arial" w:hAnsi="Arial" w:cs="Arial"/>
                <w:color w:val="231F20"/>
                <w:w w:val="105"/>
                <w:sz w:val="20"/>
              </w:rPr>
              <w:t>their</w:t>
            </w:r>
            <w:r w:rsidRPr="009A7270">
              <w:rPr>
                <w:rFonts w:ascii="Arial" w:hAnsi="Arial" w:cs="Arial"/>
                <w:color w:val="231F20"/>
                <w:spacing w:val="-20"/>
                <w:w w:val="105"/>
                <w:sz w:val="20"/>
              </w:rPr>
              <w:t xml:space="preserve"> </w:t>
            </w:r>
            <w:r w:rsidRPr="009A7270">
              <w:rPr>
                <w:rFonts w:ascii="Arial" w:hAnsi="Arial" w:cs="Arial"/>
                <w:color w:val="231F20"/>
                <w:w w:val="105"/>
                <w:sz w:val="20"/>
              </w:rPr>
              <w:t>child’s</w:t>
            </w:r>
            <w:r w:rsidRPr="009A7270">
              <w:rPr>
                <w:rFonts w:ascii="Arial" w:hAnsi="Arial" w:cs="Arial"/>
                <w:color w:val="231F20"/>
                <w:spacing w:val="-15"/>
                <w:w w:val="105"/>
                <w:sz w:val="20"/>
              </w:rPr>
              <w:t xml:space="preserve"> </w:t>
            </w:r>
            <w:r w:rsidRPr="009A7270">
              <w:rPr>
                <w:rFonts w:ascii="Arial" w:hAnsi="Arial" w:cs="Arial"/>
                <w:color w:val="231F20"/>
                <w:w w:val="105"/>
                <w:sz w:val="20"/>
              </w:rPr>
              <w:t>learning at</w:t>
            </w:r>
            <w:r w:rsidRPr="009A7270">
              <w:rPr>
                <w:rFonts w:ascii="Arial" w:hAnsi="Arial" w:cs="Arial"/>
                <w:color w:val="231F20"/>
                <w:spacing w:val="-16"/>
                <w:w w:val="105"/>
                <w:sz w:val="20"/>
              </w:rPr>
              <w:t xml:space="preserve"> </w:t>
            </w:r>
            <w:r w:rsidRPr="009A7270">
              <w:rPr>
                <w:rFonts w:ascii="Arial" w:hAnsi="Arial" w:cs="Arial"/>
                <w:color w:val="231F20"/>
                <w:w w:val="105"/>
                <w:sz w:val="20"/>
              </w:rPr>
              <w:t>home.</w:t>
            </w:r>
          </w:p>
          <w:p w:rsidR="00E4734C" w:rsidRPr="00AB3738" w:rsidRDefault="00E4734C" w:rsidP="0010346F">
            <w:pPr>
              <w:pStyle w:val="ListParagraph"/>
              <w:tabs>
                <w:tab w:val="left" w:pos="1077"/>
                <w:tab w:val="left" w:pos="1078"/>
              </w:tabs>
              <w:ind w:left="342" w:right="72"/>
              <w:contextualSpacing w:val="0"/>
              <w:rPr>
                <w:rFonts w:ascii="Arial" w:hAnsi="Arial" w:cs="Arial"/>
                <w:color w:val="231F20"/>
                <w:sz w:val="20"/>
                <w:szCs w:val="20"/>
              </w:rPr>
            </w:pPr>
          </w:p>
        </w:tc>
      </w:tr>
    </w:tbl>
    <w:p w:rsidR="00E4734C" w:rsidRDefault="00E4734C" w:rsidP="00B32B84">
      <w:pPr>
        <w:rPr>
          <w:b/>
        </w:rPr>
      </w:pPr>
    </w:p>
    <w:p w:rsidR="00E4734C" w:rsidRDefault="00E4734C" w:rsidP="00B32B84">
      <w:pPr>
        <w:rPr>
          <w:b/>
        </w:rPr>
      </w:pPr>
    </w:p>
    <w:p w:rsidR="00E4734C" w:rsidRDefault="00E4734C" w:rsidP="00B32B84">
      <w:pPr>
        <w:rPr>
          <w:b/>
        </w:rPr>
      </w:pPr>
    </w:p>
    <w:p w:rsidR="00E4734C" w:rsidRDefault="00E4734C" w:rsidP="00B32B84">
      <w:pPr>
        <w:rPr>
          <w:b/>
        </w:rPr>
      </w:pPr>
    </w:p>
    <w:p w:rsidR="006F094C" w:rsidRDefault="006F094C" w:rsidP="00B32B84">
      <w:pPr>
        <w:rPr>
          <w:b/>
        </w:rPr>
      </w:pPr>
    </w:p>
    <w:p w:rsidR="006F094C" w:rsidRDefault="006F094C" w:rsidP="00B32B84">
      <w:pPr>
        <w:rPr>
          <w:b/>
        </w:rPr>
      </w:pPr>
    </w:p>
    <w:tbl>
      <w:tblPr>
        <w:tblStyle w:val="TableGrid"/>
        <w:tblW w:w="18175" w:type="dxa"/>
        <w:tblLook w:val="04A0" w:firstRow="1" w:lastRow="0" w:firstColumn="1" w:lastColumn="0" w:noHBand="0" w:noVBand="1"/>
      </w:tblPr>
      <w:tblGrid>
        <w:gridCol w:w="18175"/>
      </w:tblGrid>
      <w:tr w:rsidR="000952C4" w:rsidTr="00556A76">
        <w:trPr>
          <w:trHeight w:val="512"/>
        </w:trPr>
        <w:tc>
          <w:tcPr>
            <w:tcW w:w="18175" w:type="dxa"/>
            <w:shd w:val="clear" w:color="auto" w:fill="FFFF93"/>
            <w:vAlign w:val="center"/>
          </w:tcPr>
          <w:p w:rsidR="000952C4" w:rsidRDefault="000952C4" w:rsidP="00556A76">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INSTRUCTION:  Communication &amp; Family Supports</w:t>
            </w:r>
          </w:p>
          <w:p w:rsidR="00B35CB1" w:rsidRPr="00B35CB1" w:rsidRDefault="00B35CB1" w:rsidP="00B35CB1">
            <w:r>
              <w:rPr>
                <w:rFonts w:ascii="Arial" w:hAnsi="Arial" w:cs="Arial"/>
                <w:b/>
                <w:sz w:val="36"/>
              </w:rPr>
              <w:t xml:space="preserve">                                                    CBO GSRP IMPLEMENTATION STRATEGIES</w:t>
            </w:r>
          </w:p>
        </w:tc>
      </w:tr>
      <w:tr w:rsidR="00FB6C5D" w:rsidTr="002A4C4F">
        <w:trPr>
          <w:trHeight w:val="7991"/>
        </w:trPr>
        <w:tc>
          <w:tcPr>
            <w:tcW w:w="18175" w:type="dxa"/>
          </w:tcPr>
          <w:p w:rsidR="00FB6C5D" w:rsidRDefault="00FB6C5D" w:rsidP="00FB6C5D">
            <w:pPr>
              <w:pStyle w:val="ListParagraph"/>
              <w:ind w:left="0"/>
              <w:rPr>
                <w:rFonts w:ascii="Arial" w:hAnsi="Arial" w:cs="Arial"/>
                <w:b/>
                <w:color w:val="231F20"/>
                <w:w w:val="105"/>
                <w:szCs w:val="20"/>
              </w:rPr>
            </w:pPr>
          </w:p>
          <w:p w:rsidR="00B25D84" w:rsidRPr="00D92787" w:rsidRDefault="00B25D84" w:rsidP="00B25D84">
            <w:pPr>
              <w:pStyle w:val="ListParagraph"/>
              <w:rPr>
                <w:rFonts w:ascii="Arial" w:hAnsi="Arial" w:cs="Arial"/>
              </w:rPr>
            </w:pPr>
          </w:p>
          <w:p w:rsidR="00FB6C5D" w:rsidRDefault="00B25D84" w:rsidP="00B25D84">
            <w:pPr>
              <w:tabs>
                <w:tab w:val="left" w:pos="1077"/>
                <w:tab w:val="left" w:pos="1078"/>
              </w:tabs>
              <w:ind w:right="72"/>
              <w:rPr>
                <w:rFonts w:ascii="Arial" w:hAnsi="Arial" w:cs="Arial"/>
              </w:rPr>
            </w:pPr>
            <w:proofErr w:type="spellStart"/>
            <w:r>
              <w:rPr>
                <w:rFonts w:ascii="Arial" w:hAnsi="Arial" w:cs="Arial"/>
              </w:rPr>
              <w:t>KidFit</w:t>
            </w:r>
            <w:proofErr w:type="spellEnd"/>
            <w:r>
              <w:rPr>
                <w:rFonts w:ascii="Arial" w:hAnsi="Arial" w:cs="Arial"/>
              </w:rPr>
              <w:t xml:space="preserve"> Childcare will be implementing all safety protocols above for: Communication &amp; Family Supports</w:t>
            </w:r>
          </w:p>
          <w:p w:rsidR="00B25D84" w:rsidRDefault="00B25D84" w:rsidP="00B25D84">
            <w:pPr>
              <w:tabs>
                <w:tab w:val="left" w:pos="1077"/>
                <w:tab w:val="left" w:pos="1078"/>
              </w:tabs>
              <w:ind w:right="72"/>
              <w:rPr>
                <w:rFonts w:ascii="Arial" w:hAnsi="Arial" w:cs="Arial"/>
              </w:rPr>
            </w:pPr>
          </w:p>
          <w:p w:rsidR="00B25D84" w:rsidRDefault="00B25D84" w:rsidP="00B25D84">
            <w:pPr>
              <w:tabs>
                <w:tab w:val="left" w:pos="1077"/>
                <w:tab w:val="left" w:pos="1078"/>
              </w:tabs>
              <w:ind w:right="72"/>
              <w:rPr>
                <w:rFonts w:ascii="Arial" w:hAnsi="Arial" w:cs="Arial"/>
              </w:rPr>
            </w:pPr>
            <w:r>
              <w:rPr>
                <w:rFonts w:ascii="Arial" w:hAnsi="Arial" w:cs="Arial"/>
              </w:rPr>
              <w:t xml:space="preserve">                                                                OR</w:t>
            </w:r>
          </w:p>
          <w:p w:rsidR="001B7766" w:rsidRDefault="001B7766" w:rsidP="00B25D84">
            <w:pPr>
              <w:tabs>
                <w:tab w:val="left" w:pos="1077"/>
                <w:tab w:val="left" w:pos="1078"/>
              </w:tabs>
              <w:ind w:right="72"/>
              <w:rPr>
                <w:rFonts w:ascii="Arial" w:hAnsi="Arial" w:cs="Arial"/>
              </w:rPr>
            </w:pPr>
          </w:p>
          <w:p w:rsidR="00B25D84" w:rsidRDefault="00B25D84" w:rsidP="00B25D84">
            <w:pPr>
              <w:tabs>
                <w:tab w:val="left" w:pos="1077"/>
                <w:tab w:val="left" w:pos="1078"/>
              </w:tabs>
              <w:ind w:right="72"/>
              <w:rPr>
                <w:rFonts w:ascii="Arial" w:hAnsi="Arial" w:cs="Arial"/>
              </w:rPr>
            </w:pPr>
            <w:r>
              <w:rPr>
                <w:rFonts w:ascii="Arial" w:hAnsi="Arial" w:cs="Arial"/>
              </w:rPr>
              <w:t xml:space="preserve">In addition to texting, email, </w:t>
            </w:r>
            <w:proofErr w:type="spellStart"/>
            <w:r>
              <w:rPr>
                <w:rFonts w:ascii="Arial" w:hAnsi="Arial" w:cs="Arial"/>
              </w:rPr>
              <w:t>etc</w:t>
            </w:r>
            <w:proofErr w:type="spellEnd"/>
            <w:r>
              <w:rPr>
                <w:rFonts w:ascii="Arial" w:hAnsi="Arial" w:cs="Arial"/>
              </w:rPr>
              <w:t>, we will also use applications like Zoom.</w:t>
            </w:r>
          </w:p>
          <w:p w:rsidR="00B25D84" w:rsidRDefault="00B25D84" w:rsidP="00B25D84">
            <w:pPr>
              <w:tabs>
                <w:tab w:val="left" w:pos="1077"/>
                <w:tab w:val="left" w:pos="1078"/>
              </w:tabs>
              <w:ind w:right="72"/>
              <w:rPr>
                <w:rFonts w:ascii="Arial" w:hAnsi="Arial" w:cs="Arial"/>
                <w:color w:val="231F20"/>
                <w:w w:val="105"/>
                <w:szCs w:val="20"/>
              </w:rPr>
            </w:pPr>
          </w:p>
          <w:p w:rsidR="00B25D84" w:rsidRPr="00556A76" w:rsidRDefault="00B25D84" w:rsidP="00B25D84">
            <w:pPr>
              <w:tabs>
                <w:tab w:val="left" w:pos="1077"/>
                <w:tab w:val="left" w:pos="1078"/>
              </w:tabs>
              <w:ind w:right="72"/>
              <w:rPr>
                <w:rFonts w:ascii="Arial" w:hAnsi="Arial" w:cs="Arial"/>
                <w:color w:val="231F20"/>
                <w:w w:val="105"/>
                <w:szCs w:val="20"/>
              </w:rPr>
            </w:pPr>
          </w:p>
        </w:tc>
      </w:tr>
      <w:tr w:rsidR="00B25D84" w:rsidTr="002A4C4F">
        <w:trPr>
          <w:trHeight w:val="7991"/>
        </w:trPr>
        <w:tc>
          <w:tcPr>
            <w:tcW w:w="18175" w:type="dxa"/>
          </w:tcPr>
          <w:p w:rsidR="00B25D84" w:rsidRDefault="00B25D84" w:rsidP="00FB6C5D">
            <w:pPr>
              <w:pStyle w:val="ListParagraph"/>
              <w:ind w:left="0"/>
              <w:rPr>
                <w:rFonts w:ascii="Arial" w:hAnsi="Arial" w:cs="Arial"/>
                <w:b/>
                <w:color w:val="231F20"/>
                <w:w w:val="105"/>
                <w:szCs w:val="20"/>
              </w:rPr>
            </w:pPr>
          </w:p>
        </w:tc>
      </w:tr>
    </w:tbl>
    <w:p w:rsidR="006F094C" w:rsidRDefault="006F094C" w:rsidP="00B32B84">
      <w:pPr>
        <w:rPr>
          <w:b/>
        </w:rPr>
      </w:pPr>
    </w:p>
    <w:p w:rsidR="005B06DA" w:rsidRDefault="005B06DA" w:rsidP="00B32B84">
      <w:pPr>
        <w:rPr>
          <w:b/>
        </w:rPr>
      </w:pPr>
    </w:p>
    <w:p w:rsidR="002A4C4F" w:rsidRDefault="002A4C4F" w:rsidP="00B32B84">
      <w:pPr>
        <w:rPr>
          <w:b/>
        </w:rPr>
      </w:pPr>
    </w:p>
    <w:p w:rsidR="005B06DA" w:rsidRDefault="005B06DA" w:rsidP="00B32B84">
      <w:pPr>
        <w:rPr>
          <w:b/>
        </w:rPr>
      </w:pPr>
    </w:p>
    <w:p w:rsidR="005B06DA" w:rsidRDefault="005B06DA" w:rsidP="00B32B84">
      <w:pPr>
        <w:rPr>
          <w:b/>
        </w:rPr>
      </w:pPr>
    </w:p>
    <w:p w:rsidR="005B06DA" w:rsidRDefault="005B06DA" w:rsidP="00B32B84">
      <w:pPr>
        <w:rPr>
          <w:b/>
        </w:rPr>
      </w:pPr>
    </w:p>
    <w:tbl>
      <w:tblPr>
        <w:tblStyle w:val="TableGrid"/>
        <w:tblW w:w="18175" w:type="dxa"/>
        <w:tblLook w:val="04A0" w:firstRow="1" w:lastRow="0" w:firstColumn="1" w:lastColumn="0" w:noHBand="0" w:noVBand="1"/>
      </w:tblPr>
      <w:tblGrid>
        <w:gridCol w:w="6058"/>
        <w:gridCol w:w="6058"/>
        <w:gridCol w:w="6059"/>
      </w:tblGrid>
      <w:tr w:rsidR="00E4734C" w:rsidTr="000952C4">
        <w:trPr>
          <w:trHeight w:val="584"/>
        </w:trPr>
        <w:tc>
          <w:tcPr>
            <w:tcW w:w="18175" w:type="dxa"/>
            <w:gridSpan w:val="3"/>
            <w:shd w:val="clear" w:color="auto" w:fill="E0BAF8"/>
            <w:vAlign w:val="center"/>
          </w:tcPr>
          <w:bookmarkStart w:id="23" w:name="_INSTRUCTION:__Professional"/>
          <w:bookmarkEnd w:id="23"/>
          <w:p w:rsidR="00E4734C" w:rsidRPr="000A056B" w:rsidRDefault="000952C4" w:rsidP="000A056B">
            <w:pPr>
              <w:pStyle w:val="Heading1"/>
              <w:spacing w:before="0"/>
              <w:jc w:val="center"/>
              <w:outlineLvl w:val="0"/>
              <w:rPr>
                <w:rFonts w:ascii="Arial" w:hAnsi="Arial" w:cs="Arial"/>
                <w:b/>
                <w:sz w:val="20"/>
              </w:rPr>
            </w:pPr>
            <w:r>
              <w:rPr>
                <w:noProof/>
              </w:rPr>
              <w:lastRenderedPageBreak/>
              <mc:AlternateContent>
                <mc:Choice Requires="wps">
                  <w:drawing>
                    <wp:anchor distT="45720" distB="45720" distL="114300" distR="114300" simplePos="0" relativeHeight="251823104" behindDoc="0" locked="0" layoutInCell="1" allowOverlap="1" wp14:anchorId="1A6BC396" wp14:editId="333B015F">
                      <wp:simplePos x="0" y="0"/>
                      <wp:positionH relativeFrom="column">
                        <wp:posOffset>10491470</wp:posOffset>
                      </wp:positionH>
                      <wp:positionV relativeFrom="paragraph">
                        <wp:posOffset>-172720</wp:posOffset>
                      </wp:positionV>
                      <wp:extent cx="923925" cy="254635"/>
                      <wp:effectExtent l="0" t="0" r="0" b="0"/>
                      <wp:wrapThrough wrapText="bothSides">
                        <wp:wrapPolygon edited="0">
                          <wp:start x="1336" y="0"/>
                          <wp:lineTo x="1336" y="19392"/>
                          <wp:lineTo x="20041" y="19392"/>
                          <wp:lineTo x="20041" y="0"/>
                          <wp:lineTo x="1336"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0952C4">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BC396" id="_x0000_s1045" type="#_x0000_t202" style="position:absolute;left:0;text-align:left;margin-left:826.1pt;margin-top:-13.6pt;width:72.75pt;height:20.0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" filled="f" stroked="f">
                      <v:textbox>
                        <w:txbxContent>
                          <w:p w:rsidR="000E31FC" w:rsidRPr="00705B96" w:rsidRDefault="000E31FC" w:rsidP="000952C4">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r w:rsidR="00556A76">
              <w:rPr>
                <w:rFonts w:ascii="Arial" w:hAnsi="Arial" w:cs="Arial"/>
                <w:b/>
                <w:color w:val="000000" w:themeColor="text1"/>
              </w:rPr>
              <w:t xml:space="preserve">            </w:t>
            </w:r>
            <w:r w:rsidR="00E4734C" w:rsidRPr="000A056B">
              <w:rPr>
                <w:rFonts w:ascii="Arial" w:hAnsi="Arial" w:cs="Arial"/>
                <w:b/>
                <w:color w:val="000000" w:themeColor="text1"/>
              </w:rPr>
              <w:t>INSTRUCTION:  Professional Learning</w:t>
            </w:r>
          </w:p>
        </w:tc>
      </w:tr>
      <w:tr w:rsidR="00E4734C" w:rsidTr="00752070">
        <w:trPr>
          <w:trHeight w:val="566"/>
        </w:trPr>
        <w:tc>
          <w:tcPr>
            <w:tcW w:w="6058" w:type="dxa"/>
            <w:vAlign w:val="center"/>
          </w:tcPr>
          <w:p w:rsidR="00E4734C" w:rsidRPr="00752070" w:rsidRDefault="00E4734C" w:rsidP="00752070">
            <w:pPr>
              <w:ind w:left="-113" w:right="-108"/>
              <w:jc w:val="center"/>
              <w:rPr>
                <w:rFonts w:ascii="Arial" w:hAnsi="Arial" w:cs="Arial"/>
                <w:b/>
                <w:sz w:val="24"/>
              </w:rPr>
            </w:pPr>
            <w:r w:rsidRPr="00786219">
              <w:rPr>
                <w:rFonts w:ascii="Arial" w:hAnsi="Arial" w:cs="Arial"/>
                <w:b/>
                <w:sz w:val="24"/>
              </w:rPr>
              <w:t>PHASES 1 – 3</w:t>
            </w:r>
          </w:p>
        </w:tc>
        <w:tc>
          <w:tcPr>
            <w:tcW w:w="6058" w:type="dxa"/>
            <w:vAlign w:val="center"/>
          </w:tcPr>
          <w:p w:rsidR="00E4734C" w:rsidRPr="00752070" w:rsidRDefault="00E4734C" w:rsidP="00752070">
            <w:pPr>
              <w:jc w:val="center"/>
              <w:rPr>
                <w:rFonts w:ascii="Arial" w:hAnsi="Arial" w:cs="Arial"/>
                <w:b/>
                <w:sz w:val="24"/>
              </w:rPr>
            </w:pPr>
            <w:r w:rsidRPr="00786219">
              <w:rPr>
                <w:rFonts w:ascii="Arial" w:hAnsi="Arial" w:cs="Arial"/>
                <w:b/>
                <w:sz w:val="24"/>
              </w:rPr>
              <w:t>PHASE</w:t>
            </w:r>
            <w:r w:rsidR="00752070">
              <w:rPr>
                <w:rFonts w:ascii="Arial" w:hAnsi="Arial" w:cs="Arial"/>
                <w:b/>
                <w:sz w:val="24"/>
              </w:rPr>
              <w:t xml:space="preserve"> 4</w:t>
            </w:r>
          </w:p>
        </w:tc>
        <w:tc>
          <w:tcPr>
            <w:tcW w:w="6059" w:type="dxa"/>
            <w:vAlign w:val="center"/>
          </w:tcPr>
          <w:p w:rsidR="00E4734C" w:rsidRPr="00752070" w:rsidRDefault="00E4734C" w:rsidP="00752070">
            <w:pPr>
              <w:jc w:val="center"/>
              <w:rPr>
                <w:rFonts w:ascii="Arial" w:hAnsi="Arial" w:cs="Arial"/>
                <w:b/>
                <w:sz w:val="24"/>
              </w:rPr>
            </w:pPr>
            <w:r w:rsidRPr="00786219">
              <w:rPr>
                <w:rFonts w:ascii="Arial" w:hAnsi="Arial" w:cs="Arial"/>
                <w:b/>
                <w:sz w:val="24"/>
              </w:rPr>
              <w:t xml:space="preserve">PHASE </w:t>
            </w:r>
            <w:r w:rsidR="00752070">
              <w:rPr>
                <w:rFonts w:ascii="Arial" w:hAnsi="Arial" w:cs="Arial"/>
                <w:b/>
                <w:sz w:val="24"/>
              </w:rPr>
              <w:t>5</w:t>
            </w:r>
          </w:p>
        </w:tc>
      </w:tr>
      <w:tr w:rsidR="00A418E2" w:rsidRPr="00C02E26" w:rsidTr="00B50CD4">
        <w:trPr>
          <w:trHeight w:val="4103"/>
        </w:trPr>
        <w:tc>
          <w:tcPr>
            <w:tcW w:w="6058" w:type="dxa"/>
          </w:tcPr>
          <w:p w:rsidR="00A418E2" w:rsidRPr="00E4734C" w:rsidRDefault="00A418E2" w:rsidP="0010346F">
            <w:pPr>
              <w:pStyle w:val="ListParagraph"/>
              <w:tabs>
                <w:tab w:val="left" w:pos="1083"/>
              </w:tabs>
              <w:ind w:left="252" w:right="72"/>
              <w:contextualSpacing w:val="0"/>
              <w:rPr>
                <w:rFonts w:ascii="Arial" w:hAnsi="Arial" w:cs="Arial"/>
                <w:color w:val="231F20"/>
                <w:sz w:val="20"/>
                <w:szCs w:val="20"/>
              </w:rPr>
            </w:pPr>
          </w:p>
          <w:p w:rsidR="008C167F" w:rsidRPr="008C167F" w:rsidRDefault="008C167F" w:rsidP="00AB5002">
            <w:pPr>
              <w:pStyle w:val="ListParagraph"/>
              <w:numPr>
                <w:ilvl w:val="0"/>
                <w:numId w:val="4"/>
              </w:numPr>
              <w:tabs>
                <w:tab w:val="left" w:pos="1080"/>
                <w:tab w:val="left" w:pos="1083"/>
              </w:tabs>
              <w:ind w:left="252" w:right="72" w:hanging="180"/>
              <w:contextualSpacing w:val="0"/>
              <w:rPr>
                <w:rFonts w:ascii="Arial" w:hAnsi="Arial" w:cs="Arial"/>
                <w:color w:val="231F20"/>
                <w:sz w:val="20"/>
                <w:szCs w:val="20"/>
              </w:rPr>
            </w:pPr>
            <w:r>
              <w:rPr>
                <w:rFonts w:ascii="Arial" w:hAnsi="Arial" w:cs="Arial"/>
                <w:color w:val="231F20"/>
                <w:w w:val="105"/>
                <w:sz w:val="20"/>
                <w:szCs w:val="20"/>
              </w:rPr>
              <w:t xml:space="preserve">The MISD early childhood team </w:t>
            </w:r>
            <w:r w:rsidR="006C42EC">
              <w:rPr>
                <w:rFonts w:ascii="Arial" w:hAnsi="Arial" w:cs="Arial"/>
                <w:color w:val="231F20"/>
                <w:w w:val="105"/>
                <w:sz w:val="20"/>
                <w:szCs w:val="20"/>
              </w:rPr>
              <w:t>will c</w:t>
            </w:r>
            <w:r w:rsidR="00A418E2" w:rsidRPr="005D4643">
              <w:rPr>
                <w:rFonts w:ascii="Arial" w:hAnsi="Arial" w:cs="Arial"/>
                <w:color w:val="231F20"/>
                <w:w w:val="105"/>
                <w:sz w:val="20"/>
                <w:szCs w:val="20"/>
              </w:rPr>
              <w:t>ontinue to provide professional learning and training through virtual modes for educators</w:t>
            </w:r>
            <w:r w:rsidR="00A418E2" w:rsidRPr="005D4643">
              <w:rPr>
                <w:rFonts w:ascii="Arial" w:hAnsi="Arial" w:cs="Arial"/>
                <w:color w:val="231F20"/>
                <w:spacing w:val="-39"/>
                <w:w w:val="105"/>
                <w:sz w:val="20"/>
                <w:szCs w:val="20"/>
              </w:rPr>
              <w:t xml:space="preserve"> </w:t>
            </w:r>
            <w:r w:rsidR="004664BA">
              <w:rPr>
                <w:rFonts w:ascii="Arial" w:hAnsi="Arial" w:cs="Arial"/>
                <w:color w:val="231F20"/>
                <w:w w:val="105"/>
                <w:sz w:val="20"/>
                <w:szCs w:val="20"/>
              </w:rPr>
              <w:t>that o</w:t>
            </w:r>
            <w:r w:rsidR="00A418E2" w:rsidRPr="008C167F">
              <w:rPr>
                <w:rFonts w:ascii="Arial" w:hAnsi="Arial" w:cs="Arial"/>
                <w:color w:val="231F20"/>
                <w:w w:val="105"/>
                <w:sz w:val="20"/>
                <w:szCs w:val="20"/>
              </w:rPr>
              <w:t xml:space="preserve">ffer supports for teachers and learning </w:t>
            </w:r>
            <w:r w:rsidRPr="008C167F">
              <w:rPr>
                <w:rFonts w:ascii="Arial" w:hAnsi="Arial" w:cs="Arial"/>
                <w:color w:val="231F20"/>
                <w:w w:val="105"/>
                <w:sz w:val="20"/>
                <w:szCs w:val="20"/>
              </w:rPr>
              <w:t>around</w:t>
            </w:r>
            <w:r w:rsidR="004664BA">
              <w:rPr>
                <w:rFonts w:ascii="Arial" w:hAnsi="Arial" w:cs="Arial"/>
                <w:color w:val="231F20"/>
                <w:w w:val="105"/>
                <w:sz w:val="20"/>
                <w:szCs w:val="20"/>
              </w:rPr>
              <w:t>:</w:t>
            </w:r>
          </w:p>
          <w:p w:rsid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 Prekindergarten </w:t>
            </w:r>
            <w:r w:rsidR="008C167F">
              <w:rPr>
                <w:rFonts w:ascii="Arial" w:hAnsi="Arial" w:cs="Arial"/>
                <w:color w:val="231F20"/>
                <w:w w:val="105"/>
                <w:sz w:val="20"/>
                <w:szCs w:val="20"/>
              </w:rPr>
              <w:t xml:space="preserve">Essential Practices in Early Literacy, </w:t>
            </w:r>
          </w:p>
          <w:p w:rsidR="004664BA" w:rsidRDefault="008C167F"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GSRP guidelines and policies, </w:t>
            </w:r>
          </w:p>
          <w:p w:rsidR="004664BA" w:rsidRPr="004664BA" w:rsidRDefault="008C167F"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sidRPr="004664BA">
              <w:rPr>
                <w:rFonts w:ascii="Arial" w:hAnsi="Arial" w:cs="Arial"/>
                <w:color w:val="231F20"/>
                <w:w w:val="105"/>
                <w:sz w:val="20"/>
                <w:szCs w:val="20"/>
              </w:rPr>
              <w:t xml:space="preserve"> </w:t>
            </w:r>
            <w:proofErr w:type="spellStart"/>
            <w:r w:rsidRPr="004664BA">
              <w:rPr>
                <w:rFonts w:ascii="Arial" w:hAnsi="Arial" w:cs="Arial"/>
                <w:color w:val="231F20"/>
                <w:w w:val="105"/>
                <w:sz w:val="20"/>
                <w:szCs w:val="20"/>
              </w:rPr>
              <w:t>MyTeaching</w:t>
            </w:r>
            <w:proofErr w:type="spellEnd"/>
            <w:r w:rsidRPr="004664BA">
              <w:rPr>
                <w:rFonts w:ascii="Arial" w:hAnsi="Arial" w:cs="Arial"/>
                <w:color w:val="231F20"/>
                <w:w w:val="105"/>
                <w:sz w:val="20"/>
                <w:szCs w:val="20"/>
              </w:rPr>
              <w:t xml:space="preserve"> Strategies</w:t>
            </w:r>
            <w:r w:rsidR="004664BA">
              <w:rPr>
                <w:rFonts w:ascii="Arial" w:hAnsi="Arial" w:cs="Arial"/>
                <w:color w:val="231F20"/>
                <w:w w:val="105"/>
                <w:sz w:val="20"/>
                <w:szCs w:val="20"/>
              </w:rPr>
              <w:t xml:space="preserve"> GOLD</w:t>
            </w:r>
          </w:p>
          <w:p w:rsidR="004664BA" w:rsidRDefault="008C167F"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Creative Curriculum, </w:t>
            </w:r>
          </w:p>
          <w:p w:rsidR="004664BA" w:rsidRDefault="008C167F"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Supporting Note Taking, </w:t>
            </w:r>
          </w:p>
          <w:p w:rsidR="004664BA" w:rsidRDefault="008C167F"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Implementing Studies in the Early Childhood Classroom</w:t>
            </w:r>
            <w:r w:rsidR="004664BA">
              <w:rPr>
                <w:rFonts w:ascii="Arial" w:hAnsi="Arial" w:cs="Arial"/>
                <w:color w:val="231F20"/>
                <w:w w:val="105"/>
                <w:sz w:val="20"/>
                <w:szCs w:val="20"/>
              </w:rPr>
              <w:t>,</w:t>
            </w:r>
          </w:p>
          <w:p w:rsidR="004664BA" w:rsidRP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Ages and Stages</w:t>
            </w:r>
            <w:r w:rsidR="00A418E2" w:rsidRPr="004664BA">
              <w:rPr>
                <w:rFonts w:ascii="Arial" w:hAnsi="Arial" w:cs="Arial"/>
                <w:color w:val="231F20"/>
                <w:w w:val="105"/>
                <w:sz w:val="20"/>
                <w:szCs w:val="20"/>
              </w:rPr>
              <w:t xml:space="preserve"> </w:t>
            </w:r>
          </w:p>
          <w:p w:rsidR="00A418E2" w:rsidRPr="00752070" w:rsidRDefault="00A418E2" w:rsidP="004664BA">
            <w:pPr>
              <w:pStyle w:val="ListParagraph"/>
              <w:tabs>
                <w:tab w:val="left" w:pos="1785"/>
                <w:tab w:val="left" w:pos="1787"/>
              </w:tabs>
              <w:ind w:left="432" w:right="72"/>
              <w:contextualSpacing w:val="0"/>
              <w:rPr>
                <w:rFonts w:ascii="Arial" w:hAnsi="Arial" w:cs="Arial"/>
                <w:color w:val="231F20"/>
                <w:w w:val="105"/>
                <w:sz w:val="20"/>
                <w:szCs w:val="20"/>
              </w:rPr>
            </w:pPr>
          </w:p>
        </w:tc>
        <w:tc>
          <w:tcPr>
            <w:tcW w:w="12117" w:type="dxa"/>
            <w:gridSpan w:val="2"/>
          </w:tcPr>
          <w:p w:rsidR="009527B0" w:rsidRDefault="009527B0" w:rsidP="009527B0">
            <w:pPr>
              <w:pStyle w:val="ListParagraph"/>
              <w:ind w:left="39"/>
              <w:rPr>
                <w:rFonts w:ascii="Arial" w:hAnsi="Arial" w:cs="Arial"/>
                <w:b/>
                <w:color w:val="231F20"/>
                <w:w w:val="105"/>
                <w:sz w:val="20"/>
                <w:szCs w:val="20"/>
                <w:u w:val="single"/>
              </w:rPr>
            </w:pPr>
          </w:p>
          <w:p w:rsidR="004664BA" w:rsidRPr="008C167F" w:rsidRDefault="004664BA" w:rsidP="00AB5002">
            <w:pPr>
              <w:pStyle w:val="ListParagraph"/>
              <w:numPr>
                <w:ilvl w:val="0"/>
                <w:numId w:val="4"/>
              </w:numPr>
              <w:tabs>
                <w:tab w:val="left" w:pos="1080"/>
                <w:tab w:val="left" w:pos="1083"/>
              </w:tabs>
              <w:ind w:left="252" w:right="72" w:hanging="180"/>
              <w:contextualSpacing w:val="0"/>
              <w:rPr>
                <w:rFonts w:ascii="Arial" w:hAnsi="Arial" w:cs="Arial"/>
                <w:color w:val="231F20"/>
                <w:sz w:val="20"/>
                <w:szCs w:val="20"/>
              </w:rPr>
            </w:pPr>
            <w:r>
              <w:rPr>
                <w:rFonts w:ascii="Arial" w:hAnsi="Arial" w:cs="Arial"/>
                <w:color w:val="231F20"/>
                <w:w w:val="105"/>
                <w:sz w:val="20"/>
                <w:szCs w:val="20"/>
              </w:rPr>
              <w:t>The MISD early childhood team will c</w:t>
            </w:r>
            <w:r w:rsidRPr="005D4643">
              <w:rPr>
                <w:rFonts w:ascii="Arial" w:hAnsi="Arial" w:cs="Arial"/>
                <w:color w:val="231F20"/>
                <w:w w:val="105"/>
                <w:sz w:val="20"/>
                <w:szCs w:val="20"/>
              </w:rPr>
              <w:t>ontinue to provide professional learning and training through virtual modes for educators</w:t>
            </w:r>
            <w:r w:rsidRPr="005D4643">
              <w:rPr>
                <w:rFonts w:ascii="Arial" w:hAnsi="Arial" w:cs="Arial"/>
                <w:color w:val="231F20"/>
                <w:spacing w:val="-39"/>
                <w:w w:val="105"/>
                <w:sz w:val="20"/>
                <w:szCs w:val="20"/>
              </w:rPr>
              <w:t xml:space="preserve"> </w:t>
            </w:r>
            <w:r>
              <w:rPr>
                <w:rFonts w:ascii="Arial" w:hAnsi="Arial" w:cs="Arial"/>
                <w:color w:val="231F20"/>
                <w:w w:val="105"/>
                <w:sz w:val="20"/>
                <w:szCs w:val="20"/>
              </w:rPr>
              <w:t>that o</w:t>
            </w:r>
            <w:r w:rsidRPr="008C167F">
              <w:rPr>
                <w:rFonts w:ascii="Arial" w:hAnsi="Arial" w:cs="Arial"/>
                <w:color w:val="231F20"/>
                <w:w w:val="105"/>
                <w:sz w:val="20"/>
                <w:szCs w:val="20"/>
              </w:rPr>
              <w:t>ffer supports for teachers and learning around</w:t>
            </w:r>
            <w:r>
              <w:rPr>
                <w:rFonts w:ascii="Arial" w:hAnsi="Arial" w:cs="Arial"/>
                <w:color w:val="231F20"/>
                <w:w w:val="105"/>
                <w:sz w:val="20"/>
                <w:szCs w:val="20"/>
              </w:rPr>
              <w:t>:</w:t>
            </w:r>
          </w:p>
          <w:p w:rsid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 Prekindergarten Essential Practices in Early Literacy, </w:t>
            </w:r>
          </w:p>
          <w:p w:rsid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GSRP guidelines and policies, </w:t>
            </w:r>
          </w:p>
          <w:p w:rsidR="004664BA" w:rsidRP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sidRPr="004664BA">
              <w:rPr>
                <w:rFonts w:ascii="Arial" w:hAnsi="Arial" w:cs="Arial"/>
                <w:color w:val="231F20"/>
                <w:w w:val="105"/>
                <w:sz w:val="20"/>
                <w:szCs w:val="20"/>
              </w:rPr>
              <w:t xml:space="preserve"> </w:t>
            </w:r>
            <w:proofErr w:type="spellStart"/>
            <w:r w:rsidRPr="004664BA">
              <w:rPr>
                <w:rFonts w:ascii="Arial" w:hAnsi="Arial" w:cs="Arial"/>
                <w:color w:val="231F20"/>
                <w:w w:val="105"/>
                <w:sz w:val="20"/>
                <w:szCs w:val="20"/>
              </w:rPr>
              <w:t>MyTeaching</w:t>
            </w:r>
            <w:proofErr w:type="spellEnd"/>
            <w:r w:rsidRPr="004664BA">
              <w:rPr>
                <w:rFonts w:ascii="Arial" w:hAnsi="Arial" w:cs="Arial"/>
                <w:color w:val="231F20"/>
                <w:w w:val="105"/>
                <w:sz w:val="20"/>
                <w:szCs w:val="20"/>
              </w:rPr>
              <w:t xml:space="preserve"> Strategies</w:t>
            </w:r>
            <w:r>
              <w:rPr>
                <w:rFonts w:ascii="Arial" w:hAnsi="Arial" w:cs="Arial"/>
                <w:color w:val="231F20"/>
                <w:w w:val="105"/>
                <w:sz w:val="20"/>
                <w:szCs w:val="20"/>
              </w:rPr>
              <w:t xml:space="preserve"> GOLD</w:t>
            </w:r>
          </w:p>
          <w:p w:rsid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Creative Curriculum, </w:t>
            </w:r>
          </w:p>
          <w:p w:rsid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Supporting Note Taking, </w:t>
            </w:r>
          </w:p>
          <w:p w:rsidR="004664BA"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Implementing Studies in the Early Childhood Classroom,</w:t>
            </w:r>
          </w:p>
          <w:p w:rsidR="004664BA" w:rsidRPr="008C167F" w:rsidRDefault="004664BA"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Pr>
                <w:rFonts w:ascii="Arial" w:hAnsi="Arial" w:cs="Arial"/>
                <w:color w:val="231F20"/>
                <w:w w:val="105"/>
                <w:sz w:val="20"/>
                <w:szCs w:val="20"/>
              </w:rPr>
              <w:t>Ages and Stages</w:t>
            </w:r>
          </w:p>
          <w:p w:rsidR="004664BA" w:rsidRPr="00752070" w:rsidRDefault="004664BA" w:rsidP="004664BA">
            <w:pPr>
              <w:pStyle w:val="ListParagraph"/>
              <w:tabs>
                <w:tab w:val="left" w:pos="1802"/>
                <w:tab w:val="left" w:pos="1803"/>
              </w:tabs>
              <w:ind w:left="432" w:right="72"/>
              <w:contextualSpacing w:val="0"/>
              <w:rPr>
                <w:rFonts w:ascii="Arial" w:hAnsi="Arial" w:cs="Arial"/>
                <w:color w:val="231F20"/>
                <w:w w:val="105"/>
                <w:sz w:val="20"/>
                <w:szCs w:val="20"/>
              </w:rPr>
            </w:pPr>
            <w:r w:rsidRPr="005D4643">
              <w:rPr>
                <w:rFonts w:ascii="Arial" w:hAnsi="Arial" w:cs="Arial"/>
                <w:color w:val="231F20"/>
                <w:w w:val="105"/>
                <w:sz w:val="20"/>
                <w:szCs w:val="20"/>
              </w:rPr>
              <w:t xml:space="preserve"> </w:t>
            </w:r>
          </w:p>
          <w:p w:rsidR="00A418E2" w:rsidRPr="00A418E2" w:rsidRDefault="00A418E2" w:rsidP="004664BA">
            <w:pPr>
              <w:pStyle w:val="ListParagraph"/>
              <w:tabs>
                <w:tab w:val="left" w:pos="1080"/>
                <w:tab w:val="left" w:pos="1083"/>
              </w:tabs>
              <w:ind w:left="252" w:right="72"/>
              <w:contextualSpacing w:val="0"/>
              <w:rPr>
                <w:rFonts w:ascii="Arial" w:hAnsi="Arial" w:cs="Arial"/>
                <w:color w:val="231F20"/>
                <w:w w:val="105"/>
                <w:sz w:val="20"/>
                <w:szCs w:val="20"/>
              </w:rPr>
            </w:pPr>
          </w:p>
        </w:tc>
      </w:tr>
    </w:tbl>
    <w:p w:rsidR="006F094C" w:rsidRDefault="006F094C"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0952C4" w:rsidRDefault="000952C4" w:rsidP="00B32B84">
      <w:pPr>
        <w:rPr>
          <w:b/>
        </w:rPr>
      </w:pPr>
    </w:p>
    <w:p w:rsidR="000952C4" w:rsidRDefault="000952C4" w:rsidP="00B32B84">
      <w:pPr>
        <w:rPr>
          <w:b/>
        </w:rPr>
      </w:pPr>
    </w:p>
    <w:p w:rsidR="002A4C4F" w:rsidRDefault="002A4C4F" w:rsidP="00B32B84">
      <w:pPr>
        <w:rPr>
          <w:b/>
        </w:rPr>
      </w:pPr>
    </w:p>
    <w:p w:rsidR="002A4C4F" w:rsidRDefault="002A4C4F" w:rsidP="00B32B84">
      <w:pPr>
        <w:rPr>
          <w:b/>
        </w:rPr>
      </w:pPr>
    </w:p>
    <w:p w:rsidR="002A4C4F" w:rsidRDefault="002A4C4F" w:rsidP="00B32B84">
      <w:pPr>
        <w:rPr>
          <w:b/>
        </w:rPr>
      </w:pPr>
    </w:p>
    <w:p w:rsidR="002A4C4F" w:rsidRDefault="002A4C4F" w:rsidP="00B32B84">
      <w:pPr>
        <w:rPr>
          <w:b/>
        </w:rPr>
      </w:pPr>
    </w:p>
    <w:tbl>
      <w:tblPr>
        <w:tblStyle w:val="TableGrid"/>
        <w:tblW w:w="18175" w:type="dxa"/>
        <w:tblLook w:val="04A0" w:firstRow="1" w:lastRow="0" w:firstColumn="1" w:lastColumn="0" w:noHBand="0" w:noVBand="1"/>
      </w:tblPr>
      <w:tblGrid>
        <w:gridCol w:w="18175"/>
      </w:tblGrid>
      <w:tr w:rsidR="000952C4" w:rsidTr="00556A76">
        <w:trPr>
          <w:trHeight w:val="422"/>
        </w:trPr>
        <w:tc>
          <w:tcPr>
            <w:tcW w:w="18175" w:type="dxa"/>
            <w:shd w:val="clear" w:color="auto" w:fill="E0BAF8"/>
            <w:vAlign w:val="center"/>
          </w:tcPr>
          <w:p w:rsidR="000952C4" w:rsidRDefault="000952C4" w:rsidP="00556A76">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INSTRUCTION:  Professional Learning</w:t>
            </w:r>
          </w:p>
          <w:p w:rsidR="00B35CB1" w:rsidRPr="00B35CB1" w:rsidRDefault="00B35CB1" w:rsidP="00B35CB1">
            <w:r>
              <w:rPr>
                <w:rFonts w:ascii="Arial" w:hAnsi="Arial" w:cs="Arial"/>
                <w:b/>
                <w:sz w:val="36"/>
              </w:rPr>
              <w:t xml:space="preserve">                                                  CBO GSRP IMPLEMENTATION STRATEGIES</w:t>
            </w:r>
          </w:p>
        </w:tc>
      </w:tr>
      <w:tr w:rsidR="000952C4" w:rsidTr="00A65DAD">
        <w:trPr>
          <w:trHeight w:val="9170"/>
        </w:trPr>
        <w:tc>
          <w:tcPr>
            <w:tcW w:w="18175" w:type="dxa"/>
          </w:tcPr>
          <w:p w:rsidR="0090395A" w:rsidRDefault="0090395A" w:rsidP="0090395A">
            <w:pPr>
              <w:tabs>
                <w:tab w:val="left" w:pos="1797"/>
                <w:tab w:val="left" w:pos="1798"/>
              </w:tabs>
              <w:ind w:right="72"/>
              <w:rPr>
                <w:rFonts w:ascii="Arial" w:hAnsi="Arial" w:cs="Arial"/>
                <w:b/>
                <w:color w:val="231F20"/>
                <w:w w:val="105"/>
              </w:rPr>
            </w:pPr>
          </w:p>
          <w:p w:rsidR="00A15FAB" w:rsidRDefault="00A15FAB" w:rsidP="00A15FAB">
            <w:pPr>
              <w:widowControl/>
              <w:autoSpaceDE/>
              <w:autoSpaceDN/>
              <w:rPr>
                <w:rFonts w:ascii="Arial" w:hAnsi="Arial" w:cs="Arial"/>
                <w:color w:val="231F20"/>
                <w:w w:val="105"/>
                <w:sz w:val="24"/>
                <w:szCs w:val="24"/>
              </w:rPr>
            </w:pPr>
            <w:r w:rsidRPr="00B12EA6">
              <w:rPr>
                <w:rFonts w:ascii="Arial" w:hAnsi="Arial" w:cs="Arial"/>
                <w:color w:val="231F20"/>
                <w:w w:val="105"/>
                <w:sz w:val="24"/>
                <w:szCs w:val="24"/>
              </w:rPr>
              <w:t>The MISD early childhood team will continue to provide professional learning and training through virtual modes for educators</w:t>
            </w:r>
            <w:r w:rsidRPr="00B12EA6">
              <w:rPr>
                <w:rFonts w:ascii="Arial" w:hAnsi="Arial" w:cs="Arial"/>
                <w:color w:val="231F20"/>
                <w:spacing w:val="-39"/>
                <w:w w:val="105"/>
                <w:sz w:val="24"/>
                <w:szCs w:val="24"/>
              </w:rPr>
              <w:t xml:space="preserve"> </w:t>
            </w:r>
            <w:r w:rsidRPr="00B12EA6">
              <w:rPr>
                <w:rFonts w:ascii="Arial" w:hAnsi="Arial" w:cs="Arial"/>
                <w:color w:val="231F20"/>
                <w:w w:val="105"/>
                <w:sz w:val="24"/>
                <w:szCs w:val="24"/>
              </w:rPr>
              <w:t xml:space="preserve">that offer supports for teachers and learning. Trainings will include but are not limited to: </w:t>
            </w:r>
          </w:p>
          <w:p w:rsidR="00A15FAB" w:rsidRPr="00B12EA6" w:rsidRDefault="00A15FAB" w:rsidP="00A15FAB">
            <w:pPr>
              <w:widowControl/>
              <w:autoSpaceDE/>
              <w:autoSpaceDN/>
              <w:rPr>
                <w:rFonts w:ascii="Arial" w:hAnsi="Arial" w:cs="Arial"/>
                <w:color w:val="231F20"/>
                <w:w w:val="105"/>
                <w:sz w:val="24"/>
                <w:szCs w:val="24"/>
              </w:rPr>
            </w:pPr>
          </w:p>
          <w:p w:rsidR="00A15FAB" w:rsidRPr="00B12EA6" w:rsidRDefault="00A15FAB"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sidRPr="00B12EA6">
              <w:rPr>
                <w:rFonts w:ascii="Arial" w:hAnsi="Arial" w:cs="Arial"/>
                <w:color w:val="231F20"/>
                <w:w w:val="105"/>
                <w:sz w:val="24"/>
                <w:szCs w:val="24"/>
              </w:rPr>
              <w:t xml:space="preserve">Prekindergarten Essential Practices in Early Literacy, </w:t>
            </w:r>
          </w:p>
          <w:p w:rsidR="00A15FAB" w:rsidRPr="00B12EA6" w:rsidRDefault="00A15FAB"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sidRPr="00B12EA6">
              <w:rPr>
                <w:rFonts w:ascii="Arial" w:hAnsi="Arial" w:cs="Arial"/>
                <w:color w:val="231F20"/>
                <w:w w:val="105"/>
                <w:sz w:val="24"/>
                <w:szCs w:val="24"/>
              </w:rPr>
              <w:t xml:space="preserve">GSRP guidelines and policies, </w:t>
            </w:r>
          </w:p>
          <w:p w:rsidR="00A15FAB" w:rsidRPr="00B12EA6" w:rsidRDefault="002359D1"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Pr>
                <w:rFonts w:ascii="Arial" w:hAnsi="Arial" w:cs="Arial"/>
                <w:color w:val="231F20"/>
                <w:w w:val="105"/>
                <w:sz w:val="24"/>
                <w:szCs w:val="24"/>
              </w:rPr>
              <w:t xml:space="preserve">My </w:t>
            </w:r>
            <w:r w:rsidR="00A15FAB" w:rsidRPr="00B12EA6">
              <w:rPr>
                <w:rFonts w:ascii="Arial" w:hAnsi="Arial" w:cs="Arial"/>
                <w:color w:val="231F20"/>
                <w:w w:val="105"/>
                <w:sz w:val="24"/>
                <w:szCs w:val="24"/>
              </w:rPr>
              <w:t>Teaching Strategies GOLD</w:t>
            </w:r>
          </w:p>
          <w:p w:rsidR="00A15FAB" w:rsidRPr="00B12EA6" w:rsidRDefault="00A15FAB"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sidRPr="00B12EA6">
              <w:rPr>
                <w:rFonts w:ascii="Arial" w:hAnsi="Arial" w:cs="Arial"/>
                <w:color w:val="231F20"/>
                <w:w w:val="105"/>
                <w:sz w:val="24"/>
                <w:szCs w:val="24"/>
              </w:rPr>
              <w:t xml:space="preserve">Creative Curriculum, </w:t>
            </w:r>
          </w:p>
          <w:p w:rsidR="00A15FAB" w:rsidRPr="00B12EA6" w:rsidRDefault="00A15FAB"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sidRPr="00B12EA6">
              <w:rPr>
                <w:rFonts w:ascii="Arial" w:hAnsi="Arial" w:cs="Arial"/>
                <w:color w:val="231F20"/>
                <w:w w:val="105"/>
                <w:sz w:val="24"/>
                <w:szCs w:val="24"/>
              </w:rPr>
              <w:t xml:space="preserve">Supporting Note Taking, </w:t>
            </w:r>
          </w:p>
          <w:p w:rsidR="00A15FAB" w:rsidRPr="00B12EA6" w:rsidRDefault="00A15FAB"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sidRPr="00B12EA6">
              <w:rPr>
                <w:rFonts w:ascii="Arial" w:hAnsi="Arial" w:cs="Arial"/>
                <w:color w:val="231F20"/>
                <w:w w:val="105"/>
                <w:sz w:val="24"/>
                <w:szCs w:val="24"/>
              </w:rPr>
              <w:t>Implementing Studies in the Early Childhood Classroom,</w:t>
            </w:r>
          </w:p>
          <w:p w:rsidR="00A15FAB" w:rsidRPr="00B12EA6" w:rsidRDefault="00A15FAB"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4"/>
                <w:szCs w:val="24"/>
              </w:rPr>
            </w:pPr>
            <w:r w:rsidRPr="00B12EA6">
              <w:rPr>
                <w:rFonts w:ascii="Arial" w:hAnsi="Arial" w:cs="Arial"/>
                <w:color w:val="231F20"/>
                <w:w w:val="105"/>
                <w:sz w:val="24"/>
                <w:szCs w:val="24"/>
              </w:rPr>
              <w:t xml:space="preserve">Ages and Stages </w:t>
            </w:r>
            <w:r w:rsidR="002359D1">
              <w:rPr>
                <w:rFonts w:ascii="Arial" w:hAnsi="Arial" w:cs="Arial"/>
                <w:color w:val="231F20"/>
                <w:w w:val="105"/>
                <w:sz w:val="24"/>
                <w:szCs w:val="24"/>
              </w:rPr>
              <w:t>Screener</w:t>
            </w:r>
          </w:p>
          <w:p w:rsidR="000952C4" w:rsidRPr="00556A76" w:rsidRDefault="000952C4" w:rsidP="00211B4E">
            <w:pPr>
              <w:widowControl/>
              <w:autoSpaceDE/>
              <w:autoSpaceDN/>
              <w:rPr>
                <w:rFonts w:ascii="Arial" w:hAnsi="Arial" w:cs="Arial"/>
                <w:b/>
                <w:color w:val="231F20"/>
                <w:w w:val="105"/>
                <w:sz w:val="20"/>
                <w:szCs w:val="20"/>
                <w:u w:val="single"/>
              </w:rPr>
            </w:pPr>
          </w:p>
        </w:tc>
      </w:tr>
    </w:tbl>
    <w:p w:rsidR="00AE5A28" w:rsidRDefault="00AE5A28" w:rsidP="00B32B84">
      <w:pPr>
        <w:rPr>
          <w:b/>
        </w:rPr>
      </w:pPr>
    </w:p>
    <w:tbl>
      <w:tblPr>
        <w:tblStyle w:val="TableGrid"/>
        <w:tblW w:w="18175" w:type="dxa"/>
        <w:tblLook w:val="04A0" w:firstRow="1" w:lastRow="0" w:firstColumn="1" w:lastColumn="0" w:noHBand="0" w:noVBand="1"/>
      </w:tblPr>
      <w:tblGrid>
        <w:gridCol w:w="8815"/>
        <w:gridCol w:w="5040"/>
        <w:gridCol w:w="4320"/>
      </w:tblGrid>
      <w:tr w:rsidR="00A418E2" w:rsidTr="00AD33FD">
        <w:trPr>
          <w:trHeight w:val="179"/>
        </w:trPr>
        <w:tc>
          <w:tcPr>
            <w:tcW w:w="18175" w:type="dxa"/>
            <w:gridSpan w:val="3"/>
            <w:shd w:val="clear" w:color="auto" w:fill="FF9999"/>
            <w:vAlign w:val="center"/>
          </w:tcPr>
          <w:bookmarkStart w:id="24" w:name="_INSTRUCTION:__Monitoring"/>
          <w:bookmarkEnd w:id="24"/>
          <w:p w:rsidR="00A418E2" w:rsidRPr="000A056B" w:rsidRDefault="000952C4" w:rsidP="000A056B">
            <w:pPr>
              <w:pStyle w:val="Heading1"/>
              <w:spacing w:before="0"/>
              <w:jc w:val="center"/>
              <w:outlineLvl w:val="0"/>
              <w:rPr>
                <w:rFonts w:ascii="Arial" w:hAnsi="Arial" w:cs="Arial"/>
                <w:b/>
                <w:sz w:val="20"/>
              </w:rPr>
            </w:pPr>
            <w:r>
              <w:rPr>
                <w:noProof/>
              </w:rPr>
              <w:lastRenderedPageBreak/>
              <mc:AlternateContent>
                <mc:Choice Requires="wps">
                  <w:drawing>
                    <wp:anchor distT="45720" distB="45720" distL="114300" distR="114300" simplePos="0" relativeHeight="251825152" behindDoc="0" locked="0" layoutInCell="1" allowOverlap="1" wp14:anchorId="2A52D9A9" wp14:editId="4774EA2E">
                      <wp:simplePos x="0" y="0"/>
                      <wp:positionH relativeFrom="column">
                        <wp:posOffset>10491470</wp:posOffset>
                      </wp:positionH>
                      <wp:positionV relativeFrom="paragraph">
                        <wp:posOffset>31750</wp:posOffset>
                      </wp:positionV>
                      <wp:extent cx="923925" cy="254635"/>
                      <wp:effectExtent l="0" t="0" r="0" b="0"/>
                      <wp:wrapThrough wrapText="bothSides">
                        <wp:wrapPolygon edited="0">
                          <wp:start x="1336" y="0"/>
                          <wp:lineTo x="1336" y="19392"/>
                          <wp:lineTo x="20041" y="19392"/>
                          <wp:lineTo x="20041" y="0"/>
                          <wp:lineTo x="1336"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635"/>
                              </a:xfrm>
                              <a:prstGeom prst="rect">
                                <a:avLst/>
                              </a:prstGeom>
                              <a:noFill/>
                              <a:ln w="9525">
                                <a:noFill/>
                                <a:miter lim="800000"/>
                                <a:headEnd/>
                                <a:tailEnd/>
                              </a:ln>
                            </wps:spPr>
                            <wps:txbx>
                              <w:txbxContent>
                                <w:p w:rsidR="000E31FC" w:rsidRPr="00705B96" w:rsidRDefault="008221B5" w:rsidP="000952C4">
                                  <w:pPr>
                                    <w:jc w:val="center"/>
                                    <w:rPr>
                                      <w:rFonts w:ascii="Arial" w:hAnsi="Arial" w:cs="Arial"/>
                                      <w:b/>
                                      <w:sz w:val="20"/>
                                    </w:rPr>
                                  </w:pPr>
                                  <w:hyperlink w:anchor="_TABLE_of_CONTENTS" w:history="1">
                                    <w:r w:rsidR="000E31FC" w:rsidRPr="00705B96">
                                      <w:rPr>
                                        <w:rStyle w:val="Hyperlink"/>
                                        <w:rFonts w:ascii="Arial" w:hAnsi="Arial" w:cs="Arial"/>
                                        <w:b/>
                                        <w:sz w:val="20"/>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D9A9" id="_x0000_s1046" type="#_x0000_t202" style="position:absolute;left:0;text-align:left;margin-left:826.1pt;margin-top:2.5pt;width:72.75pt;height:20.0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" filled="f" stroked="f">
                      <v:textbox>
                        <w:txbxContent>
                          <w:p w:rsidR="000E31FC" w:rsidRPr="00705B96" w:rsidRDefault="000E31FC" w:rsidP="000952C4">
                            <w:pPr>
                              <w:jc w:val="center"/>
                              <w:rPr>
                                <w:rFonts w:ascii="Arial" w:hAnsi="Arial" w:cs="Arial"/>
                                <w:b/>
                                <w:sz w:val="20"/>
                              </w:rPr>
                            </w:pPr>
                            <w:hyperlink w:anchor="_TABLE_of_CONTENTS" w:history="1">
                              <w:r w:rsidRPr="00705B96">
                                <w:rPr>
                                  <w:rStyle w:val="Hyperlink"/>
                                  <w:rFonts w:ascii="Arial" w:hAnsi="Arial" w:cs="Arial"/>
                                  <w:b/>
                                  <w:sz w:val="20"/>
                                </w:rPr>
                                <w:t>Back to Top</w:t>
                              </w:r>
                            </w:hyperlink>
                          </w:p>
                        </w:txbxContent>
                      </v:textbox>
                      <w10:wrap type="through"/>
                    </v:shape>
                  </w:pict>
                </mc:Fallback>
              </mc:AlternateContent>
            </w:r>
            <w:r w:rsidR="00556A76">
              <w:rPr>
                <w:rFonts w:ascii="Arial" w:hAnsi="Arial" w:cs="Arial"/>
                <w:b/>
                <w:color w:val="000000" w:themeColor="text1"/>
              </w:rPr>
              <w:t xml:space="preserve">                  </w:t>
            </w:r>
            <w:r w:rsidR="00A418E2" w:rsidRPr="000A056B">
              <w:rPr>
                <w:rFonts w:ascii="Arial" w:hAnsi="Arial" w:cs="Arial"/>
                <w:b/>
                <w:color w:val="000000" w:themeColor="text1"/>
              </w:rPr>
              <w:t>INSTRUCTION:  Monitoring</w:t>
            </w:r>
          </w:p>
        </w:tc>
      </w:tr>
      <w:tr w:rsidR="00A418E2" w:rsidTr="00C7328E">
        <w:trPr>
          <w:trHeight w:val="512"/>
        </w:trPr>
        <w:tc>
          <w:tcPr>
            <w:tcW w:w="8815" w:type="dxa"/>
            <w:vAlign w:val="center"/>
          </w:tcPr>
          <w:p w:rsidR="00A418E2" w:rsidRPr="00752070" w:rsidRDefault="00A418E2" w:rsidP="00752070">
            <w:pPr>
              <w:ind w:left="-113" w:right="-108"/>
              <w:jc w:val="center"/>
              <w:rPr>
                <w:rFonts w:ascii="Arial" w:hAnsi="Arial" w:cs="Arial"/>
                <w:b/>
                <w:sz w:val="24"/>
              </w:rPr>
            </w:pPr>
            <w:r w:rsidRPr="00786219">
              <w:rPr>
                <w:rFonts w:ascii="Arial" w:hAnsi="Arial" w:cs="Arial"/>
                <w:b/>
                <w:sz w:val="24"/>
              </w:rPr>
              <w:t>PHASES 1 – 3</w:t>
            </w:r>
          </w:p>
        </w:tc>
        <w:tc>
          <w:tcPr>
            <w:tcW w:w="5040" w:type="dxa"/>
            <w:vAlign w:val="center"/>
          </w:tcPr>
          <w:p w:rsidR="00A418E2" w:rsidRPr="00752070" w:rsidRDefault="00A418E2" w:rsidP="00752070">
            <w:pPr>
              <w:jc w:val="center"/>
              <w:rPr>
                <w:rFonts w:ascii="Arial" w:hAnsi="Arial" w:cs="Arial"/>
                <w:b/>
                <w:sz w:val="24"/>
              </w:rPr>
            </w:pPr>
            <w:r w:rsidRPr="00786219">
              <w:rPr>
                <w:rFonts w:ascii="Arial" w:hAnsi="Arial" w:cs="Arial"/>
                <w:b/>
                <w:sz w:val="24"/>
              </w:rPr>
              <w:t>PHASE</w:t>
            </w:r>
            <w:r w:rsidR="00752070">
              <w:rPr>
                <w:rFonts w:ascii="Arial" w:hAnsi="Arial" w:cs="Arial"/>
                <w:b/>
                <w:sz w:val="24"/>
              </w:rPr>
              <w:t xml:space="preserve"> 4</w:t>
            </w:r>
          </w:p>
        </w:tc>
        <w:tc>
          <w:tcPr>
            <w:tcW w:w="4320" w:type="dxa"/>
            <w:vAlign w:val="center"/>
          </w:tcPr>
          <w:p w:rsidR="00A418E2" w:rsidRPr="00752070" w:rsidRDefault="00A418E2" w:rsidP="00752070">
            <w:pPr>
              <w:jc w:val="center"/>
              <w:rPr>
                <w:rFonts w:ascii="Arial" w:hAnsi="Arial" w:cs="Arial"/>
                <w:b/>
                <w:sz w:val="24"/>
              </w:rPr>
            </w:pPr>
            <w:r w:rsidRPr="00786219">
              <w:rPr>
                <w:rFonts w:ascii="Arial" w:hAnsi="Arial" w:cs="Arial"/>
                <w:b/>
                <w:sz w:val="24"/>
              </w:rPr>
              <w:t xml:space="preserve">PHASE </w:t>
            </w:r>
            <w:r>
              <w:rPr>
                <w:rFonts w:ascii="Arial" w:hAnsi="Arial" w:cs="Arial"/>
                <w:b/>
                <w:sz w:val="24"/>
              </w:rPr>
              <w:t>5</w:t>
            </w:r>
          </w:p>
        </w:tc>
      </w:tr>
      <w:tr w:rsidR="00B50CD4" w:rsidRPr="00C02E26" w:rsidTr="00AE5A28">
        <w:trPr>
          <w:trHeight w:val="2861"/>
        </w:trPr>
        <w:tc>
          <w:tcPr>
            <w:tcW w:w="8815" w:type="dxa"/>
          </w:tcPr>
          <w:p w:rsidR="00B50CD4" w:rsidRPr="00E4734C" w:rsidRDefault="00B50CD4" w:rsidP="0010346F">
            <w:pPr>
              <w:pStyle w:val="ListParagraph"/>
              <w:tabs>
                <w:tab w:val="left" w:pos="1083"/>
              </w:tabs>
              <w:ind w:left="252" w:right="72"/>
              <w:contextualSpacing w:val="0"/>
              <w:rPr>
                <w:rFonts w:ascii="Arial" w:hAnsi="Arial" w:cs="Arial"/>
                <w:color w:val="231F20"/>
                <w:sz w:val="20"/>
                <w:szCs w:val="20"/>
              </w:rPr>
            </w:pPr>
          </w:p>
          <w:p w:rsidR="00B50CD4" w:rsidRPr="00B50CD4" w:rsidRDefault="00B50CD4" w:rsidP="00AB5002">
            <w:pPr>
              <w:pStyle w:val="ListParagraph"/>
              <w:numPr>
                <w:ilvl w:val="0"/>
                <w:numId w:val="4"/>
              </w:numPr>
              <w:tabs>
                <w:tab w:val="left" w:pos="1065"/>
                <w:tab w:val="left" w:pos="1067"/>
              </w:tabs>
              <w:ind w:left="252" w:right="72" w:hanging="180"/>
              <w:contextualSpacing w:val="0"/>
              <w:rPr>
                <w:rFonts w:ascii="Arial" w:hAnsi="Arial" w:cs="Arial"/>
                <w:color w:val="231F20"/>
                <w:w w:val="105"/>
                <w:sz w:val="20"/>
                <w:szCs w:val="20"/>
              </w:rPr>
            </w:pPr>
            <w:r w:rsidRPr="005D4643">
              <w:rPr>
                <w:rFonts w:ascii="Arial" w:hAnsi="Arial" w:cs="Arial"/>
                <w:color w:val="231F20"/>
                <w:w w:val="105"/>
                <w:sz w:val="20"/>
                <w:szCs w:val="20"/>
              </w:rPr>
              <w:t>Activate</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plans</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to</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monitor</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and</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assess</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the</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following:</w:t>
            </w:r>
          </w:p>
          <w:p w:rsidR="00B50CD4" w:rsidRPr="00B50CD4" w:rsidRDefault="00B50CD4"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sidRPr="00B50CD4">
              <w:rPr>
                <w:rFonts w:ascii="Arial" w:hAnsi="Arial" w:cs="Arial"/>
                <w:color w:val="231F20"/>
                <w:w w:val="105"/>
                <w:sz w:val="20"/>
                <w:szCs w:val="20"/>
              </w:rPr>
              <w:t>Connectivity and Access:</w:t>
            </w:r>
          </w:p>
          <w:p w:rsidR="00B50CD4" w:rsidRDefault="00B50CD4" w:rsidP="00AB5002">
            <w:pPr>
              <w:pStyle w:val="ListParagraph"/>
              <w:numPr>
                <w:ilvl w:val="2"/>
                <w:numId w:val="4"/>
              </w:numPr>
              <w:ind w:left="697" w:right="72" w:hanging="180"/>
              <w:contextualSpacing w:val="0"/>
              <w:rPr>
                <w:rFonts w:ascii="Arial" w:hAnsi="Arial" w:cs="Arial"/>
                <w:color w:val="231F20"/>
                <w:w w:val="105"/>
                <w:sz w:val="20"/>
                <w:szCs w:val="20"/>
              </w:rPr>
            </w:pPr>
            <w:r w:rsidRPr="005D4643">
              <w:rPr>
                <w:rFonts w:ascii="Arial" w:hAnsi="Arial" w:cs="Arial"/>
                <w:color w:val="231F20"/>
                <w:w w:val="105"/>
                <w:sz w:val="20"/>
                <w:szCs w:val="20"/>
              </w:rPr>
              <w:t>Ensure that all students and families have adequate connectivity and the devices necessary</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to</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successfully</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engage</w:t>
            </w:r>
            <w:r w:rsidRPr="00B50CD4">
              <w:rPr>
                <w:rFonts w:ascii="Arial" w:hAnsi="Arial" w:cs="Arial"/>
                <w:color w:val="231F20"/>
                <w:w w:val="105"/>
                <w:sz w:val="20"/>
                <w:szCs w:val="20"/>
              </w:rPr>
              <w:t xml:space="preserve"> </w:t>
            </w:r>
            <w:r w:rsidR="002C187F">
              <w:rPr>
                <w:rFonts w:ascii="Arial" w:hAnsi="Arial" w:cs="Arial"/>
                <w:color w:val="231F20"/>
                <w:w w:val="105"/>
                <w:sz w:val="20"/>
                <w:szCs w:val="20"/>
              </w:rPr>
              <w:t xml:space="preserve">in remote learning. </w:t>
            </w:r>
          </w:p>
          <w:p w:rsidR="002C187F" w:rsidRPr="00B50CD4" w:rsidRDefault="002C187F" w:rsidP="00AB5002">
            <w:pPr>
              <w:pStyle w:val="ListParagraph"/>
              <w:numPr>
                <w:ilvl w:val="2"/>
                <w:numId w:val="4"/>
              </w:numPr>
              <w:ind w:left="697" w:right="72" w:hanging="180"/>
              <w:contextualSpacing w:val="0"/>
              <w:rPr>
                <w:rFonts w:ascii="Arial" w:hAnsi="Arial" w:cs="Arial"/>
                <w:color w:val="231F20"/>
                <w:w w:val="105"/>
                <w:sz w:val="20"/>
                <w:szCs w:val="20"/>
              </w:rPr>
            </w:pPr>
            <w:r>
              <w:rPr>
                <w:rFonts w:ascii="Arial" w:hAnsi="Arial" w:cs="Arial"/>
                <w:color w:val="231F20"/>
                <w:w w:val="105"/>
                <w:sz w:val="20"/>
                <w:szCs w:val="20"/>
              </w:rPr>
              <w:t xml:space="preserve">Offer alternative modes of instruction for those families that do not have adequate connectivity and digital devices.  </w:t>
            </w:r>
          </w:p>
          <w:p w:rsidR="00B50CD4" w:rsidRPr="00B50CD4" w:rsidRDefault="00B50CD4"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sidRPr="005D4643">
              <w:rPr>
                <w:rFonts w:ascii="Arial" w:hAnsi="Arial" w:cs="Arial"/>
                <w:color w:val="231F20"/>
                <w:w w:val="105"/>
                <w:sz w:val="20"/>
                <w:szCs w:val="20"/>
              </w:rPr>
              <w:t>Attendance:</w:t>
            </w:r>
          </w:p>
          <w:p w:rsidR="00B50CD4" w:rsidRPr="00B50CD4" w:rsidRDefault="00B50CD4" w:rsidP="00AB5002">
            <w:pPr>
              <w:pStyle w:val="ListParagraph"/>
              <w:numPr>
                <w:ilvl w:val="2"/>
                <w:numId w:val="4"/>
              </w:numPr>
              <w:ind w:left="697" w:right="72" w:hanging="180"/>
              <w:contextualSpacing w:val="0"/>
              <w:rPr>
                <w:rFonts w:ascii="Arial" w:hAnsi="Arial" w:cs="Arial"/>
                <w:color w:val="231F20"/>
                <w:w w:val="105"/>
                <w:sz w:val="20"/>
                <w:szCs w:val="20"/>
              </w:rPr>
            </w:pPr>
            <w:r w:rsidRPr="005D4643">
              <w:rPr>
                <w:rFonts w:ascii="Arial" w:hAnsi="Arial" w:cs="Arial"/>
                <w:color w:val="231F20"/>
                <w:w w:val="105"/>
                <w:sz w:val="20"/>
                <w:szCs w:val="20"/>
              </w:rPr>
              <w:t>Develop systems to monitor and track</w:t>
            </w:r>
            <w:r w:rsidRPr="00B50CD4">
              <w:rPr>
                <w:rFonts w:ascii="Arial" w:hAnsi="Arial" w:cs="Arial"/>
                <w:color w:val="231F20"/>
                <w:w w:val="105"/>
                <w:sz w:val="20"/>
                <w:szCs w:val="20"/>
              </w:rPr>
              <w:t xml:space="preserve"> </w:t>
            </w:r>
            <w:r w:rsidR="002C187F">
              <w:rPr>
                <w:rFonts w:ascii="Arial" w:hAnsi="Arial" w:cs="Arial"/>
                <w:color w:val="231F20"/>
                <w:w w:val="105"/>
                <w:sz w:val="20"/>
                <w:szCs w:val="20"/>
              </w:rPr>
              <w:t>students</w:t>
            </w:r>
            <w:r w:rsidRPr="005D4643">
              <w:rPr>
                <w:rFonts w:ascii="Arial" w:hAnsi="Arial" w:cs="Arial"/>
                <w:color w:val="231F20"/>
                <w:w w:val="105"/>
                <w:sz w:val="20"/>
                <w:szCs w:val="20"/>
              </w:rPr>
              <w:t xml:space="preserve"> on</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a</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daily</w:t>
            </w:r>
            <w:r w:rsidRPr="00B50CD4">
              <w:rPr>
                <w:rFonts w:ascii="Arial" w:hAnsi="Arial" w:cs="Arial"/>
                <w:color w:val="231F20"/>
                <w:w w:val="105"/>
                <w:sz w:val="20"/>
                <w:szCs w:val="20"/>
              </w:rPr>
              <w:t xml:space="preserve"> </w:t>
            </w:r>
            <w:r w:rsidRPr="005D4643">
              <w:rPr>
                <w:rFonts w:ascii="Arial" w:hAnsi="Arial" w:cs="Arial"/>
                <w:color w:val="231F20"/>
                <w:w w:val="105"/>
                <w:sz w:val="20"/>
                <w:szCs w:val="20"/>
              </w:rPr>
              <w:t>basis.</w:t>
            </w:r>
          </w:p>
          <w:p w:rsidR="00B50CD4" w:rsidRPr="00B50CD4" w:rsidRDefault="00B50CD4" w:rsidP="00AB5002">
            <w:pPr>
              <w:pStyle w:val="ListParagraph"/>
              <w:numPr>
                <w:ilvl w:val="1"/>
                <w:numId w:val="4"/>
              </w:numPr>
              <w:tabs>
                <w:tab w:val="left" w:pos="1802"/>
                <w:tab w:val="left" w:pos="1803"/>
              </w:tabs>
              <w:ind w:left="432" w:right="72" w:hanging="180"/>
              <w:contextualSpacing w:val="0"/>
              <w:rPr>
                <w:rFonts w:ascii="Arial" w:hAnsi="Arial" w:cs="Arial"/>
                <w:color w:val="231F20"/>
                <w:w w:val="105"/>
                <w:sz w:val="20"/>
                <w:szCs w:val="20"/>
              </w:rPr>
            </w:pPr>
            <w:r w:rsidRPr="00B50CD4">
              <w:rPr>
                <w:rFonts w:ascii="Arial" w:hAnsi="Arial" w:cs="Arial"/>
                <w:color w:val="231F20"/>
                <w:w w:val="105"/>
                <w:sz w:val="20"/>
                <w:szCs w:val="20"/>
              </w:rPr>
              <w:t>Student Work:</w:t>
            </w:r>
          </w:p>
          <w:p w:rsidR="00B50CD4" w:rsidRPr="00752070" w:rsidRDefault="00B50CD4" w:rsidP="00AB5002">
            <w:pPr>
              <w:pStyle w:val="ListParagraph"/>
              <w:numPr>
                <w:ilvl w:val="2"/>
                <w:numId w:val="4"/>
              </w:numPr>
              <w:ind w:left="697" w:right="72" w:hanging="180"/>
              <w:contextualSpacing w:val="0"/>
              <w:rPr>
                <w:rFonts w:ascii="Arial" w:hAnsi="Arial" w:cs="Arial"/>
                <w:color w:val="231F20"/>
                <w:w w:val="105"/>
                <w:sz w:val="20"/>
                <w:szCs w:val="20"/>
              </w:rPr>
            </w:pPr>
            <w:r w:rsidRPr="00B50CD4">
              <w:rPr>
                <w:rFonts w:ascii="Arial" w:hAnsi="Arial" w:cs="Arial"/>
                <w:color w:val="231F20"/>
                <w:w w:val="105"/>
                <w:sz w:val="20"/>
                <w:szCs w:val="20"/>
              </w:rPr>
              <w:t xml:space="preserve">Teachers </w:t>
            </w:r>
            <w:r w:rsidRPr="005D4643">
              <w:rPr>
                <w:rFonts w:ascii="Arial" w:hAnsi="Arial" w:cs="Arial"/>
                <w:color w:val="231F20"/>
                <w:w w:val="105"/>
                <w:sz w:val="20"/>
                <w:szCs w:val="20"/>
              </w:rPr>
              <w:t xml:space="preserve">will </w:t>
            </w:r>
            <w:r w:rsidR="002C187F">
              <w:rPr>
                <w:rFonts w:ascii="Arial" w:hAnsi="Arial" w:cs="Arial"/>
                <w:color w:val="231F20"/>
                <w:w w:val="105"/>
                <w:sz w:val="20"/>
                <w:szCs w:val="20"/>
              </w:rPr>
              <w:t>stay connected to students and families on a weekly basis.</w:t>
            </w:r>
          </w:p>
        </w:tc>
        <w:tc>
          <w:tcPr>
            <w:tcW w:w="5040" w:type="dxa"/>
          </w:tcPr>
          <w:p w:rsidR="00B50CD4" w:rsidRDefault="00B50CD4" w:rsidP="0010346F">
            <w:pPr>
              <w:pStyle w:val="ListParagraph"/>
              <w:tabs>
                <w:tab w:val="left" w:pos="1797"/>
                <w:tab w:val="left" w:pos="1798"/>
              </w:tabs>
              <w:ind w:left="399" w:right="148"/>
              <w:contextualSpacing w:val="0"/>
              <w:rPr>
                <w:rFonts w:ascii="Arial" w:hAnsi="Arial" w:cs="Arial"/>
                <w:color w:val="231F20"/>
                <w:sz w:val="20"/>
                <w:szCs w:val="20"/>
              </w:rPr>
            </w:pPr>
          </w:p>
          <w:p w:rsidR="00B50CD4" w:rsidRPr="00B50CD4" w:rsidRDefault="00B50CD4" w:rsidP="00B50CD4">
            <w:pPr>
              <w:pStyle w:val="ListParagraph"/>
              <w:tabs>
                <w:tab w:val="left" w:pos="1797"/>
                <w:tab w:val="left" w:pos="1798"/>
              </w:tabs>
              <w:ind w:left="162" w:right="148"/>
              <w:contextualSpacing w:val="0"/>
              <w:rPr>
                <w:rFonts w:ascii="Arial" w:hAnsi="Arial" w:cs="Arial"/>
                <w:b/>
                <w:color w:val="231F20"/>
                <w:sz w:val="20"/>
                <w:szCs w:val="20"/>
              </w:rPr>
            </w:pPr>
            <w:r w:rsidRPr="00B50CD4">
              <w:rPr>
                <w:rFonts w:ascii="Arial" w:hAnsi="Arial" w:cs="Arial"/>
                <w:b/>
                <w:color w:val="231F20"/>
                <w:sz w:val="20"/>
                <w:szCs w:val="20"/>
              </w:rPr>
              <w:t>N/A</w:t>
            </w:r>
          </w:p>
        </w:tc>
        <w:tc>
          <w:tcPr>
            <w:tcW w:w="4320" w:type="dxa"/>
          </w:tcPr>
          <w:p w:rsidR="00B50CD4" w:rsidRDefault="00B50CD4" w:rsidP="00B50CD4">
            <w:pPr>
              <w:pStyle w:val="ListParagraph"/>
              <w:tabs>
                <w:tab w:val="left" w:pos="1797"/>
                <w:tab w:val="left" w:pos="1798"/>
              </w:tabs>
              <w:ind w:left="432" w:right="72"/>
              <w:contextualSpacing w:val="0"/>
              <w:rPr>
                <w:rFonts w:ascii="Arial" w:hAnsi="Arial" w:cs="Arial"/>
                <w:color w:val="231F20"/>
                <w:w w:val="105"/>
                <w:sz w:val="20"/>
                <w:szCs w:val="20"/>
              </w:rPr>
            </w:pPr>
          </w:p>
          <w:p w:rsidR="00B50CD4" w:rsidRPr="00B50CD4" w:rsidRDefault="00B50CD4" w:rsidP="00B50CD4">
            <w:pPr>
              <w:pStyle w:val="ListParagraph"/>
              <w:tabs>
                <w:tab w:val="left" w:pos="1797"/>
                <w:tab w:val="left" w:pos="1798"/>
              </w:tabs>
              <w:ind w:left="162" w:right="72"/>
              <w:contextualSpacing w:val="0"/>
              <w:rPr>
                <w:rFonts w:ascii="Arial" w:hAnsi="Arial" w:cs="Arial"/>
                <w:b/>
                <w:color w:val="231F20"/>
                <w:w w:val="105"/>
                <w:sz w:val="20"/>
                <w:szCs w:val="20"/>
              </w:rPr>
            </w:pPr>
            <w:r w:rsidRPr="00B50CD4">
              <w:rPr>
                <w:rFonts w:ascii="Arial" w:hAnsi="Arial" w:cs="Arial"/>
                <w:b/>
                <w:color w:val="231F20"/>
                <w:w w:val="105"/>
                <w:sz w:val="20"/>
                <w:szCs w:val="20"/>
              </w:rPr>
              <w:t>N/A</w:t>
            </w:r>
          </w:p>
        </w:tc>
      </w:tr>
    </w:tbl>
    <w:p w:rsidR="006F094C" w:rsidRDefault="006F094C"/>
    <w:p w:rsidR="006F094C" w:rsidRDefault="006F094C"/>
    <w:p w:rsidR="006F094C" w:rsidRDefault="006F094C"/>
    <w:p w:rsidR="006F094C" w:rsidRDefault="006F094C"/>
    <w:p w:rsidR="006F094C" w:rsidRDefault="006F094C"/>
    <w:p w:rsidR="006F094C" w:rsidRDefault="006F094C"/>
    <w:p w:rsidR="006F094C" w:rsidRDefault="006F094C"/>
    <w:p w:rsidR="000952C4" w:rsidRDefault="000952C4"/>
    <w:p w:rsidR="000952C4" w:rsidRDefault="000952C4"/>
    <w:p w:rsidR="002A4C4F" w:rsidRDefault="002A4C4F"/>
    <w:p w:rsidR="002A4C4F" w:rsidRDefault="002A4C4F"/>
    <w:p w:rsidR="000952C4" w:rsidRDefault="000952C4"/>
    <w:p w:rsidR="000952C4" w:rsidRDefault="000952C4"/>
    <w:p w:rsidR="000952C4" w:rsidRDefault="000952C4"/>
    <w:p w:rsidR="000952C4" w:rsidRDefault="000952C4"/>
    <w:p w:rsidR="000952C4" w:rsidRDefault="000952C4"/>
    <w:tbl>
      <w:tblPr>
        <w:tblStyle w:val="TableGrid"/>
        <w:tblW w:w="18175" w:type="dxa"/>
        <w:tblLook w:val="04A0" w:firstRow="1" w:lastRow="0" w:firstColumn="1" w:lastColumn="0" w:noHBand="0" w:noVBand="1"/>
      </w:tblPr>
      <w:tblGrid>
        <w:gridCol w:w="18175"/>
      </w:tblGrid>
      <w:tr w:rsidR="000952C4" w:rsidTr="00556A76">
        <w:trPr>
          <w:trHeight w:val="179"/>
        </w:trPr>
        <w:tc>
          <w:tcPr>
            <w:tcW w:w="18175" w:type="dxa"/>
            <w:shd w:val="clear" w:color="auto" w:fill="FF9999"/>
            <w:vAlign w:val="center"/>
          </w:tcPr>
          <w:p w:rsidR="000952C4" w:rsidRDefault="000952C4" w:rsidP="00556A76">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INSTRUCTION:  Monitoring</w:t>
            </w:r>
          </w:p>
          <w:p w:rsidR="00B35CB1" w:rsidRPr="00B35CB1" w:rsidRDefault="00B35CB1" w:rsidP="00B35CB1">
            <w:r>
              <w:rPr>
                <w:rFonts w:ascii="Arial" w:hAnsi="Arial" w:cs="Arial"/>
                <w:b/>
                <w:sz w:val="36"/>
              </w:rPr>
              <w:t xml:space="preserve">                                                 CBO GSRP IMPLEMENTATION STRATEGIES</w:t>
            </w:r>
          </w:p>
        </w:tc>
      </w:tr>
      <w:tr w:rsidR="000952C4" w:rsidTr="002A4C4F">
        <w:trPr>
          <w:trHeight w:val="8504"/>
        </w:trPr>
        <w:tc>
          <w:tcPr>
            <w:tcW w:w="18175" w:type="dxa"/>
          </w:tcPr>
          <w:p w:rsidR="00065630" w:rsidRDefault="00065630" w:rsidP="0090395A">
            <w:pPr>
              <w:tabs>
                <w:tab w:val="left" w:pos="1797"/>
                <w:tab w:val="left" w:pos="1798"/>
              </w:tabs>
              <w:ind w:right="72"/>
              <w:rPr>
                <w:rFonts w:ascii="Arial" w:hAnsi="Arial" w:cs="Arial"/>
                <w:b/>
                <w:color w:val="231F20"/>
                <w:w w:val="105"/>
              </w:rPr>
            </w:pPr>
          </w:p>
          <w:p w:rsidR="00A15FAB" w:rsidRDefault="00A15FAB" w:rsidP="00A15FAB">
            <w:pPr>
              <w:tabs>
                <w:tab w:val="left" w:pos="1797"/>
                <w:tab w:val="left" w:pos="1798"/>
              </w:tabs>
              <w:ind w:right="72"/>
              <w:rPr>
                <w:rFonts w:ascii="Arial" w:hAnsi="Arial" w:cs="Arial"/>
                <w:color w:val="231F20"/>
                <w:w w:val="105"/>
              </w:rPr>
            </w:pPr>
            <w:r>
              <w:rPr>
                <w:rFonts w:ascii="Arial" w:hAnsi="Arial" w:cs="Arial"/>
                <w:color w:val="231F20"/>
                <w:w w:val="105"/>
              </w:rPr>
              <w:t xml:space="preserve">Following the Macomb County Remote Learning Plan, GSRP staff will work with families to develop individual plans that will allow for remote learning within multiple modes of instruction. If families do not have access to technology, staff will provide learning activities in paper forms to ensure the family has access to the materials. </w:t>
            </w:r>
          </w:p>
          <w:p w:rsidR="00A15FAB" w:rsidRDefault="00A15FAB" w:rsidP="00A15FAB">
            <w:pPr>
              <w:tabs>
                <w:tab w:val="left" w:pos="1797"/>
                <w:tab w:val="left" w:pos="1798"/>
              </w:tabs>
              <w:ind w:right="72"/>
              <w:rPr>
                <w:rFonts w:ascii="Arial" w:hAnsi="Arial" w:cs="Arial"/>
                <w:color w:val="231F20"/>
                <w:w w:val="105"/>
              </w:rPr>
            </w:pPr>
          </w:p>
          <w:p w:rsidR="00A15FAB" w:rsidRDefault="00A15FAB" w:rsidP="00A15FAB">
            <w:pPr>
              <w:tabs>
                <w:tab w:val="left" w:pos="1797"/>
                <w:tab w:val="left" w:pos="1798"/>
              </w:tabs>
              <w:ind w:right="72"/>
              <w:rPr>
                <w:rFonts w:ascii="Arial" w:hAnsi="Arial" w:cs="Arial"/>
                <w:color w:val="231F20"/>
                <w:w w:val="105"/>
              </w:rPr>
            </w:pPr>
            <w:r>
              <w:rPr>
                <w:rFonts w:ascii="Arial" w:hAnsi="Arial" w:cs="Arial"/>
                <w:color w:val="231F20"/>
                <w:w w:val="105"/>
              </w:rPr>
              <w:t xml:space="preserve">Teaching teams will stay connected to families by following the guidance outlined in the Macomb County GSRP Remote Learning Plan: </w:t>
            </w:r>
          </w:p>
          <w:p w:rsidR="00A15FAB" w:rsidRDefault="00A15FAB" w:rsidP="00A15FAB">
            <w:pPr>
              <w:tabs>
                <w:tab w:val="left" w:pos="1797"/>
                <w:tab w:val="left" w:pos="1798"/>
              </w:tabs>
              <w:ind w:right="72"/>
              <w:rPr>
                <w:rFonts w:ascii="Arial" w:hAnsi="Arial" w:cs="Arial"/>
                <w:color w:val="231F20"/>
                <w:w w:val="105"/>
              </w:rPr>
            </w:pPr>
          </w:p>
          <w:p w:rsidR="00A15FAB" w:rsidRPr="00BC1422" w:rsidRDefault="00A15FAB" w:rsidP="00AB5002">
            <w:pPr>
              <w:pStyle w:val="ListParagraph"/>
              <w:widowControl/>
              <w:numPr>
                <w:ilvl w:val="0"/>
                <w:numId w:val="28"/>
              </w:numPr>
              <w:adjustRightInd w:val="0"/>
              <w:rPr>
                <w:rFonts w:ascii="Calibri" w:eastAsiaTheme="minorHAnsi" w:hAnsi="Calibri" w:cs="Calibri"/>
                <w:color w:val="000000"/>
                <w:sz w:val="24"/>
                <w:szCs w:val="24"/>
              </w:rPr>
            </w:pPr>
            <w:r w:rsidRPr="00BC1422">
              <w:rPr>
                <w:rFonts w:ascii="Calibri" w:eastAsiaTheme="minorHAnsi" w:hAnsi="Calibri" w:cs="Calibri"/>
                <w:color w:val="000000"/>
                <w:sz w:val="23"/>
                <w:szCs w:val="23"/>
              </w:rPr>
              <w:t xml:space="preserve">Connect with each of the students in your class twice a week to promote the social and emotional well-being of the children. This may be done through Zoom, Seesaw, Class Dojo, phone calls, Google Classroom, etc. </w:t>
            </w:r>
          </w:p>
          <w:p w:rsidR="00A15FAB" w:rsidRPr="00BC1422" w:rsidRDefault="00A15FAB" w:rsidP="00A15FAB">
            <w:pPr>
              <w:widowControl/>
              <w:adjustRightInd w:val="0"/>
              <w:rPr>
                <w:rFonts w:ascii="Calibri" w:eastAsiaTheme="minorHAnsi" w:hAnsi="Calibri" w:cs="Calibri"/>
                <w:color w:val="000000"/>
                <w:sz w:val="24"/>
                <w:szCs w:val="24"/>
              </w:rPr>
            </w:pPr>
          </w:p>
          <w:p w:rsidR="00A15FAB" w:rsidRPr="00BC1422" w:rsidRDefault="00A15FAB" w:rsidP="00AB5002">
            <w:pPr>
              <w:pStyle w:val="ListParagraph"/>
              <w:widowControl/>
              <w:numPr>
                <w:ilvl w:val="0"/>
                <w:numId w:val="28"/>
              </w:numPr>
              <w:adjustRightInd w:val="0"/>
              <w:rPr>
                <w:rFonts w:ascii="Calibri" w:eastAsiaTheme="minorHAnsi" w:hAnsi="Calibri" w:cs="Calibri"/>
                <w:color w:val="000000"/>
                <w:sz w:val="24"/>
                <w:szCs w:val="24"/>
              </w:rPr>
            </w:pPr>
            <w:r w:rsidRPr="00BC1422">
              <w:rPr>
                <w:rFonts w:ascii="Calibri" w:eastAsiaTheme="minorHAnsi" w:hAnsi="Calibri" w:cs="Calibri"/>
                <w:color w:val="000000"/>
                <w:sz w:val="23"/>
                <w:szCs w:val="23"/>
              </w:rPr>
              <w:t xml:space="preserve">Share the remote learning/lesson plan and daily activities with families using a variety of methods. Examples may include sending home learning packets though the mail, porch deliveries to the homes of families, distributing lesson and activities during breakfast and lunch distribution, or communicating the lessons electronically. </w:t>
            </w:r>
          </w:p>
          <w:p w:rsidR="00A15FAB" w:rsidRPr="00BC1422" w:rsidRDefault="00A15FAB" w:rsidP="00A15FAB">
            <w:pPr>
              <w:widowControl/>
              <w:adjustRightInd w:val="0"/>
              <w:rPr>
                <w:rFonts w:ascii="Calibri" w:eastAsiaTheme="minorHAnsi" w:hAnsi="Calibri" w:cs="Calibri"/>
                <w:color w:val="000000"/>
                <w:sz w:val="24"/>
                <w:szCs w:val="24"/>
              </w:rPr>
            </w:pPr>
          </w:p>
          <w:p w:rsidR="00A15FAB" w:rsidRPr="00BC1422" w:rsidRDefault="00A15FAB" w:rsidP="00AB5002">
            <w:pPr>
              <w:pStyle w:val="ListParagraph"/>
              <w:widowControl/>
              <w:numPr>
                <w:ilvl w:val="0"/>
                <w:numId w:val="28"/>
              </w:numPr>
              <w:adjustRightInd w:val="0"/>
              <w:rPr>
                <w:rFonts w:ascii="Calibri" w:eastAsiaTheme="minorHAnsi" w:hAnsi="Calibri" w:cs="Calibri"/>
                <w:color w:val="000000"/>
                <w:sz w:val="23"/>
                <w:szCs w:val="23"/>
              </w:rPr>
            </w:pPr>
            <w:r w:rsidRPr="00BC1422">
              <w:rPr>
                <w:rFonts w:ascii="Calibri" w:eastAsiaTheme="minorHAnsi" w:hAnsi="Calibri" w:cs="Calibri"/>
                <w:color w:val="000000"/>
                <w:sz w:val="23"/>
                <w:szCs w:val="23"/>
              </w:rPr>
              <w:t xml:space="preserve">Establish a consistent weekly “Check In” time for communication with each of the families. During this time staff are available to answer questions and provide support, guidance, and resources. </w:t>
            </w:r>
          </w:p>
          <w:p w:rsidR="00A15FAB" w:rsidRPr="00BC1422" w:rsidRDefault="00A15FAB" w:rsidP="00A15FAB">
            <w:pPr>
              <w:widowControl/>
              <w:adjustRightInd w:val="0"/>
              <w:rPr>
                <w:rFonts w:ascii="Calibri" w:eastAsiaTheme="minorHAnsi" w:hAnsi="Calibri" w:cs="Calibri"/>
                <w:color w:val="000000"/>
                <w:sz w:val="24"/>
                <w:szCs w:val="24"/>
              </w:rPr>
            </w:pPr>
          </w:p>
          <w:p w:rsidR="00A15FAB" w:rsidRPr="00BC1422" w:rsidRDefault="00A15FAB" w:rsidP="00AB5002">
            <w:pPr>
              <w:pStyle w:val="ListParagraph"/>
              <w:widowControl/>
              <w:numPr>
                <w:ilvl w:val="0"/>
                <w:numId w:val="28"/>
              </w:numPr>
              <w:adjustRightInd w:val="0"/>
              <w:rPr>
                <w:rFonts w:ascii="Calibri" w:eastAsiaTheme="minorHAnsi" w:hAnsi="Calibri" w:cs="Calibri"/>
                <w:color w:val="000000"/>
                <w:sz w:val="23"/>
                <w:szCs w:val="23"/>
              </w:rPr>
            </w:pPr>
            <w:r w:rsidRPr="00BC1422">
              <w:rPr>
                <w:rFonts w:ascii="Calibri" w:eastAsiaTheme="minorHAnsi" w:hAnsi="Calibri" w:cs="Calibri"/>
                <w:color w:val="000000"/>
                <w:sz w:val="23"/>
                <w:szCs w:val="23"/>
              </w:rPr>
              <w:t xml:space="preserve">Families are your partners and are instrumental to supporting children’s learning at home. If a family has not responded to your remote learning efforts follow-up with an email or phone call to check-in. If the family should turn down the option to participate in the plan, the date of the parent opt out should be documented and the information shared with your Early Childhood Specialist. </w:t>
            </w:r>
          </w:p>
          <w:p w:rsidR="000952C4" w:rsidRPr="0090395A" w:rsidRDefault="000952C4" w:rsidP="004B4A51">
            <w:pPr>
              <w:tabs>
                <w:tab w:val="left" w:pos="1797"/>
                <w:tab w:val="left" w:pos="1798"/>
              </w:tabs>
              <w:ind w:right="72"/>
              <w:rPr>
                <w:rFonts w:ascii="Arial" w:hAnsi="Arial" w:cs="Arial"/>
                <w:color w:val="231F20"/>
                <w:w w:val="105"/>
              </w:rPr>
            </w:pPr>
          </w:p>
        </w:tc>
      </w:tr>
    </w:tbl>
    <w:p w:rsidR="006F094C" w:rsidRDefault="006F094C"/>
    <w:p w:rsidR="006F094C" w:rsidRDefault="006F094C"/>
    <w:p w:rsidR="002A4C4F" w:rsidRDefault="002A4C4F"/>
    <w:tbl>
      <w:tblPr>
        <w:tblStyle w:val="TableGrid"/>
        <w:tblW w:w="18175" w:type="dxa"/>
        <w:tblLook w:val="04A0" w:firstRow="1" w:lastRow="0" w:firstColumn="1" w:lastColumn="0" w:noHBand="0" w:noVBand="1"/>
      </w:tblPr>
      <w:tblGrid>
        <w:gridCol w:w="3415"/>
        <w:gridCol w:w="7470"/>
        <w:gridCol w:w="7290"/>
      </w:tblGrid>
      <w:tr w:rsidR="00B50CD4" w:rsidTr="00AF0C66">
        <w:trPr>
          <w:trHeight w:val="512"/>
        </w:trPr>
        <w:tc>
          <w:tcPr>
            <w:tcW w:w="18175" w:type="dxa"/>
            <w:gridSpan w:val="3"/>
            <w:shd w:val="clear" w:color="auto" w:fill="B7D8A0"/>
            <w:vAlign w:val="bottom"/>
          </w:tcPr>
          <w:bookmarkStart w:id="25" w:name="_INSTRUCTION:__Instruction_1"/>
          <w:bookmarkEnd w:id="25"/>
          <w:p w:rsidR="00B50CD4" w:rsidRPr="000A056B" w:rsidRDefault="00AF0C66" w:rsidP="00AF0C66">
            <w:pPr>
              <w:pStyle w:val="Heading1"/>
              <w:spacing w:before="0"/>
              <w:jc w:val="center"/>
              <w:outlineLvl w:val="0"/>
              <w:rPr>
                <w:rFonts w:ascii="Arial" w:hAnsi="Arial" w:cs="Arial"/>
                <w:b/>
                <w:sz w:val="20"/>
              </w:rPr>
            </w:pPr>
            <w:r>
              <w:rPr>
                <w:noProof/>
              </w:rPr>
              <w:lastRenderedPageBreak/>
              <mc:AlternateContent>
                <mc:Choice Requires="wps">
                  <w:drawing>
                    <wp:anchor distT="45720" distB="45720" distL="114300" distR="114300" simplePos="0" relativeHeight="251827200" behindDoc="0" locked="0" layoutInCell="1" allowOverlap="1" wp14:anchorId="3FC603E2" wp14:editId="2A8FBD69">
                      <wp:simplePos x="0" y="0"/>
                      <wp:positionH relativeFrom="column">
                        <wp:posOffset>10372900</wp:posOffset>
                      </wp:positionH>
                      <wp:positionV relativeFrom="paragraph">
                        <wp:posOffset>44078</wp:posOffset>
                      </wp:positionV>
                      <wp:extent cx="1050290" cy="27241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2415"/>
                              </a:xfrm>
                              <a:prstGeom prst="rect">
                                <a:avLst/>
                              </a:prstGeom>
                              <a:noFill/>
                              <a:ln w="9525">
                                <a:noFill/>
                                <a:miter lim="800000"/>
                                <a:headEnd/>
                                <a:tailEnd/>
                              </a:ln>
                            </wps:spPr>
                            <wps:txbx>
                              <w:txbxContent>
                                <w:p w:rsidR="000E31FC" w:rsidRPr="00FA4170" w:rsidRDefault="008221B5" w:rsidP="00AF0C66">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603E2" id="_x0000_s1047" type="#_x0000_t202" style="position:absolute;left:0;text-align:left;margin-left:816.75pt;margin-top:3.45pt;width:82.7pt;height:21.4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" filled="f" stroked="f">
                      <v:textbox>
                        <w:txbxContent>
                          <w:p w:rsidR="000E31FC" w:rsidRPr="00FA4170" w:rsidRDefault="000E31FC" w:rsidP="00AF0C66">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B50CD4" w:rsidRPr="000A056B">
              <w:rPr>
                <w:rFonts w:ascii="Arial" w:hAnsi="Arial" w:cs="Arial"/>
                <w:b/>
                <w:color w:val="000000" w:themeColor="text1"/>
              </w:rPr>
              <w:t>INSTRUCTION:  Instruction</w:t>
            </w:r>
          </w:p>
        </w:tc>
      </w:tr>
      <w:tr w:rsidR="00B50CD4" w:rsidRPr="00857A26" w:rsidTr="002C187F">
        <w:trPr>
          <w:trHeight w:val="449"/>
        </w:trPr>
        <w:tc>
          <w:tcPr>
            <w:tcW w:w="3415" w:type="dxa"/>
            <w:vAlign w:val="center"/>
          </w:tcPr>
          <w:p w:rsidR="00B50CD4" w:rsidRPr="00F63C38" w:rsidRDefault="00B50CD4" w:rsidP="00F63C38">
            <w:pPr>
              <w:ind w:left="-113" w:right="-108"/>
              <w:jc w:val="center"/>
              <w:rPr>
                <w:rFonts w:ascii="Arial" w:hAnsi="Arial" w:cs="Arial"/>
                <w:b/>
                <w:sz w:val="24"/>
              </w:rPr>
            </w:pPr>
            <w:r w:rsidRPr="00786219">
              <w:rPr>
                <w:rFonts w:ascii="Arial" w:hAnsi="Arial" w:cs="Arial"/>
                <w:b/>
                <w:sz w:val="24"/>
              </w:rPr>
              <w:t>PHASES 1 – 3</w:t>
            </w:r>
          </w:p>
        </w:tc>
        <w:tc>
          <w:tcPr>
            <w:tcW w:w="7470" w:type="dxa"/>
            <w:vAlign w:val="center"/>
          </w:tcPr>
          <w:p w:rsidR="00B50CD4" w:rsidRPr="00F63C38" w:rsidRDefault="00B50CD4" w:rsidP="00F63C38">
            <w:pPr>
              <w:jc w:val="center"/>
              <w:rPr>
                <w:rFonts w:ascii="Arial" w:hAnsi="Arial" w:cs="Arial"/>
                <w:b/>
                <w:sz w:val="24"/>
              </w:rPr>
            </w:pPr>
            <w:r w:rsidRPr="00786219">
              <w:rPr>
                <w:rFonts w:ascii="Arial" w:hAnsi="Arial" w:cs="Arial"/>
                <w:b/>
                <w:sz w:val="24"/>
              </w:rPr>
              <w:t>PHASE</w:t>
            </w:r>
            <w:r w:rsidR="00F63C38">
              <w:rPr>
                <w:rFonts w:ascii="Arial" w:hAnsi="Arial" w:cs="Arial"/>
                <w:b/>
                <w:sz w:val="24"/>
              </w:rPr>
              <w:t xml:space="preserve"> 4</w:t>
            </w:r>
          </w:p>
        </w:tc>
        <w:tc>
          <w:tcPr>
            <w:tcW w:w="7290" w:type="dxa"/>
            <w:vAlign w:val="center"/>
          </w:tcPr>
          <w:p w:rsidR="00B50CD4" w:rsidRPr="00F63C38" w:rsidRDefault="00B50CD4" w:rsidP="00F63C38">
            <w:pPr>
              <w:jc w:val="center"/>
              <w:rPr>
                <w:rFonts w:ascii="Arial" w:hAnsi="Arial" w:cs="Arial"/>
                <w:b/>
                <w:sz w:val="24"/>
              </w:rPr>
            </w:pPr>
            <w:r w:rsidRPr="00786219">
              <w:rPr>
                <w:rFonts w:ascii="Arial" w:hAnsi="Arial" w:cs="Arial"/>
                <w:b/>
                <w:sz w:val="24"/>
              </w:rPr>
              <w:t xml:space="preserve">PHASE </w:t>
            </w:r>
            <w:r w:rsidR="00F63C38">
              <w:rPr>
                <w:rFonts w:ascii="Arial" w:hAnsi="Arial" w:cs="Arial"/>
                <w:b/>
                <w:sz w:val="24"/>
              </w:rPr>
              <w:t>5</w:t>
            </w:r>
          </w:p>
        </w:tc>
      </w:tr>
      <w:tr w:rsidR="00857A26" w:rsidTr="009527B0">
        <w:trPr>
          <w:trHeight w:val="4247"/>
        </w:trPr>
        <w:tc>
          <w:tcPr>
            <w:tcW w:w="3415" w:type="dxa"/>
          </w:tcPr>
          <w:p w:rsidR="00857A26" w:rsidRDefault="00857A26" w:rsidP="00857A26">
            <w:pPr>
              <w:ind w:left="-113" w:right="-108"/>
              <w:rPr>
                <w:rFonts w:ascii="Arial" w:hAnsi="Arial" w:cs="Arial"/>
                <w:b/>
                <w:sz w:val="24"/>
              </w:rPr>
            </w:pPr>
          </w:p>
          <w:p w:rsidR="00857A26" w:rsidRPr="00786219" w:rsidRDefault="00857A26" w:rsidP="00857A26">
            <w:pPr>
              <w:ind w:left="157" w:right="-108"/>
              <w:rPr>
                <w:rFonts w:ascii="Arial" w:hAnsi="Arial" w:cs="Arial"/>
                <w:b/>
                <w:sz w:val="24"/>
              </w:rPr>
            </w:pPr>
            <w:r w:rsidRPr="00857A26">
              <w:rPr>
                <w:rFonts w:ascii="Arial" w:hAnsi="Arial" w:cs="Arial"/>
                <w:b/>
                <w:sz w:val="20"/>
              </w:rPr>
              <w:t>N/A</w:t>
            </w:r>
          </w:p>
        </w:tc>
        <w:tc>
          <w:tcPr>
            <w:tcW w:w="14760" w:type="dxa"/>
            <w:gridSpan w:val="2"/>
          </w:tcPr>
          <w:p w:rsidR="00857A26" w:rsidRDefault="00857A26" w:rsidP="00857A26">
            <w:pPr>
              <w:pStyle w:val="ListParagraph"/>
              <w:tabs>
                <w:tab w:val="left" w:pos="1079"/>
                <w:tab w:val="left" w:pos="1080"/>
              </w:tabs>
              <w:ind w:left="252" w:right="72"/>
              <w:contextualSpacing w:val="0"/>
              <w:rPr>
                <w:rFonts w:ascii="Arial" w:hAnsi="Arial" w:cs="Arial"/>
                <w:color w:val="231F20"/>
                <w:w w:val="105"/>
                <w:sz w:val="20"/>
                <w:szCs w:val="20"/>
              </w:rPr>
            </w:pPr>
          </w:p>
          <w:p w:rsidR="009527B0" w:rsidRPr="009527B0" w:rsidRDefault="009527B0" w:rsidP="009527B0">
            <w:pPr>
              <w:pStyle w:val="ListParagraph"/>
              <w:ind w:left="39"/>
              <w:rPr>
                <w:rFonts w:ascii="Arial" w:hAnsi="Arial" w:cs="Arial"/>
                <w:b/>
                <w:color w:val="231F20"/>
                <w:w w:val="105"/>
                <w:sz w:val="20"/>
                <w:szCs w:val="20"/>
                <w:u w:val="single"/>
              </w:rPr>
            </w:pPr>
            <w:r>
              <w:rPr>
                <w:rFonts w:ascii="Arial" w:hAnsi="Arial" w:cs="Arial"/>
                <w:b/>
                <w:color w:val="231F20"/>
                <w:w w:val="105"/>
                <w:sz w:val="20"/>
                <w:szCs w:val="20"/>
                <w:u w:val="single"/>
              </w:rPr>
              <w:t xml:space="preserve">STRONGLY RECOMMENDED </w:t>
            </w:r>
            <w:r w:rsidR="003848A9">
              <w:rPr>
                <w:rFonts w:ascii="Arial" w:hAnsi="Arial" w:cs="Arial"/>
                <w:b/>
                <w:color w:val="231F20"/>
                <w:w w:val="105"/>
                <w:sz w:val="20"/>
                <w:szCs w:val="20"/>
                <w:u w:val="single"/>
              </w:rPr>
              <w:t>(</w:t>
            </w:r>
            <w:r>
              <w:rPr>
                <w:rFonts w:ascii="Arial" w:hAnsi="Arial" w:cs="Arial"/>
                <w:b/>
                <w:color w:val="231F20"/>
                <w:w w:val="105"/>
                <w:sz w:val="20"/>
                <w:szCs w:val="20"/>
                <w:u w:val="single"/>
              </w:rPr>
              <w:t>PHASE 4</w:t>
            </w:r>
            <w:r w:rsidR="003848A9">
              <w:rPr>
                <w:rFonts w:ascii="Arial" w:hAnsi="Arial" w:cs="Arial"/>
                <w:b/>
                <w:color w:val="231F20"/>
                <w:w w:val="105"/>
                <w:sz w:val="20"/>
                <w:szCs w:val="20"/>
                <w:u w:val="single"/>
              </w:rPr>
              <w:t>)</w:t>
            </w:r>
            <w:r>
              <w:rPr>
                <w:rFonts w:ascii="Arial" w:hAnsi="Arial" w:cs="Arial"/>
                <w:b/>
                <w:color w:val="231F20"/>
                <w:w w:val="105"/>
                <w:sz w:val="20"/>
                <w:szCs w:val="20"/>
                <w:u w:val="single"/>
              </w:rPr>
              <w:t xml:space="preserve"> &amp; RECOMMENDED (PHASE 5):</w:t>
            </w:r>
          </w:p>
          <w:p w:rsidR="002C187F" w:rsidRPr="00CE6FE8" w:rsidRDefault="002C187F" w:rsidP="00AB5002">
            <w:pPr>
              <w:pStyle w:val="ListParagraph"/>
              <w:numPr>
                <w:ilvl w:val="0"/>
                <w:numId w:val="20"/>
              </w:numPr>
              <w:tabs>
                <w:tab w:val="left" w:pos="1077"/>
                <w:tab w:val="left" w:pos="1078"/>
              </w:tabs>
              <w:ind w:left="252" w:right="72" w:hanging="180"/>
              <w:contextualSpacing w:val="0"/>
              <w:rPr>
                <w:rFonts w:ascii="Arial" w:hAnsi="Arial" w:cs="Arial"/>
                <w:color w:val="231F20"/>
                <w:sz w:val="20"/>
                <w:szCs w:val="20"/>
              </w:rPr>
            </w:pPr>
            <w:r w:rsidRPr="00CE6FE8">
              <w:rPr>
                <w:rFonts w:ascii="Arial" w:hAnsi="Arial" w:cs="Arial"/>
                <w:color w:val="231F20"/>
                <w:w w:val="105"/>
                <w:sz w:val="20"/>
                <w:szCs w:val="20"/>
              </w:rPr>
              <w:t xml:space="preserve">Make expectations clear to </w:t>
            </w:r>
            <w:r>
              <w:rPr>
                <w:rFonts w:ascii="Arial" w:hAnsi="Arial" w:cs="Arial"/>
                <w:color w:val="231F20"/>
                <w:w w:val="105"/>
                <w:sz w:val="20"/>
                <w:szCs w:val="20"/>
              </w:rPr>
              <w:t>GSRP directors and staff</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around</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hybrid</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or</w:t>
            </w:r>
            <w:r w:rsidRPr="00CE6FE8">
              <w:rPr>
                <w:rFonts w:ascii="Arial" w:hAnsi="Arial" w:cs="Arial"/>
                <w:color w:val="231F20"/>
                <w:spacing w:val="-13"/>
                <w:w w:val="105"/>
                <w:sz w:val="20"/>
                <w:szCs w:val="20"/>
              </w:rPr>
              <w:t xml:space="preserve"> </w:t>
            </w:r>
            <w:r w:rsidRPr="00CE6FE8">
              <w:rPr>
                <w:rFonts w:ascii="Arial" w:hAnsi="Arial" w:cs="Arial"/>
                <w:color w:val="231F20"/>
                <w:w w:val="105"/>
                <w:sz w:val="20"/>
                <w:szCs w:val="20"/>
              </w:rPr>
              <w:t>remote</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instruction</w:t>
            </w:r>
            <w:r w:rsidRPr="00CE6FE8">
              <w:rPr>
                <w:rFonts w:ascii="Arial" w:hAnsi="Arial" w:cs="Arial"/>
                <w:color w:val="231F20"/>
                <w:spacing w:val="-7"/>
                <w:w w:val="105"/>
                <w:sz w:val="20"/>
                <w:szCs w:val="20"/>
              </w:rPr>
              <w:t xml:space="preserve"> </w:t>
            </w:r>
            <w:r w:rsidRPr="00CE6FE8">
              <w:rPr>
                <w:rFonts w:ascii="Arial" w:hAnsi="Arial" w:cs="Arial"/>
                <w:color w:val="231F20"/>
                <w:w w:val="105"/>
                <w:sz w:val="20"/>
                <w:szCs w:val="20"/>
              </w:rPr>
              <w:t>that include:</w:t>
            </w:r>
          </w:p>
          <w:p w:rsidR="002C187F" w:rsidRPr="00CE6FE8" w:rsidRDefault="002C18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Best</w:t>
            </w:r>
            <w:r w:rsidRPr="00CE6FE8">
              <w:rPr>
                <w:rFonts w:ascii="Arial" w:hAnsi="Arial" w:cs="Arial"/>
                <w:color w:val="231F20"/>
                <w:spacing w:val="-15"/>
                <w:w w:val="105"/>
                <w:sz w:val="20"/>
                <w:szCs w:val="20"/>
              </w:rPr>
              <w:t xml:space="preserve"> </w:t>
            </w:r>
            <w:r w:rsidRPr="00CE6FE8">
              <w:rPr>
                <w:rFonts w:ascii="Arial" w:hAnsi="Arial" w:cs="Arial"/>
                <w:color w:val="231F20"/>
                <w:w w:val="105"/>
                <w:sz w:val="20"/>
                <w:szCs w:val="20"/>
              </w:rPr>
              <w:t>practices</w:t>
            </w:r>
            <w:r w:rsidRPr="00CE6FE8">
              <w:rPr>
                <w:rFonts w:ascii="Arial" w:hAnsi="Arial" w:cs="Arial"/>
                <w:color w:val="231F20"/>
                <w:spacing w:val="-14"/>
                <w:w w:val="105"/>
                <w:sz w:val="20"/>
                <w:szCs w:val="20"/>
              </w:rPr>
              <w:t xml:space="preserve"> </w:t>
            </w:r>
            <w:r w:rsidRPr="00CE6FE8">
              <w:rPr>
                <w:rFonts w:ascii="Arial" w:hAnsi="Arial" w:cs="Arial"/>
                <w:color w:val="231F20"/>
                <w:w w:val="105"/>
                <w:sz w:val="20"/>
                <w:szCs w:val="20"/>
              </w:rPr>
              <w:t>for</w:t>
            </w:r>
            <w:r w:rsidRPr="00CE6FE8">
              <w:rPr>
                <w:rFonts w:ascii="Arial" w:hAnsi="Arial" w:cs="Arial"/>
                <w:color w:val="231F20"/>
                <w:spacing w:val="-19"/>
                <w:w w:val="105"/>
                <w:sz w:val="20"/>
                <w:szCs w:val="20"/>
              </w:rPr>
              <w:t xml:space="preserve"> </w:t>
            </w:r>
            <w:r w:rsidRPr="00CE6FE8">
              <w:rPr>
                <w:rFonts w:ascii="Arial" w:hAnsi="Arial" w:cs="Arial"/>
                <w:color w:val="231F20"/>
                <w:w w:val="105"/>
                <w:sz w:val="20"/>
                <w:szCs w:val="20"/>
              </w:rPr>
              <w:t>blended</w:t>
            </w:r>
            <w:r w:rsidRPr="00CE6FE8">
              <w:rPr>
                <w:rFonts w:ascii="Arial" w:hAnsi="Arial" w:cs="Arial"/>
                <w:color w:val="231F20"/>
                <w:spacing w:val="-14"/>
                <w:w w:val="105"/>
                <w:sz w:val="20"/>
                <w:szCs w:val="20"/>
              </w:rPr>
              <w:t xml:space="preserve"> </w:t>
            </w:r>
            <w:r w:rsidRPr="00CE6FE8">
              <w:rPr>
                <w:rFonts w:ascii="Arial" w:hAnsi="Arial" w:cs="Arial"/>
                <w:color w:val="231F20"/>
                <w:w w:val="105"/>
                <w:sz w:val="20"/>
                <w:szCs w:val="20"/>
              </w:rPr>
              <w:t>or</w:t>
            </w:r>
            <w:r w:rsidRPr="00CE6FE8">
              <w:rPr>
                <w:rFonts w:ascii="Arial" w:hAnsi="Arial" w:cs="Arial"/>
                <w:color w:val="231F20"/>
                <w:spacing w:val="-19"/>
                <w:w w:val="105"/>
                <w:sz w:val="20"/>
                <w:szCs w:val="20"/>
              </w:rPr>
              <w:t xml:space="preserve"> </w:t>
            </w:r>
            <w:r>
              <w:rPr>
                <w:rFonts w:ascii="Arial" w:hAnsi="Arial" w:cs="Arial"/>
                <w:color w:val="231F20"/>
                <w:w w:val="105"/>
                <w:sz w:val="20"/>
                <w:szCs w:val="20"/>
              </w:rPr>
              <w:t xml:space="preserve">remote learning (for young children); </w:t>
            </w:r>
          </w:p>
          <w:p w:rsidR="002C187F" w:rsidRPr="00CE6FE8" w:rsidRDefault="002C18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Pr>
                <w:rFonts w:ascii="Arial" w:hAnsi="Arial" w:cs="Arial"/>
                <w:color w:val="231F20"/>
                <w:w w:val="105"/>
                <w:sz w:val="20"/>
                <w:szCs w:val="20"/>
              </w:rPr>
              <w:t>Standards aligned instructional materials</w:t>
            </w:r>
            <w:r w:rsidRPr="00CE6FE8">
              <w:rPr>
                <w:rFonts w:ascii="Arial" w:hAnsi="Arial" w:cs="Arial"/>
                <w:color w:val="231F20"/>
                <w:w w:val="105"/>
                <w:sz w:val="20"/>
                <w:szCs w:val="20"/>
              </w:rPr>
              <w:t>;</w:t>
            </w:r>
          </w:p>
          <w:p w:rsidR="002C187F" w:rsidRPr="00CE6FE8" w:rsidRDefault="002C18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Modes</w:t>
            </w:r>
            <w:r w:rsidRPr="00CE6FE8">
              <w:rPr>
                <w:rFonts w:ascii="Arial" w:hAnsi="Arial" w:cs="Arial"/>
                <w:color w:val="231F20"/>
                <w:spacing w:val="-29"/>
                <w:w w:val="105"/>
                <w:sz w:val="20"/>
                <w:szCs w:val="20"/>
              </w:rPr>
              <w:t xml:space="preserve"> </w:t>
            </w:r>
            <w:r w:rsidRPr="00CE6FE8">
              <w:rPr>
                <w:rFonts w:ascii="Arial" w:hAnsi="Arial" w:cs="Arial"/>
                <w:color w:val="231F20"/>
                <w:w w:val="105"/>
                <w:sz w:val="20"/>
                <w:szCs w:val="20"/>
              </w:rPr>
              <w:t>of</w:t>
            </w:r>
            <w:r w:rsidRPr="00CE6FE8">
              <w:rPr>
                <w:rFonts w:ascii="Arial" w:hAnsi="Arial" w:cs="Arial"/>
                <w:color w:val="231F20"/>
                <w:spacing w:val="-31"/>
                <w:w w:val="105"/>
                <w:sz w:val="20"/>
                <w:szCs w:val="20"/>
              </w:rPr>
              <w:t xml:space="preserve"> </w:t>
            </w:r>
            <w:r w:rsidRPr="00CE6FE8">
              <w:rPr>
                <w:rFonts w:ascii="Arial" w:hAnsi="Arial" w:cs="Arial"/>
                <w:color w:val="231F20"/>
                <w:w w:val="105"/>
                <w:sz w:val="20"/>
                <w:szCs w:val="20"/>
              </w:rPr>
              <w:t>student</w:t>
            </w:r>
            <w:r w:rsidRPr="00CE6FE8">
              <w:rPr>
                <w:rFonts w:ascii="Arial" w:hAnsi="Arial" w:cs="Arial"/>
                <w:color w:val="231F20"/>
                <w:spacing w:val="-29"/>
                <w:w w:val="105"/>
                <w:sz w:val="20"/>
                <w:szCs w:val="20"/>
              </w:rPr>
              <w:t xml:space="preserve"> </w:t>
            </w:r>
            <w:r w:rsidRPr="00CE6FE8">
              <w:rPr>
                <w:rFonts w:ascii="Arial" w:hAnsi="Arial" w:cs="Arial"/>
                <w:color w:val="231F20"/>
                <w:w w:val="105"/>
                <w:sz w:val="20"/>
                <w:szCs w:val="20"/>
              </w:rPr>
              <w:t>assessment</w:t>
            </w:r>
            <w:r w:rsidRPr="00CE6FE8">
              <w:rPr>
                <w:rFonts w:ascii="Arial" w:hAnsi="Arial" w:cs="Arial"/>
                <w:color w:val="231F20"/>
                <w:spacing w:val="-29"/>
                <w:w w:val="105"/>
                <w:sz w:val="20"/>
                <w:szCs w:val="20"/>
              </w:rPr>
              <w:t xml:space="preserve"> </w:t>
            </w:r>
            <w:r w:rsidRPr="00CE6FE8">
              <w:rPr>
                <w:rFonts w:ascii="Arial" w:hAnsi="Arial" w:cs="Arial"/>
                <w:color w:val="231F20"/>
                <w:w w:val="105"/>
                <w:sz w:val="20"/>
                <w:szCs w:val="20"/>
              </w:rPr>
              <w:t>and feedback;</w:t>
            </w:r>
          </w:p>
          <w:p w:rsidR="002C187F" w:rsidRPr="00CE6FE8" w:rsidRDefault="002C18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Differentiated support for</w:t>
            </w:r>
            <w:r w:rsidRPr="00CE6FE8">
              <w:rPr>
                <w:rFonts w:ascii="Arial" w:hAnsi="Arial" w:cs="Arial"/>
                <w:color w:val="231F20"/>
                <w:spacing w:val="-38"/>
                <w:w w:val="105"/>
                <w:sz w:val="20"/>
                <w:szCs w:val="20"/>
              </w:rPr>
              <w:t xml:space="preserve"> </w:t>
            </w:r>
            <w:r w:rsidRPr="00CE6FE8">
              <w:rPr>
                <w:rFonts w:ascii="Arial" w:hAnsi="Arial" w:cs="Arial"/>
                <w:color w:val="231F20"/>
                <w:w w:val="105"/>
                <w:sz w:val="20"/>
                <w:szCs w:val="20"/>
              </w:rPr>
              <w:t>students;</w:t>
            </w:r>
          </w:p>
          <w:p w:rsidR="002C187F" w:rsidRPr="00CE6FE8" w:rsidRDefault="002C187F" w:rsidP="00AB5002">
            <w:pPr>
              <w:pStyle w:val="ListParagraph"/>
              <w:numPr>
                <w:ilvl w:val="1"/>
                <w:numId w:val="19"/>
              </w:numPr>
              <w:tabs>
                <w:tab w:val="left" w:pos="1797"/>
                <w:tab w:val="left" w:pos="1798"/>
              </w:tabs>
              <w:ind w:left="432" w:right="72" w:hanging="180"/>
              <w:contextualSpacing w:val="0"/>
              <w:rPr>
                <w:rFonts w:ascii="Arial" w:hAnsi="Arial" w:cs="Arial"/>
                <w:color w:val="231F20"/>
                <w:sz w:val="20"/>
                <w:szCs w:val="20"/>
              </w:rPr>
            </w:pPr>
            <w:r w:rsidRPr="00CE6FE8">
              <w:rPr>
                <w:rFonts w:ascii="Arial" w:hAnsi="Arial" w:cs="Arial"/>
                <w:color w:val="231F20"/>
                <w:w w:val="105"/>
                <w:sz w:val="20"/>
                <w:szCs w:val="20"/>
              </w:rPr>
              <w:t>The</w:t>
            </w:r>
            <w:r w:rsidRPr="00CE6FE8">
              <w:rPr>
                <w:rFonts w:ascii="Arial" w:hAnsi="Arial" w:cs="Arial"/>
                <w:color w:val="231F20"/>
                <w:spacing w:val="-16"/>
                <w:w w:val="105"/>
                <w:sz w:val="20"/>
                <w:szCs w:val="20"/>
              </w:rPr>
              <w:t xml:space="preserve"> </w:t>
            </w:r>
            <w:r w:rsidRPr="00CE6FE8">
              <w:rPr>
                <w:rFonts w:ascii="Arial" w:hAnsi="Arial" w:cs="Arial"/>
                <w:color w:val="231F20"/>
                <w:w w:val="105"/>
                <w:sz w:val="20"/>
                <w:szCs w:val="20"/>
              </w:rPr>
              <w:t>inclusion</w:t>
            </w:r>
            <w:r w:rsidRPr="00CE6FE8">
              <w:rPr>
                <w:rFonts w:ascii="Arial" w:hAnsi="Arial" w:cs="Arial"/>
                <w:color w:val="231F20"/>
                <w:spacing w:val="-16"/>
                <w:w w:val="105"/>
                <w:sz w:val="20"/>
                <w:szCs w:val="20"/>
              </w:rPr>
              <w:t xml:space="preserve"> </w:t>
            </w:r>
            <w:r w:rsidRPr="00CE6FE8">
              <w:rPr>
                <w:rFonts w:ascii="Arial" w:hAnsi="Arial" w:cs="Arial"/>
                <w:color w:val="231F20"/>
                <w:w w:val="105"/>
                <w:sz w:val="20"/>
                <w:szCs w:val="20"/>
              </w:rPr>
              <w:t>of</w:t>
            </w:r>
            <w:r w:rsidRPr="00CE6FE8">
              <w:rPr>
                <w:rFonts w:ascii="Arial" w:hAnsi="Arial" w:cs="Arial"/>
                <w:color w:val="231F20"/>
                <w:spacing w:val="-19"/>
                <w:w w:val="105"/>
                <w:sz w:val="20"/>
                <w:szCs w:val="20"/>
              </w:rPr>
              <w:t xml:space="preserve"> </w:t>
            </w:r>
            <w:r w:rsidRPr="00CE6FE8">
              <w:rPr>
                <w:rFonts w:ascii="Arial" w:hAnsi="Arial" w:cs="Arial"/>
                <w:color w:val="231F20"/>
                <w:w w:val="105"/>
                <w:sz w:val="20"/>
                <w:szCs w:val="20"/>
              </w:rPr>
              <w:t>social-emotional</w:t>
            </w:r>
            <w:r w:rsidRPr="00CE6FE8">
              <w:rPr>
                <w:rFonts w:ascii="Arial" w:hAnsi="Arial" w:cs="Arial"/>
                <w:color w:val="231F20"/>
                <w:spacing w:val="-16"/>
                <w:w w:val="105"/>
                <w:sz w:val="20"/>
                <w:szCs w:val="20"/>
              </w:rPr>
              <w:t xml:space="preserve"> </w:t>
            </w:r>
            <w:r w:rsidRPr="00CE6FE8">
              <w:rPr>
                <w:rFonts w:ascii="Arial" w:hAnsi="Arial" w:cs="Arial"/>
                <w:color w:val="231F20"/>
                <w:w w:val="105"/>
                <w:sz w:val="20"/>
                <w:szCs w:val="20"/>
              </w:rPr>
              <w:t>learning; and</w:t>
            </w:r>
          </w:p>
          <w:p w:rsidR="00857A26" w:rsidRPr="00857A26" w:rsidRDefault="002C187F" w:rsidP="00AB5002">
            <w:pPr>
              <w:pStyle w:val="ListParagraph"/>
              <w:numPr>
                <w:ilvl w:val="0"/>
                <w:numId w:val="4"/>
              </w:numPr>
              <w:tabs>
                <w:tab w:val="left" w:pos="1079"/>
                <w:tab w:val="left" w:pos="1080"/>
              </w:tabs>
              <w:ind w:left="252" w:right="72" w:hanging="180"/>
              <w:contextualSpacing w:val="0"/>
              <w:rPr>
                <w:rFonts w:ascii="Arial" w:hAnsi="Arial" w:cs="Arial"/>
                <w:color w:val="231F20"/>
                <w:w w:val="105"/>
                <w:sz w:val="20"/>
                <w:szCs w:val="20"/>
              </w:rPr>
            </w:pPr>
            <w:r>
              <w:rPr>
                <w:rFonts w:ascii="Arial" w:hAnsi="Arial" w:cs="Arial"/>
                <w:color w:val="231F20"/>
                <w:w w:val="105"/>
                <w:sz w:val="20"/>
                <w:szCs w:val="20"/>
              </w:rPr>
              <w:t>Professional learning will be ongoing around the Macomb County Remote Learning Plan using technological and non- technological delivery methods.</w:t>
            </w:r>
          </w:p>
        </w:tc>
      </w:tr>
      <w:tr w:rsidR="00B50CD4" w:rsidRPr="00C02E26" w:rsidTr="002C187F">
        <w:trPr>
          <w:trHeight w:val="3626"/>
        </w:trPr>
        <w:tc>
          <w:tcPr>
            <w:tcW w:w="3415" w:type="dxa"/>
          </w:tcPr>
          <w:p w:rsidR="00B50CD4" w:rsidRPr="00AB3738" w:rsidRDefault="00B50CD4" w:rsidP="00B50CD4">
            <w:pPr>
              <w:pStyle w:val="ListParagraph"/>
              <w:ind w:left="697" w:right="72"/>
              <w:contextualSpacing w:val="0"/>
              <w:rPr>
                <w:rFonts w:ascii="Arial" w:hAnsi="Arial" w:cs="Arial"/>
                <w:color w:val="231F20"/>
                <w:sz w:val="20"/>
              </w:rPr>
            </w:pPr>
          </w:p>
        </w:tc>
        <w:tc>
          <w:tcPr>
            <w:tcW w:w="7470" w:type="dxa"/>
            <w:tcBorders>
              <w:right w:val="nil"/>
            </w:tcBorders>
          </w:tcPr>
          <w:p w:rsidR="002C187F" w:rsidRDefault="002C187F" w:rsidP="002C187F">
            <w:pPr>
              <w:pStyle w:val="ListParagraph"/>
              <w:tabs>
                <w:tab w:val="left" w:pos="1077"/>
                <w:tab w:val="left" w:pos="1078"/>
              </w:tabs>
              <w:ind w:left="252" w:right="72"/>
              <w:contextualSpacing w:val="0"/>
              <w:rPr>
                <w:rFonts w:ascii="Arial" w:hAnsi="Arial" w:cs="Arial"/>
                <w:color w:val="231F20"/>
                <w:sz w:val="20"/>
              </w:rPr>
            </w:pPr>
          </w:p>
          <w:p w:rsidR="002C187F" w:rsidRPr="00752070" w:rsidRDefault="002C187F" w:rsidP="00AB5002">
            <w:pPr>
              <w:pStyle w:val="ListParagraph"/>
              <w:numPr>
                <w:ilvl w:val="0"/>
                <w:numId w:val="21"/>
              </w:numPr>
              <w:tabs>
                <w:tab w:val="left" w:pos="1077"/>
                <w:tab w:val="left" w:pos="1078"/>
              </w:tabs>
              <w:ind w:left="252" w:right="72" w:hanging="180"/>
              <w:contextualSpacing w:val="0"/>
              <w:rPr>
                <w:rFonts w:ascii="Arial" w:hAnsi="Arial" w:cs="Arial"/>
                <w:color w:val="231F20"/>
                <w:sz w:val="20"/>
              </w:rPr>
            </w:pPr>
            <w:r>
              <w:rPr>
                <w:rFonts w:ascii="Arial" w:hAnsi="Arial" w:cs="Arial"/>
                <w:color w:val="231F20"/>
                <w:w w:val="105"/>
                <w:sz w:val="20"/>
                <w:szCs w:val="20"/>
              </w:rPr>
              <w:t>Set an instructional vision that ensures that:  every child enrolled in GSRP will start the year with access to pre-k level instructions and high quality, standards-aligned instructional materials. A child’s academic and socioemotional needs will be addressed with the integration of Social and Emotional Learning (SEL) and strengthening connections with home and the child care setting.</w:t>
            </w:r>
          </w:p>
          <w:p w:rsidR="002C187F" w:rsidRPr="00CE6FE8" w:rsidRDefault="002C187F" w:rsidP="00AB5002">
            <w:pPr>
              <w:pStyle w:val="ListParagraph"/>
              <w:numPr>
                <w:ilvl w:val="0"/>
                <w:numId w:val="4"/>
              </w:numPr>
              <w:tabs>
                <w:tab w:val="left" w:pos="1077"/>
                <w:tab w:val="left" w:pos="1078"/>
              </w:tabs>
              <w:ind w:left="252" w:right="72" w:hanging="180"/>
              <w:contextualSpacing w:val="0"/>
              <w:rPr>
                <w:rFonts w:ascii="Arial" w:hAnsi="Arial" w:cs="Arial"/>
                <w:color w:val="231F20"/>
                <w:w w:val="105"/>
                <w:sz w:val="20"/>
                <w:szCs w:val="20"/>
              </w:rPr>
            </w:pPr>
            <w:r w:rsidRPr="00CE6FE8">
              <w:rPr>
                <w:rFonts w:ascii="Arial" w:hAnsi="Arial" w:cs="Arial"/>
                <w:color w:val="231F20"/>
                <w:w w:val="105"/>
                <w:sz w:val="20"/>
                <w:szCs w:val="20"/>
              </w:rPr>
              <w:t>Remain connected with MDE about policies and guidance.</w:t>
            </w:r>
          </w:p>
          <w:p w:rsidR="00857A26" w:rsidRPr="002C187F" w:rsidRDefault="00857A26" w:rsidP="002C187F">
            <w:pPr>
              <w:ind w:right="72"/>
              <w:rPr>
                <w:rFonts w:ascii="Arial" w:hAnsi="Arial" w:cs="Arial"/>
                <w:sz w:val="20"/>
              </w:rPr>
            </w:pPr>
          </w:p>
        </w:tc>
        <w:tc>
          <w:tcPr>
            <w:tcW w:w="7290" w:type="dxa"/>
            <w:tcBorders>
              <w:top w:val="nil"/>
              <w:left w:val="nil"/>
              <w:bottom w:val="single" w:sz="4" w:space="0" w:color="auto"/>
              <w:right w:val="single" w:sz="4" w:space="0" w:color="auto"/>
            </w:tcBorders>
          </w:tcPr>
          <w:p w:rsidR="00B50CD4" w:rsidRPr="00A418E2" w:rsidRDefault="00B50CD4" w:rsidP="0010346F">
            <w:pPr>
              <w:pStyle w:val="ListParagraph"/>
              <w:tabs>
                <w:tab w:val="left" w:pos="1797"/>
                <w:tab w:val="left" w:pos="1798"/>
              </w:tabs>
              <w:ind w:left="432" w:right="72"/>
              <w:contextualSpacing w:val="0"/>
              <w:rPr>
                <w:rFonts w:ascii="Arial" w:hAnsi="Arial" w:cs="Arial"/>
                <w:color w:val="231F20"/>
                <w:w w:val="105"/>
                <w:sz w:val="20"/>
                <w:szCs w:val="20"/>
              </w:rPr>
            </w:pPr>
          </w:p>
        </w:tc>
      </w:tr>
    </w:tbl>
    <w:p w:rsidR="00003E99" w:rsidRDefault="00003E99" w:rsidP="00B32B84">
      <w:pPr>
        <w:rPr>
          <w:b/>
        </w:rPr>
      </w:pPr>
    </w:p>
    <w:p w:rsidR="006F094C" w:rsidRDefault="006F094C" w:rsidP="00B32B84">
      <w:pPr>
        <w:rPr>
          <w:b/>
        </w:rPr>
      </w:pPr>
    </w:p>
    <w:p w:rsidR="002A4C4F" w:rsidRDefault="002A4C4F" w:rsidP="00B32B84">
      <w:pPr>
        <w:rPr>
          <w:b/>
        </w:rPr>
      </w:pPr>
    </w:p>
    <w:tbl>
      <w:tblPr>
        <w:tblStyle w:val="TableGrid"/>
        <w:tblW w:w="18175" w:type="dxa"/>
        <w:tblLook w:val="04A0" w:firstRow="1" w:lastRow="0" w:firstColumn="1" w:lastColumn="0" w:noHBand="0" w:noVBand="1"/>
      </w:tblPr>
      <w:tblGrid>
        <w:gridCol w:w="18175"/>
      </w:tblGrid>
      <w:tr w:rsidR="00AF0C66" w:rsidTr="00556A76">
        <w:trPr>
          <w:trHeight w:val="512"/>
        </w:trPr>
        <w:tc>
          <w:tcPr>
            <w:tcW w:w="18175" w:type="dxa"/>
            <w:shd w:val="clear" w:color="auto" w:fill="B7D8A0"/>
            <w:vAlign w:val="center"/>
          </w:tcPr>
          <w:p w:rsidR="00AF0C66" w:rsidRDefault="00AF0C66" w:rsidP="00556A76">
            <w:pPr>
              <w:pStyle w:val="Heading1"/>
              <w:spacing w:before="0"/>
              <w:jc w:val="center"/>
              <w:outlineLvl w:val="0"/>
              <w:rPr>
                <w:rFonts w:ascii="Arial" w:hAnsi="Arial" w:cs="Arial"/>
                <w:b/>
                <w:color w:val="000000" w:themeColor="text1"/>
              </w:rPr>
            </w:pPr>
            <w:r w:rsidRPr="000A056B">
              <w:rPr>
                <w:rFonts w:ascii="Arial" w:hAnsi="Arial" w:cs="Arial"/>
                <w:b/>
                <w:color w:val="000000" w:themeColor="text1"/>
              </w:rPr>
              <w:lastRenderedPageBreak/>
              <w:t>INSTRUCTION:  Instruction</w:t>
            </w:r>
          </w:p>
          <w:p w:rsidR="00B35CB1" w:rsidRPr="00B35CB1" w:rsidRDefault="00B35CB1" w:rsidP="00B35CB1">
            <w:r>
              <w:rPr>
                <w:rFonts w:ascii="Arial" w:hAnsi="Arial" w:cs="Arial"/>
                <w:b/>
                <w:sz w:val="36"/>
              </w:rPr>
              <w:t xml:space="preserve">                                                       CBO GSRP IMPLEMENTATION STRATEGIES</w:t>
            </w:r>
          </w:p>
        </w:tc>
      </w:tr>
      <w:tr w:rsidR="00AF0C66" w:rsidRPr="00857A26" w:rsidTr="00A65DAD">
        <w:trPr>
          <w:trHeight w:val="8918"/>
        </w:trPr>
        <w:tc>
          <w:tcPr>
            <w:tcW w:w="18175" w:type="dxa"/>
          </w:tcPr>
          <w:p w:rsidR="0090395A" w:rsidRDefault="00B35CB1" w:rsidP="0090395A">
            <w:pPr>
              <w:tabs>
                <w:tab w:val="left" w:pos="1077"/>
                <w:tab w:val="left" w:pos="1078"/>
              </w:tabs>
              <w:ind w:right="72"/>
              <w:rPr>
                <w:rFonts w:ascii="Arial" w:hAnsi="Arial" w:cs="Arial"/>
                <w:b/>
                <w:color w:val="231F20"/>
              </w:rPr>
            </w:pPr>
            <w:r>
              <w:rPr>
                <w:rFonts w:ascii="Arial" w:hAnsi="Arial" w:cs="Arial"/>
                <w:b/>
                <w:color w:val="231F20"/>
              </w:rPr>
              <w:t xml:space="preserve"> </w:t>
            </w:r>
          </w:p>
          <w:p w:rsidR="00A15FAB" w:rsidRDefault="00A15FAB" w:rsidP="00A15FAB">
            <w:pPr>
              <w:tabs>
                <w:tab w:val="left" w:pos="1077"/>
                <w:tab w:val="left" w:pos="1078"/>
              </w:tabs>
              <w:ind w:right="72"/>
              <w:rPr>
                <w:rFonts w:ascii="Arial" w:hAnsi="Arial" w:cs="Arial"/>
                <w:b/>
                <w:color w:val="231F20"/>
              </w:rPr>
            </w:pPr>
          </w:p>
          <w:p w:rsidR="00A15FAB" w:rsidRDefault="00A15FAB" w:rsidP="00A15FAB">
            <w:pPr>
              <w:rPr>
                <w:rFonts w:ascii="Arial" w:hAnsi="Arial" w:cs="Arial"/>
                <w:color w:val="231F20"/>
              </w:rPr>
            </w:pPr>
            <w:r>
              <w:rPr>
                <w:rFonts w:ascii="Arial" w:hAnsi="Arial" w:cs="Arial"/>
                <w:color w:val="231F20"/>
              </w:rPr>
              <w:t xml:space="preserve">During phase 4 CBOs will ensure that every GSRP family is aware of the method of instruction being offered. If a remote learning option or hybrid model is being offered, the Macomb County Remote Learning plan will be implemented. </w:t>
            </w:r>
          </w:p>
          <w:p w:rsidR="00A15FAB" w:rsidRDefault="00A15FAB" w:rsidP="00A15FAB">
            <w:pPr>
              <w:rPr>
                <w:rFonts w:ascii="Arial" w:hAnsi="Arial" w:cs="Arial"/>
                <w:color w:val="231F20"/>
              </w:rPr>
            </w:pPr>
          </w:p>
          <w:p w:rsidR="00A15FAB" w:rsidRDefault="00A15FAB" w:rsidP="00A15FAB">
            <w:pPr>
              <w:rPr>
                <w:rFonts w:ascii="Arial" w:hAnsi="Arial" w:cs="Arial"/>
                <w:color w:val="231F20"/>
              </w:rPr>
            </w:pPr>
            <w:r>
              <w:rPr>
                <w:rFonts w:ascii="Arial" w:hAnsi="Arial" w:cs="Arial"/>
                <w:color w:val="231F20"/>
              </w:rPr>
              <w:t xml:space="preserve">Staff will be trained on the type of digital systems and tools that will be used to communicate with families and children. </w:t>
            </w:r>
          </w:p>
          <w:p w:rsidR="00A15FAB" w:rsidRDefault="00A15FAB" w:rsidP="00A15FAB">
            <w:pPr>
              <w:rPr>
                <w:rFonts w:ascii="Arial" w:hAnsi="Arial" w:cs="Arial"/>
                <w:color w:val="231F20"/>
              </w:rPr>
            </w:pPr>
          </w:p>
          <w:p w:rsidR="00A15FAB" w:rsidRDefault="00A15FAB" w:rsidP="00A15FAB">
            <w:pPr>
              <w:rPr>
                <w:rFonts w:ascii="Arial" w:hAnsi="Arial" w:cs="Arial"/>
                <w:color w:val="231F20"/>
              </w:rPr>
            </w:pPr>
            <w:r>
              <w:rPr>
                <w:rFonts w:ascii="Arial" w:hAnsi="Arial" w:cs="Arial"/>
                <w:color w:val="231F20"/>
              </w:rPr>
              <w:t xml:space="preserve">CBOs will work with families in the event that they do not have the technology to participate in a digital platform and make accommodations to the delivery of materials and learning activities. </w:t>
            </w:r>
          </w:p>
          <w:p w:rsidR="00AF0C66" w:rsidRPr="0090395A" w:rsidRDefault="00AF0C66" w:rsidP="00E81957">
            <w:pPr>
              <w:rPr>
                <w:rFonts w:ascii="Arial" w:hAnsi="Arial" w:cs="Arial"/>
                <w:color w:val="231F20"/>
              </w:rPr>
            </w:pPr>
          </w:p>
        </w:tc>
      </w:tr>
    </w:tbl>
    <w:p w:rsidR="00003E99" w:rsidRDefault="00003E99" w:rsidP="00B32B84">
      <w:pPr>
        <w:rPr>
          <w:b/>
        </w:rPr>
      </w:pPr>
    </w:p>
    <w:tbl>
      <w:tblPr>
        <w:tblStyle w:val="TableGrid"/>
        <w:tblW w:w="18175" w:type="dxa"/>
        <w:tblLook w:val="04A0" w:firstRow="1" w:lastRow="0" w:firstColumn="1" w:lastColumn="0" w:noHBand="0" w:noVBand="1"/>
      </w:tblPr>
      <w:tblGrid>
        <w:gridCol w:w="3415"/>
        <w:gridCol w:w="7380"/>
        <w:gridCol w:w="7380"/>
      </w:tblGrid>
      <w:tr w:rsidR="00003E99" w:rsidTr="001E3DEA">
        <w:trPr>
          <w:trHeight w:val="161"/>
        </w:trPr>
        <w:tc>
          <w:tcPr>
            <w:tcW w:w="18175" w:type="dxa"/>
            <w:gridSpan w:val="3"/>
            <w:shd w:val="clear" w:color="auto" w:fill="FFE599"/>
            <w:vAlign w:val="center"/>
          </w:tcPr>
          <w:bookmarkStart w:id="26" w:name="_OPERATIONS:_Facilities"/>
          <w:bookmarkEnd w:id="26"/>
          <w:p w:rsidR="00003E99" w:rsidRPr="00083BD5" w:rsidRDefault="000C117A" w:rsidP="00083BD5">
            <w:pPr>
              <w:pStyle w:val="Heading1"/>
              <w:spacing w:before="0"/>
              <w:jc w:val="center"/>
              <w:outlineLvl w:val="0"/>
              <w:rPr>
                <w:rFonts w:ascii="Arial" w:hAnsi="Arial" w:cs="Arial"/>
                <w:b/>
              </w:rPr>
            </w:pPr>
            <w:r>
              <w:rPr>
                <w:noProof/>
              </w:rPr>
              <w:lastRenderedPageBreak/>
              <mc:AlternateContent>
                <mc:Choice Requires="wps">
                  <w:drawing>
                    <wp:anchor distT="45720" distB="45720" distL="114300" distR="114300" simplePos="0" relativeHeight="251829248" behindDoc="0" locked="0" layoutInCell="1" allowOverlap="1" wp14:anchorId="55B76263" wp14:editId="774653EB">
                      <wp:simplePos x="0" y="0"/>
                      <wp:positionH relativeFrom="column">
                        <wp:posOffset>10377170</wp:posOffset>
                      </wp:positionH>
                      <wp:positionV relativeFrom="paragraph">
                        <wp:posOffset>16510</wp:posOffset>
                      </wp:positionV>
                      <wp:extent cx="1050290" cy="27241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2415"/>
                              </a:xfrm>
                              <a:prstGeom prst="rect">
                                <a:avLst/>
                              </a:prstGeom>
                              <a:noFill/>
                              <a:ln w="9525">
                                <a:noFill/>
                                <a:miter lim="800000"/>
                                <a:headEnd/>
                                <a:tailEnd/>
                              </a:ln>
                            </wps:spPr>
                            <wps:txbx>
                              <w:txbxContent>
                                <w:p w:rsidR="000E31FC" w:rsidRPr="00FA4170" w:rsidRDefault="008221B5" w:rsidP="000C117A">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6263" id="_x0000_s1048" type="#_x0000_t202" style="position:absolute;left:0;text-align:left;margin-left:817.1pt;margin-top:1.3pt;width:82.7pt;height:21.4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" filled="f" stroked="f">
                      <v:textbox>
                        <w:txbxContent>
                          <w:p w:rsidR="000E31FC" w:rsidRPr="00FA4170" w:rsidRDefault="000E31FC" w:rsidP="000C117A">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003E99" w:rsidRPr="00083BD5">
              <w:rPr>
                <w:rFonts w:ascii="Arial" w:hAnsi="Arial" w:cs="Arial"/>
                <w:b/>
                <w:color w:val="auto"/>
              </w:rPr>
              <w:t>OPERATIONS: Facilities</w:t>
            </w:r>
          </w:p>
        </w:tc>
      </w:tr>
      <w:tr w:rsidR="00003E99" w:rsidRPr="00857A26" w:rsidTr="00C7328E">
        <w:trPr>
          <w:trHeight w:val="422"/>
        </w:trPr>
        <w:tc>
          <w:tcPr>
            <w:tcW w:w="3415" w:type="dxa"/>
            <w:vAlign w:val="center"/>
          </w:tcPr>
          <w:p w:rsidR="00003E99" w:rsidRPr="00F63C38" w:rsidRDefault="00003E99" w:rsidP="00F63C38">
            <w:pPr>
              <w:ind w:left="-113" w:right="-108"/>
              <w:jc w:val="center"/>
              <w:rPr>
                <w:rFonts w:ascii="Arial" w:hAnsi="Arial" w:cs="Arial"/>
                <w:b/>
                <w:sz w:val="24"/>
              </w:rPr>
            </w:pPr>
            <w:r w:rsidRPr="00786219">
              <w:rPr>
                <w:rFonts w:ascii="Arial" w:hAnsi="Arial" w:cs="Arial"/>
                <w:b/>
                <w:sz w:val="24"/>
              </w:rPr>
              <w:t>PHASES 1 – 3</w:t>
            </w:r>
          </w:p>
        </w:tc>
        <w:tc>
          <w:tcPr>
            <w:tcW w:w="7380" w:type="dxa"/>
            <w:vAlign w:val="center"/>
          </w:tcPr>
          <w:p w:rsidR="00003E99" w:rsidRPr="00F63C38" w:rsidRDefault="00003E99" w:rsidP="00F63C38">
            <w:pPr>
              <w:jc w:val="center"/>
              <w:rPr>
                <w:rFonts w:ascii="Arial" w:hAnsi="Arial" w:cs="Arial"/>
                <w:b/>
                <w:sz w:val="24"/>
              </w:rPr>
            </w:pPr>
            <w:r w:rsidRPr="00786219">
              <w:rPr>
                <w:rFonts w:ascii="Arial" w:hAnsi="Arial" w:cs="Arial"/>
                <w:b/>
                <w:sz w:val="24"/>
              </w:rPr>
              <w:t>PHASE</w:t>
            </w:r>
            <w:r w:rsidR="00F63C38">
              <w:rPr>
                <w:rFonts w:ascii="Arial" w:hAnsi="Arial" w:cs="Arial"/>
                <w:b/>
                <w:sz w:val="24"/>
              </w:rPr>
              <w:t xml:space="preserve"> 4</w:t>
            </w:r>
          </w:p>
        </w:tc>
        <w:tc>
          <w:tcPr>
            <w:tcW w:w="7380" w:type="dxa"/>
            <w:vAlign w:val="center"/>
          </w:tcPr>
          <w:p w:rsidR="00003E99" w:rsidRPr="00F63C38" w:rsidRDefault="00003E99" w:rsidP="00F63C38">
            <w:pPr>
              <w:jc w:val="center"/>
              <w:rPr>
                <w:rFonts w:ascii="Arial" w:hAnsi="Arial" w:cs="Arial"/>
                <w:b/>
                <w:sz w:val="24"/>
              </w:rPr>
            </w:pPr>
            <w:r w:rsidRPr="00786219">
              <w:rPr>
                <w:rFonts w:ascii="Arial" w:hAnsi="Arial" w:cs="Arial"/>
                <w:b/>
                <w:sz w:val="24"/>
              </w:rPr>
              <w:t xml:space="preserve">PHASE </w:t>
            </w:r>
            <w:r w:rsidR="00F63C38">
              <w:rPr>
                <w:rFonts w:ascii="Arial" w:hAnsi="Arial" w:cs="Arial"/>
                <w:b/>
                <w:sz w:val="24"/>
              </w:rPr>
              <w:t>5</w:t>
            </w:r>
          </w:p>
        </w:tc>
      </w:tr>
      <w:tr w:rsidR="00003E99" w:rsidTr="001E3DEA">
        <w:trPr>
          <w:trHeight w:val="7649"/>
        </w:trPr>
        <w:tc>
          <w:tcPr>
            <w:tcW w:w="3415" w:type="dxa"/>
          </w:tcPr>
          <w:p w:rsidR="00003E99" w:rsidRDefault="00003E99" w:rsidP="007916AB">
            <w:pPr>
              <w:ind w:left="157" w:right="-108"/>
              <w:rPr>
                <w:rFonts w:ascii="Arial" w:hAnsi="Arial" w:cs="Arial"/>
                <w:b/>
                <w:sz w:val="24"/>
              </w:rPr>
            </w:pPr>
          </w:p>
          <w:p w:rsidR="001E3DEA" w:rsidRPr="00AA43DD" w:rsidRDefault="008B7ABA" w:rsidP="00AB5002">
            <w:pPr>
              <w:pStyle w:val="ListParagraph"/>
              <w:numPr>
                <w:ilvl w:val="0"/>
                <w:numId w:val="4"/>
              </w:numPr>
              <w:ind w:left="342" w:right="72" w:hanging="180"/>
              <w:contextualSpacing w:val="0"/>
              <w:rPr>
                <w:rFonts w:ascii="Arial" w:hAnsi="Arial" w:cs="Arial"/>
                <w:color w:val="231F20"/>
                <w:w w:val="105"/>
                <w:sz w:val="20"/>
                <w:szCs w:val="20"/>
              </w:rPr>
            </w:pPr>
            <w:r>
              <w:rPr>
                <w:rFonts w:ascii="Arial" w:hAnsi="Arial" w:cs="Arial"/>
                <w:color w:val="231F20"/>
                <w:w w:val="105"/>
                <w:sz w:val="20"/>
                <w:szCs w:val="20"/>
              </w:rPr>
              <w:t>CBOS will a</w:t>
            </w:r>
            <w:r w:rsidR="001E3DEA">
              <w:rPr>
                <w:rFonts w:ascii="Arial" w:hAnsi="Arial" w:cs="Arial"/>
                <w:color w:val="231F20"/>
                <w:w w:val="105"/>
                <w:sz w:val="20"/>
                <w:szCs w:val="20"/>
              </w:rPr>
              <w:t xml:space="preserve">udit necessary materials and supply </w:t>
            </w:r>
            <w:r w:rsidR="001E3DEA" w:rsidRPr="005D4643">
              <w:rPr>
                <w:rFonts w:ascii="Arial" w:hAnsi="Arial" w:cs="Arial"/>
                <w:color w:val="231F20"/>
                <w:w w:val="105"/>
                <w:sz w:val="20"/>
                <w:szCs w:val="20"/>
              </w:rPr>
              <w:t>chain for cleaning</w:t>
            </w:r>
            <w:r w:rsidR="001E3DEA" w:rsidRPr="00AA43DD">
              <w:rPr>
                <w:rFonts w:ascii="Arial" w:hAnsi="Arial" w:cs="Arial"/>
                <w:color w:val="231F20"/>
                <w:w w:val="105"/>
                <w:sz w:val="20"/>
                <w:szCs w:val="20"/>
              </w:rPr>
              <w:t xml:space="preserve"> </w:t>
            </w:r>
            <w:r w:rsidR="001E3DEA" w:rsidRPr="005D4643">
              <w:rPr>
                <w:rFonts w:ascii="Arial" w:hAnsi="Arial" w:cs="Arial"/>
                <w:color w:val="231F20"/>
                <w:w w:val="105"/>
                <w:sz w:val="20"/>
                <w:szCs w:val="20"/>
              </w:rPr>
              <w:t>and</w:t>
            </w:r>
            <w:r w:rsidR="001E3DEA" w:rsidRPr="00AA43DD">
              <w:rPr>
                <w:rFonts w:ascii="Arial" w:hAnsi="Arial" w:cs="Arial"/>
                <w:color w:val="231F20"/>
                <w:w w:val="105"/>
                <w:sz w:val="20"/>
                <w:szCs w:val="20"/>
              </w:rPr>
              <w:t xml:space="preserve"> </w:t>
            </w:r>
            <w:r w:rsidR="001E3DEA" w:rsidRPr="005D4643">
              <w:rPr>
                <w:rFonts w:ascii="Arial" w:hAnsi="Arial" w:cs="Arial"/>
                <w:color w:val="231F20"/>
                <w:w w:val="105"/>
                <w:sz w:val="20"/>
                <w:szCs w:val="20"/>
              </w:rPr>
              <w:t>disinfection</w:t>
            </w:r>
            <w:r w:rsidR="001E3DEA" w:rsidRPr="00AA43DD">
              <w:rPr>
                <w:rFonts w:ascii="Arial" w:hAnsi="Arial" w:cs="Arial"/>
                <w:color w:val="231F20"/>
                <w:w w:val="105"/>
                <w:sz w:val="20"/>
                <w:szCs w:val="20"/>
              </w:rPr>
              <w:t xml:space="preserve"> </w:t>
            </w:r>
            <w:r w:rsidR="001E3DEA" w:rsidRPr="005D4643">
              <w:rPr>
                <w:rFonts w:ascii="Arial" w:hAnsi="Arial" w:cs="Arial"/>
                <w:color w:val="231F20"/>
                <w:w w:val="105"/>
                <w:sz w:val="20"/>
                <w:szCs w:val="20"/>
              </w:rPr>
              <w:t>supplies.</w:t>
            </w:r>
          </w:p>
          <w:p w:rsidR="001E3DEA" w:rsidRPr="00AA43DD" w:rsidRDefault="001E3DEA" w:rsidP="00AB5002">
            <w:pPr>
              <w:pStyle w:val="ListParagraph"/>
              <w:numPr>
                <w:ilvl w:val="0"/>
                <w:numId w:val="4"/>
              </w:numPr>
              <w:ind w:left="342" w:right="72" w:hanging="180"/>
              <w:contextualSpacing w:val="0"/>
              <w:rPr>
                <w:rFonts w:ascii="Arial" w:hAnsi="Arial" w:cs="Arial"/>
                <w:color w:val="231F20"/>
                <w:w w:val="105"/>
                <w:sz w:val="20"/>
                <w:szCs w:val="20"/>
              </w:rPr>
            </w:pPr>
            <w:r w:rsidRPr="005D4643">
              <w:rPr>
                <w:rFonts w:ascii="Arial" w:hAnsi="Arial" w:cs="Arial"/>
                <w:color w:val="231F20"/>
                <w:w w:val="105"/>
                <w:sz w:val="20"/>
                <w:szCs w:val="20"/>
              </w:rPr>
              <w:t>Co</w:t>
            </w:r>
            <w:r w:rsidR="008B7ABA">
              <w:rPr>
                <w:rFonts w:ascii="Arial" w:hAnsi="Arial" w:cs="Arial"/>
                <w:color w:val="231F20"/>
                <w:w w:val="105"/>
                <w:sz w:val="20"/>
                <w:szCs w:val="20"/>
              </w:rPr>
              <w:t>ntinue to maintain centers</w:t>
            </w:r>
            <w:r w:rsidRPr="005D4643">
              <w:rPr>
                <w:rFonts w:ascii="Arial" w:hAnsi="Arial" w:cs="Arial"/>
                <w:color w:val="231F20"/>
                <w:w w:val="105"/>
                <w:sz w:val="20"/>
                <w:szCs w:val="20"/>
              </w:rPr>
              <w:t xml:space="preserve"> in good working order to prepare</w:t>
            </w:r>
            <w:r w:rsidRPr="00AA43DD">
              <w:rPr>
                <w:rFonts w:ascii="Arial" w:hAnsi="Arial" w:cs="Arial"/>
                <w:color w:val="231F20"/>
                <w:w w:val="105"/>
                <w:sz w:val="20"/>
                <w:szCs w:val="20"/>
              </w:rPr>
              <w:t xml:space="preserve"> </w:t>
            </w:r>
            <w:r w:rsidRPr="005D4643">
              <w:rPr>
                <w:rFonts w:ascii="Arial" w:hAnsi="Arial" w:cs="Arial"/>
                <w:color w:val="231F20"/>
                <w:w w:val="105"/>
                <w:sz w:val="20"/>
                <w:szCs w:val="20"/>
              </w:rPr>
              <w:t>for</w:t>
            </w:r>
            <w:r w:rsidRPr="00AA43DD">
              <w:rPr>
                <w:rFonts w:ascii="Arial" w:hAnsi="Arial" w:cs="Arial"/>
                <w:color w:val="231F20"/>
                <w:w w:val="105"/>
                <w:sz w:val="20"/>
                <w:szCs w:val="20"/>
              </w:rPr>
              <w:t xml:space="preserve"> </w:t>
            </w:r>
            <w:r w:rsidRPr="005D4643">
              <w:rPr>
                <w:rFonts w:ascii="Arial" w:hAnsi="Arial" w:cs="Arial"/>
                <w:color w:val="231F20"/>
                <w:w w:val="105"/>
                <w:sz w:val="20"/>
                <w:szCs w:val="20"/>
              </w:rPr>
              <w:t>the</w:t>
            </w:r>
            <w:r w:rsidRPr="00AA43DD">
              <w:rPr>
                <w:rFonts w:ascii="Arial" w:hAnsi="Arial" w:cs="Arial"/>
                <w:color w:val="231F20"/>
                <w:w w:val="105"/>
                <w:sz w:val="20"/>
                <w:szCs w:val="20"/>
              </w:rPr>
              <w:t xml:space="preserve"> </w:t>
            </w:r>
            <w:r w:rsidRPr="005D4643">
              <w:rPr>
                <w:rFonts w:ascii="Arial" w:hAnsi="Arial" w:cs="Arial"/>
                <w:color w:val="231F20"/>
                <w:w w:val="105"/>
                <w:sz w:val="20"/>
                <w:szCs w:val="20"/>
              </w:rPr>
              <w:t>subsequent</w:t>
            </w:r>
            <w:r w:rsidRPr="00AA43DD">
              <w:rPr>
                <w:rFonts w:ascii="Arial" w:hAnsi="Arial" w:cs="Arial"/>
                <w:color w:val="231F20"/>
                <w:w w:val="105"/>
                <w:sz w:val="20"/>
                <w:szCs w:val="20"/>
              </w:rPr>
              <w:t xml:space="preserve"> </w:t>
            </w:r>
            <w:r w:rsidRPr="005D4643">
              <w:rPr>
                <w:rFonts w:ascii="Arial" w:hAnsi="Arial" w:cs="Arial"/>
                <w:color w:val="231F20"/>
                <w:w w:val="105"/>
                <w:sz w:val="20"/>
                <w:szCs w:val="20"/>
              </w:rPr>
              <w:t>return</w:t>
            </w:r>
            <w:r w:rsidRPr="00AA43DD">
              <w:rPr>
                <w:rFonts w:ascii="Arial" w:hAnsi="Arial" w:cs="Arial"/>
                <w:color w:val="231F20"/>
                <w:w w:val="105"/>
                <w:sz w:val="20"/>
                <w:szCs w:val="20"/>
              </w:rPr>
              <w:t xml:space="preserve"> </w:t>
            </w:r>
            <w:r w:rsidRPr="005D4643">
              <w:rPr>
                <w:rFonts w:ascii="Arial" w:hAnsi="Arial" w:cs="Arial"/>
                <w:color w:val="231F20"/>
                <w:w w:val="105"/>
                <w:sz w:val="20"/>
                <w:szCs w:val="20"/>
              </w:rPr>
              <w:t>of</w:t>
            </w:r>
            <w:r w:rsidRPr="00AA43DD">
              <w:rPr>
                <w:rFonts w:ascii="Arial" w:hAnsi="Arial" w:cs="Arial"/>
                <w:color w:val="231F20"/>
                <w:w w:val="105"/>
                <w:sz w:val="20"/>
                <w:szCs w:val="20"/>
              </w:rPr>
              <w:t xml:space="preserve"> </w:t>
            </w:r>
            <w:r w:rsidRPr="005D4643">
              <w:rPr>
                <w:rFonts w:ascii="Arial" w:hAnsi="Arial" w:cs="Arial"/>
                <w:color w:val="231F20"/>
                <w:w w:val="105"/>
                <w:sz w:val="20"/>
                <w:szCs w:val="20"/>
              </w:rPr>
              <w:t>students.</w:t>
            </w:r>
          </w:p>
          <w:p w:rsidR="001E3DEA" w:rsidRPr="001E3DEA" w:rsidRDefault="001E3DEA" w:rsidP="002C187F">
            <w:pPr>
              <w:pStyle w:val="ListParagraph"/>
              <w:tabs>
                <w:tab w:val="left" w:pos="1739"/>
              </w:tabs>
              <w:ind w:left="517"/>
              <w:contextualSpacing w:val="0"/>
              <w:rPr>
                <w:rFonts w:ascii="Arial" w:hAnsi="Arial" w:cs="Arial"/>
                <w:color w:val="231F20"/>
                <w:sz w:val="20"/>
                <w:szCs w:val="20"/>
              </w:rPr>
            </w:pPr>
          </w:p>
        </w:tc>
        <w:tc>
          <w:tcPr>
            <w:tcW w:w="14760" w:type="dxa"/>
            <w:gridSpan w:val="2"/>
          </w:tcPr>
          <w:p w:rsidR="00003E99" w:rsidRPr="003B6BB0" w:rsidRDefault="00003E99" w:rsidP="00F63C38">
            <w:pPr>
              <w:pStyle w:val="ListParagraph"/>
              <w:tabs>
                <w:tab w:val="left" w:pos="1079"/>
              </w:tabs>
              <w:ind w:left="342" w:right="375"/>
              <w:contextualSpacing w:val="0"/>
              <w:rPr>
                <w:rFonts w:ascii="Arial" w:hAnsi="Arial" w:cs="Arial"/>
                <w:color w:val="231F20"/>
                <w:sz w:val="20"/>
                <w:szCs w:val="20"/>
                <w:highlight w:val="lightGray"/>
              </w:rPr>
            </w:pPr>
          </w:p>
          <w:p w:rsidR="00003E99" w:rsidRPr="00A062A7" w:rsidRDefault="00003E99" w:rsidP="00AB5002">
            <w:pPr>
              <w:pStyle w:val="ListParagraph"/>
              <w:numPr>
                <w:ilvl w:val="0"/>
                <w:numId w:val="4"/>
              </w:numPr>
              <w:tabs>
                <w:tab w:val="left" w:pos="1079"/>
                <w:tab w:val="left" w:pos="1799"/>
                <w:tab w:val="left" w:pos="1800"/>
              </w:tabs>
              <w:ind w:left="342" w:right="597" w:hanging="180"/>
              <w:contextualSpacing w:val="0"/>
              <w:rPr>
                <w:rFonts w:ascii="Arial" w:hAnsi="Arial" w:cs="Arial"/>
                <w:color w:val="231F20"/>
                <w:sz w:val="20"/>
                <w:szCs w:val="20"/>
              </w:rPr>
            </w:pPr>
            <w:r w:rsidRPr="00A062A7">
              <w:rPr>
                <w:rFonts w:ascii="Arial" w:hAnsi="Arial" w:cs="Arial"/>
                <w:color w:val="231F20"/>
                <w:w w:val="105"/>
                <w:sz w:val="20"/>
                <w:szCs w:val="20"/>
              </w:rPr>
              <w:t xml:space="preserve">Provide </w:t>
            </w:r>
            <w:r w:rsidR="008B7ABA">
              <w:rPr>
                <w:rFonts w:ascii="Arial" w:hAnsi="Arial" w:cs="Arial"/>
                <w:color w:val="231F20"/>
                <w:w w:val="105"/>
                <w:sz w:val="20"/>
                <w:szCs w:val="20"/>
              </w:rPr>
              <w:t xml:space="preserve">GSRP staff with </w:t>
            </w:r>
            <w:hyperlink r:id="rId21">
              <w:r w:rsidRPr="00A062A7">
                <w:rPr>
                  <w:rFonts w:ascii="Arial" w:hAnsi="Arial" w:cs="Arial"/>
                  <w:color w:val="205E9E"/>
                  <w:w w:val="105"/>
                  <w:sz w:val="20"/>
                  <w:szCs w:val="20"/>
                  <w:u w:val="single" w:color="205E9E"/>
                </w:rPr>
                <w:t xml:space="preserve">guidance for cleaning and </w:t>
              </w:r>
            </w:hyperlink>
            <w:hyperlink r:id="rId22">
              <w:r w:rsidRPr="00A062A7">
                <w:rPr>
                  <w:rFonts w:ascii="Arial" w:hAnsi="Arial" w:cs="Arial"/>
                  <w:color w:val="205E9E"/>
                  <w:w w:val="105"/>
                  <w:sz w:val="20"/>
                  <w:szCs w:val="20"/>
                  <w:u w:val="single" w:color="205E9E"/>
                </w:rPr>
                <w:t>disinfecting</w:t>
              </w:r>
              <w:r w:rsidRPr="00A062A7">
                <w:rPr>
                  <w:rFonts w:ascii="Arial" w:hAnsi="Arial" w:cs="Arial"/>
                  <w:color w:val="205E9E"/>
                  <w:spacing w:val="-17"/>
                  <w:w w:val="105"/>
                  <w:sz w:val="20"/>
                  <w:szCs w:val="20"/>
                  <w:u w:val="single" w:color="205E9E"/>
                </w:rPr>
                <w:t xml:space="preserve"> </w:t>
              </w:r>
              <w:r w:rsidRPr="00A062A7">
                <w:rPr>
                  <w:rFonts w:ascii="Arial" w:hAnsi="Arial" w:cs="Arial"/>
                  <w:color w:val="205E9E"/>
                  <w:w w:val="105"/>
                  <w:sz w:val="20"/>
                  <w:szCs w:val="20"/>
                  <w:u w:val="single" w:color="205E9E"/>
                </w:rPr>
                <w:t>all</w:t>
              </w:r>
              <w:r w:rsidRPr="00A062A7">
                <w:rPr>
                  <w:rFonts w:ascii="Arial" w:hAnsi="Arial" w:cs="Arial"/>
                  <w:color w:val="205E9E"/>
                  <w:spacing w:val="-17"/>
                  <w:w w:val="105"/>
                  <w:sz w:val="20"/>
                  <w:szCs w:val="20"/>
                  <w:u w:val="single" w:color="205E9E"/>
                </w:rPr>
                <w:t xml:space="preserve"> </w:t>
              </w:r>
              <w:r w:rsidRPr="00A062A7">
                <w:rPr>
                  <w:rFonts w:ascii="Arial" w:hAnsi="Arial" w:cs="Arial"/>
                  <w:color w:val="205E9E"/>
                  <w:w w:val="105"/>
                  <w:sz w:val="20"/>
                  <w:szCs w:val="20"/>
                  <w:u w:val="single" w:color="205E9E"/>
                </w:rPr>
                <w:t>core</w:t>
              </w:r>
              <w:r w:rsidRPr="00A062A7">
                <w:rPr>
                  <w:rFonts w:ascii="Arial" w:hAnsi="Arial" w:cs="Arial"/>
                  <w:color w:val="205E9E"/>
                  <w:spacing w:val="-17"/>
                  <w:w w:val="105"/>
                  <w:sz w:val="20"/>
                  <w:szCs w:val="20"/>
                  <w:u w:val="single" w:color="205E9E"/>
                </w:rPr>
                <w:t xml:space="preserve"> </w:t>
              </w:r>
              <w:r w:rsidRPr="00A062A7">
                <w:rPr>
                  <w:rFonts w:ascii="Arial" w:hAnsi="Arial" w:cs="Arial"/>
                  <w:color w:val="205E9E"/>
                  <w:w w:val="105"/>
                  <w:sz w:val="20"/>
                  <w:szCs w:val="20"/>
                  <w:u w:val="single" w:color="205E9E"/>
                </w:rPr>
                <w:t>assets</w:t>
              </w:r>
              <w:r w:rsidRPr="00A062A7">
                <w:rPr>
                  <w:rFonts w:ascii="Arial" w:hAnsi="Arial" w:cs="Arial"/>
                  <w:color w:val="205E9E"/>
                  <w:spacing w:val="-17"/>
                  <w:w w:val="105"/>
                  <w:sz w:val="20"/>
                  <w:szCs w:val="20"/>
                  <w:u w:val="single" w:color="205E9E"/>
                </w:rPr>
                <w:t xml:space="preserve"> </w:t>
              </w:r>
            </w:hyperlink>
            <w:r w:rsidRPr="00A062A7">
              <w:rPr>
                <w:rFonts w:ascii="Arial" w:hAnsi="Arial" w:cs="Arial"/>
                <w:color w:val="231F20"/>
                <w:w w:val="105"/>
                <w:sz w:val="20"/>
                <w:szCs w:val="20"/>
              </w:rPr>
              <w:t>including</w:t>
            </w:r>
            <w:r w:rsidRPr="00A062A7">
              <w:rPr>
                <w:rFonts w:ascii="Arial" w:hAnsi="Arial" w:cs="Arial"/>
                <w:color w:val="231F20"/>
                <w:spacing w:val="-17"/>
                <w:w w:val="105"/>
                <w:sz w:val="20"/>
                <w:szCs w:val="20"/>
              </w:rPr>
              <w:t xml:space="preserve"> </w:t>
            </w:r>
            <w:r w:rsidRPr="00A062A7">
              <w:rPr>
                <w:rFonts w:ascii="Arial" w:hAnsi="Arial" w:cs="Arial"/>
                <w:color w:val="231F20"/>
                <w:w w:val="105"/>
                <w:sz w:val="20"/>
                <w:szCs w:val="20"/>
              </w:rPr>
              <w:t>buildings</w:t>
            </w:r>
            <w:r w:rsidRPr="00A062A7">
              <w:rPr>
                <w:rFonts w:ascii="Arial" w:hAnsi="Arial" w:cs="Arial"/>
                <w:color w:val="231F20"/>
                <w:spacing w:val="-17"/>
                <w:w w:val="105"/>
                <w:sz w:val="20"/>
                <w:szCs w:val="20"/>
              </w:rPr>
              <w:t xml:space="preserve"> </w:t>
            </w:r>
            <w:r w:rsidRPr="00A062A7">
              <w:rPr>
                <w:rFonts w:ascii="Arial" w:hAnsi="Arial" w:cs="Arial"/>
                <w:color w:val="231F20"/>
                <w:w w:val="105"/>
                <w:sz w:val="20"/>
                <w:szCs w:val="20"/>
              </w:rPr>
              <w:t>and playgrounds.</w:t>
            </w:r>
            <w:r w:rsidRPr="00A062A7">
              <w:rPr>
                <w:rFonts w:ascii="Arial" w:hAnsi="Arial" w:cs="Arial"/>
                <w:color w:val="231F20"/>
                <w:spacing w:val="-27"/>
                <w:w w:val="105"/>
                <w:sz w:val="20"/>
                <w:szCs w:val="20"/>
              </w:rPr>
              <w:t xml:space="preserve"> </w:t>
            </w:r>
            <w:r w:rsidRPr="00A062A7">
              <w:rPr>
                <w:rFonts w:ascii="Arial" w:hAnsi="Arial" w:cs="Arial"/>
                <w:color w:val="231F20"/>
                <w:w w:val="105"/>
                <w:sz w:val="20"/>
                <w:szCs w:val="20"/>
              </w:rPr>
              <w:t>Frequently</w:t>
            </w:r>
            <w:r w:rsidRPr="00A062A7">
              <w:rPr>
                <w:rFonts w:ascii="Arial" w:hAnsi="Arial" w:cs="Arial"/>
                <w:color w:val="231F20"/>
                <w:spacing w:val="-27"/>
                <w:w w:val="105"/>
                <w:sz w:val="20"/>
                <w:szCs w:val="20"/>
              </w:rPr>
              <w:t xml:space="preserve"> </w:t>
            </w:r>
            <w:r w:rsidRPr="00A062A7">
              <w:rPr>
                <w:rFonts w:ascii="Arial" w:hAnsi="Arial" w:cs="Arial"/>
                <w:color w:val="231F20"/>
                <w:w w:val="105"/>
                <w:sz w:val="20"/>
                <w:szCs w:val="20"/>
              </w:rPr>
              <w:t>touched</w:t>
            </w:r>
            <w:r w:rsidRPr="00A062A7">
              <w:rPr>
                <w:rFonts w:ascii="Arial" w:hAnsi="Arial" w:cs="Arial"/>
                <w:color w:val="231F20"/>
                <w:spacing w:val="-27"/>
                <w:w w:val="105"/>
                <w:sz w:val="20"/>
                <w:szCs w:val="20"/>
              </w:rPr>
              <w:t xml:space="preserve"> </w:t>
            </w:r>
            <w:r w:rsidRPr="00A062A7">
              <w:rPr>
                <w:rFonts w:ascii="Arial" w:hAnsi="Arial" w:cs="Arial"/>
                <w:color w:val="231F20"/>
                <w:w w:val="105"/>
                <w:sz w:val="20"/>
                <w:szCs w:val="20"/>
              </w:rPr>
              <w:t>surfaces</w:t>
            </w:r>
            <w:r w:rsidRPr="00A062A7">
              <w:rPr>
                <w:rFonts w:ascii="Arial" w:hAnsi="Arial" w:cs="Arial"/>
                <w:color w:val="231F20"/>
                <w:spacing w:val="-27"/>
                <w:w w:val="105"/>
                <w:sz w:val="20"/>
                <w:szCs w:val="20"/>
              </w:rPr>
              <w:t xml:space="preserve"> </w:t>
            </w:r>
            <w:r w:rsidRPr="00A062A7">
              <w:rPr>
                <w:rFonts w:ascii="Arial" w:hAnsi="Arial" w:cs="Arial"/>
                <w:color w:val="231F20"/>
                <w:w w:val="105"/>
                <w:sz w:val="20"/>
                <w:szCs w:val="20"/>
              </w:rPr>
              <w:t>should be</w:t>
            </w:r>
            <w:r w:rsidRPr="00A062A7">
              <w:rPr>
                <w:rFonts w:ascii="Arial" w:hAnsi="Arial" w:cs="Arial"/>
                <w:color w:val="231F20"/>
                <w:spacing w:val="-18"/>
                <w:w w:val="105"/>
                <w:sz w:val="20"/>
                <w:szCs w:val="20"/>
              </w:rPr>
              <w:t xml:space="preserve"> </w:t>
            </w:r>
            <w:r w:rsidRPr="00A062A7">
              <w:rPr>
                <w:rFonts w:ascii="Arial" w:hAnsi="Arial" w:cs="Arial"/>
                <w:color w:val="231F20"/>
                <w:w w:val="105"/>
                <w:sz w:val="20"/>
                <w:szCs w:val="20"/>
              </w:rPr>
              <w:t>cleaned</w:t>
            </w:r>
            <w:r w:rsidRPr="00A062A7">
              <w:rPr>
                <w:rFonts w:ascii="Arial" w:hAnsi="Arial" w:cs="Arial"/>
                <w:color w:val="231F20"/>
                <w:spacing w:val="-18"/>
                <w:w w:val="105"/>
                <w:sz w:val="20"/>
                <w:szCs w:val="20"/>
              </w:rPr>
              <w:t xml:space="preserve"> </w:t>
            </w:r>
            <w:r w:rsidRPr="00A062A7">
              <w:rPr>
                <w:rFonts w:ascii="Arial" w:hAnsi="Arial" w:cs="Arial"/>
                <w:color w:val="231F20"/>
                <w:w w:val="105"/>
                <w:sz w:val="20"/>
                <w:szCs w:val="20"/>
              </w:rPr>
              <w:t>several</w:t>
            </w:r>
            <w:r w:rsidRPr="00A062A7">
              <w:rPr>
                <w:rFonts w:ascii="Arial" w:hAnsi="Arial" w:cs="Arial"/>
                <w:color w:val="231F20"/>
                <w:spacing w:val="-18"/>
                <w:w w:val="105"/>
                <w:sz w:val="20"/>
                <w:szCs w:val="20"/>
              </w:rPr>
              <w:t xml:space="preserve"> </w:t>
            </w:r>
            <w:r w:rsidRPr="00A062A7">
              <w:rPr>
                <w:rFonts w:ascii="Arial" w:hAnsi="Arial" w:cs="Arial"/>
                <w:color w:val="231F20"/>
                <w:w w:val="105"/>
                <w:sz w:val="20"/>
                <w:szCs w:val="20"/>
              </w:rPr>
              <w:t>times</w:t>
            </w:r>
            <w:r w:rsidRPr="00A062A7">
              <w:rPr>
                <w:rFonts w:ascii="Arial" w:hAnsi="Arial" w:cs="Arial"/>
                <w:color w:val="231F20"/>
                <w:spacing w:val="-18"/>
                <w:w w:val="105"/>
                <w:sz w:val="20"/>
                <w:szCs w:val="20"/>
              </w:rPr>
              <w:t xml:space="preserve"> </w:t>
            </w:r>
            <w:r w:rsidRPr="00A062A7">
              <w:rPr>
                <w:rFonts w:ascii="Arial" w:hAnsi="Arial" w:cs="Arial"/>
                <w:color w:val="231F20"/>
                <w:w w:val="105"/>
                <w:sz w:val="20"/>
                <w:szCs w:val="20"/>
              </w:rPr>
              <w:t>a</w:t>
            </w:r>
            <w:r w:rsidRPr="00A062A7">
              <w:rPr>
                <w:rFonts w:ascii="Arial" w:hAnsi="Arial" w:cs="Arial"/>
                <w:color w:val="231F20"/>
                <w:spacing w:val="-18"/>
                <w:w w:val="105"/>
                <w:sz w:val="20"/>
                <w:szCs w:val="20"/>
              </w:rPr>
              <w:t xml:space="preserve"> </w:t>
            </w:r>
            <w:r w:rsidRPr="00A062A7">
              <w:rPr>
                <w:rFonts w:ascii="Arial" w:hAnsi="Arial" w:cs="Arial"/>
                <w:color w:val="231F20"/>
                <w:spacing w:val="-3"/>
                <w:w w:val="105"/>
                <w:sz w:val="20"/>
                <w:szCs w:val="20"/>
              </w:rPr>
              <w:t>day.</w:t>
            </w:r>
          </w:p>
          <w:p w:rsidR="00003E99" w:rsidRPr="00003E99" w:rsidRDefault="00003E99" w:rsidP="00AB5002">
            <w:pPr>
              <w:pStyle w:val="ListParagraph"/>
              <w:numPr>
                <w:ilvl w:val="0"/>
                <w:numId w:val="4"/>
              </w:numPr>
              <w:tabs>
                <w:tab w:val="left" w:pos="1079"/>
              </w:tabs>
              <w:ind w:left="342" w:hanging="180"/>
              <w:contextualSpacing w:val="0"/>
              <w:rPr>
                <w:rFonts w:ascii="Arial" w:hAnsi="Arial" w:cs="Arial"/>
                <w:color w:val="231F20"/>
                <w:sz w:val="20"/>
                <w:szCs w:val="20"/>
              </w:rPr>
            </w:pPr>
            <w:r w:rsidRPr="00003E99">
              <w:rPr>
                <w:rFonts w:ascii="Arial" w:hAnsi="Arial" w:cs="Arial"/>
                <w:color w:val="231F20"/>
                <w:w w:val="105"/>
                <w:sz w:val="20"/>
                <w:szCs w:val="20"/>
              </w:rPr>
              <w:t xml:space="preserve">Alert </w:t>
            </w:r>
            <w:r w:rsidR="008B7ABA">
              <w:rPr>
                <w:rFonts w:ascii="Arial" w:hAnsi="Arial" w:cs="Arial"/>
                <w:color w:val="231F20"/>
                <w:w w:val="105"/>
                <w:sz w:val="20"/>
                <w:szCs w:val="20"/>
              </w:rPr>
              <w:t>center</w:t>
            </w:r>
            <w:r w:rsidRPr="00003E99">
              <w:rPr>
                <w:rFonts w:ascii="Arial" w:hAnsi="Arial" w:cs="Arial"/>
                <w:color w:val="231F20"/>
                <w:w w:val="105"/>
                <w:sz w:val="20"/>
                <w:szCs w:val="20"/>
              </w:rPr>
              <w:t xml:space="preserve"> custodial and infection control staff of any changes in recommended </w:t>
            </w:r>
            <w:hyperlink r:id="rId23">
              <w:r w:rsidRPr="00003E99">
                <w:rPr>
                  <w:rFonts w:ascii="Arial" w:hAnsi="Arial" w:cs="Arial"/>
                  <w:color w:val="205E9E"/>
                  <w:w w:val="105"/>
                  <w:sz w:val="20"/>
                  <w:szCs w:val="20"/>
                  <w:u w:val="single" w:color="205E9E"/>
                </w:rPr>
                <w:t xml:space="preserve">cleaning </w:t>
              </w:r>
            </w:hyperlink>
            <w:hyperlink r:id="rId24">
              <w:r w:rsidRPr="00003E99">
                <w:rPr>
                  <w:rFonts w:ascii="Arial" w:hAnsi="Arial" w:cs="Arial"/>
                  <w:color w:val="205E9E"/>
                  <w:w w:val="105"/>
                  <w:sz w:val="20"/>
                  <w:szCs w:val="20"/>
                  <w:u w:val="single" w:color="205E9E"/>
                </w:rPr>
                <w:t>guidelines</w:t>
              </w:r>
              <w:r w:rsidRPr="00003E99">
                <w:rPr>
                  <w:rFonts w:ascii="Arial" w:hAnsi="Arial" w:cs="Arial"/>
                  <w:color w:val="205E9E"/>
                  <w:spacing w:val="-28"/>
                  <w:w w:val="105"/>
                  <w:sz w:val="20"/>
                  <w:szCs w:val="20"/>
                  <w:u w:val="single" w:color="205E9E"/>
                </w:rPr>
                <w:t xml:space="preserve"> </w:t>
              </w:r>
            </w:hyperlink>
            <w:r w:rsidRPr="00003E99">
              <w:rPr>
                <w:rFonts w:ascii="Arial" w:hAnsi="Arial" w:cs="Arial"/>
                <w:color w:val="231F20"/>
                <w:w w:val="105"/>
                <w:sz w:val="20"/>
                <w:szCs w:val="20"/>
              </w:rPr>
              <w:t>issued</w:t>
            </w:r>
            <w:r w:rsidRPr="00003E99">
              <w:rPr>
                <w:rFonts w:ascii="Arial" w:hAnsi="Arial" w:cs="Arial"/>
                <w:color w:val="231F20"/>
                <w:spacing w:val="-28"/>
                <w:w w:val="105"/>
                <w:sz w:val="20"/>
                <w:szCs w:val="20"/>
              </w:rPr>
              <w:t xml:space="preserve"> </w:t>
            </w:r>
            <w:r w:rsidRPr="00003E99">
              <w:rPr>
                <w:rFonts w:ascii="Arial" w:hAnsi="Arial" w:cs="Arial"/>
                <w:color w:val="231F20"/>
                <w:w w:val="105"/>
                <w:sz w:val="20"/>
                <w:szCs w:val="20"/>
              </w:rPr>
              <w:t>by</w:t>
            </w:r>
            <w:r w:rsidRPr="00003E99">
              <w:rPr>
                <w:rFonts w:ascii="Arial" w:hAnsi="Arial" w:cs="Arial"/>
                <w:color w:val="231F20"/>
                <w:spacing w:val="-28"/>
                <w:w w:val="105"/>
                <w:sz w:val="20"/>
                <w:szCs w:val="20"/>
              </w:rPr>
              <w:t xml:space="preserve"> </w:t>
            </w:r>
            <w:r w:rsidRPr="00003E99">
              <w:rPr>
                <w:rFonts w:ascii="Arial" w:hAnsi="Arial" w:cs="Arial"/>
                <w:color w:val="231F20"/>
                <w:w w:val="105"/>
                <w:sz w:val="20"/>
                <w:szCs w:val="20"/>
              </w:rPr>
              <w:t>OSHA</w:t>
            </w:r>
            <w:r w:rsidRPr="00003E99">
              <w:rPr>
                <w:rFonts w:ascii="Arial" w:hAnsi="Arial" w:cs="Arial"/>
                <w:color w:val="231F20"/>
                <w:spacing w:val="-31"/>
                <w:w w:val="105"/>
                <w:sz w:val="20"/>
                <w:szCs w:val="20"/>
              </w:rPr>
              <w:t xml:space="preserve"> </w:t>
            </w:r>
            <w:r w:rsidRPr="00003E99">
              <w:rPr>
                <w:rFonts w:ascii="Arial" w:hAnsi="Arial" w:cs="Arial"/>
                <w:color w:val="231F20"/>
                <w:w w:val="105"/>
                <w:sz w:val="20"/>
                <w:szCs w:val="20"/>
              </w:rPr>
              <w:t>and</w:t>
            </w:r>
            <w:r w:rsidRPr="00003E99">
              <w:rPr>
                <w:rFonts w:ascii="Arial" w:hAnsi="Arial" w:cs="Arial"/>
                <w:color w:val="231F20"/>
                <w:spacing w:val="-28"/>
                <w:w w:val="105"/>
                <w:sz w:val="20"/>
                <w:szCs w:val="20"/>
              </w:rPr>
              <w:t xml:space="preserve"> </w:t>
            </w:r>
            <w:r w:rsidRPr="00003E99">
              <w:rPr>
                <w:rFonts w:ascii="Arial" w:hAnsi="Arial" w:cs="Arial"/>
                <w:color w:val="231F20"/>
                <w:w w:val="105"/>
                <w:sz w:val="20"/>
                <w:szCs w:val="20"/>
              </w:rPr>
              <w:t>CDC.</w:t>
            </w:r>
            <w:r w:rsidRPr="00003E99">
              <w:rPr>
                <w:rFonts w:ascii="Arial" w:hAnsi="Arial" w:cs="Arial"/>
                <w:color w:val="231F20"/>
                <w:spacing w:val="2"/>
                <w:w w:val="105"/>
                <w:sz w:val="20"/>
                <w:szCs w:val="20"/>
              </w:rPr>
              <w:t xml:space="preserve"> </w:t>
            </w:r>
            <w:r w:rsidRPr="00003E99">
              <w:rPr>
                <w:rFonts w:ascii="Arial" w:hAnsi="Arial" w:cs="Arial"/>
                <w:color w:val="231F20"/>
                <w:w w:val="105"/>
                <w:sz w:val="20"/>
                <w:szCs w:val="20"/>
              </w:rPr>
              <w:t>It</w:t>
            </w:r>
            <w:r w:rsidRPr="00003E99">
              <w:rPr>
                <w:rFonts w:ascii="Arial" w:hAnsi="Arial" w:cs="Arial"/>
                <w:color w:val="231F20"/>
                <w:spacing w:val="-29"/>
                <w:w w:val="105"/>
                <w:sz w:val="20"/>
                <w:szCs w:val="20"/>
              </w:rPr>
              <w:t xml:space="preserve"> </w:t>
            </w:r>
            <w:r w:rsidRPr="00003E99">
              <w:rPr>
                <w:rFonts w:ascii="Arial" w:hAnsi="Arial" w:cs="Arial"/>
                <w:color w:val="231F20"/>
                <w:w w:val="105"/>
                <w:sz w:val="20"/>
                <w:szCs w:val="20"/>
              </w:rPr>
              <w:t>is</w:t>
            </w:r>
            <w:r w:rsidRPr="00003E99">
              <w:rPr>
                <w:rFonts w:ascii="Arial" w:hAnsi="Arial" w:cs="Arial"/>
                <w:color w:val="231F20"/>
                <w:spacing w:val="-28"/>
                <w:w w:val="105"/>
                <w:sz w:val="20"/>
                <w:szCs w:val="20"/>
              </w:rPr>
              <w:t xml:space="preserve"> </w:t>
            </w:r>
            <w:r w:rsidRPr="00003E99">
              <w:rPr>
                <w:rFonts w:ascii="Arial" w:hAnsi="Arial" w:cs="Arial"/>
                <w:color w:val="231F20"/>
                <w:w w:val="105"/>
                <w:sz w:val="20"/>
                <w:szCs w:val="20"/>
              </w:rPr>
              <w:t>expected that this guidance will be updated in real-time based on the status of community spread local geographies.</w:t>
            </w:r>
          </w:p>
          <w:p w:rsidR="00003E99" w:rsidRPr="00003E99" w:rsidRDefault="00003E99" w:rsidP="00AB5002">
            <w:pPr>
              <w:pStyle w:val="ListParagraph"/>
              <w:numPr>
                <w:ilvl w:val="0"/>
                <w:numId w:val="4"/>
              </w:numPr>
              <w:tabs>
                <w:tab w:val="left" w:pos="1079"/>
              </w:tabs>
              <w:ind w:left="342" w:right="30" w:hanging="180"/>
              <w:contextualSpacing w:val="0"/>
              <w:rPr>
                <w:rFonts w:ascii="Arial" w:hAnsi="Arial" w:cs="Arial"/>
                <w:color w:val="231F20"/>
                <w:sz w:val="20"/>
                <w:szCs w:val="20"/>
              </w:rPr>
            </w:pPr>
            <w:r w:rsidRPr="00003E99">
              <w:rPr>
                <w:rFonts w:ascii="Arial" w:hAnsi="Arial" w:cs="Arial"/>
                <w:color w:val="231F20"/>
                <w:w w:val="105"/>
                <w:sz w:val="20"/>
                <w:szCs w:val="20"/>
              </w:rPr>
              <w:t>Custodial</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staff</w:t>
            </w:r>
            <w:r w:rsidRPr="00003E99">
              <w:rPr>
                <w:rFonts w:ascii="Arial" w:hAnsi="Arial" w:cs="Arial"/>
                <w:color w:val="231F20"/>
                <w:spacing w:val="-20"/>
                <w:w w:val="105"/>
                <w:sz w:val="20"/>
                <w:szCs w:val="20"/>
              </w:rPr>
              <w:t xml:space="preserve"> </w:t>
            </w:r>
            <w:r w:rsidRPr="00003E99">
              <w:rPr>
                <w:rFonts w:ascii="Arial" w:hAnsi="Arial" w:cs="Arial"/>
                <w:color w:val="231F20"/>
                <w:w w:val="105"/>
                <w:sz w:val="20"/>
                <w:szCs w:val="20"/>
              </w:rPr>
              <w:t>should</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continue</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deep</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cleaning</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 xml:space="preserve">over </w:t>
            </w:r>
            <w:r w:rsidRPr="00003E99">
              <w:rPr>
                <w:rFonts w:ascii="Arial" w:hAnsi="Arial" w:cs="Arial"/>
                <w:color w:val="231F20"/>
                <w:sz w:val="20"/>
                <w:szCs w:val="20"/>
              </w:rPr>
              <w:t>the</w:t>
            </w:r>
            <w:r w:rsidRPr="00003E99">
              <w:rPr>
                <w:rFonts w:ascii="Arial" w:hAnsi="Arial" w:cs="Arial"/>
                <w:color w:val="231F20"/>
                <w:spacing w:val="8"/>
                <w:sz w:val="20"/>
                <w:szCs w:val="20"/>
              </w:rPr>
              <w:t xml:space="preserve"> </w:t>
            </w:r>
            <w:r w:rsidRPr="00003E99">
              <w:rPr>
                <w:rFonts w:ascii="Arial" w:hAnsi="Arial" w:cs="Arial"/>
                <w:color w:val="231F20"/>
                <w:sz w:val="20"/>
                <w:szCs w:val="20"/>
              </w:rPr>
              <w:t>summer.</w:t>
            </w:r>
          </w:p>
          <w:p w:rsidR="00003E99" w:rsidRPr="00003E99" w:rsidRDefault="00003E99" w:rsidP="00AB5002">
            <w:pPr>
              <w:pStyle w:val="ListParagraph"/>
              <w:numPr>
                <w:ilvl w:val="0"/>
                <w:numId w:val="4"/>
              </w:numPr>
              <w:tabs>
                <w:tab w:val="left" w:pos="1079"/>
              </w:tabs>
              <w:ind w:left="342" w:hanging="180"/>
              <w:contextualSpacing w:val="0"/>
              <w:rPr>
                <w:rFonts w:ascii="Arial" w:hAnsi="Arial" w:cs="Arial"/>
                <w:color w:val="231F20"/>
                <w:sz w:val="20"/>
                <w:szCs w:val="20"/>
              </w:rPr>
            </w:pPr>
            <w:r w:rsidRPr="00003E99">
              <w:rPr>
                <w:rFonts w:ascii="Arial" w:hAnsi="Arial" w:cs="Arial"/>
                <w:color w:val="231F20"/>
                <w:w w:val="105"/>
                <w:sz w:val="20"/>
                <w:szCs w:val="20"/>
              </w:rPr>
              <w:t>Audit</w:t>
            </w:r>
            <w:r w:rsidRPr="00003E99">
              <w:rPr>
                <w:rFonts w:ascii="Arial" w:hAnsi="Arial" w:cs="Arial"/>
                <w:color w:val="231F20"/>
                <w:spacing w:val="-15"/>
                <w:w w:val="105"/>
                <w:sz w:val="20"/>
                <w:szCs w:val="20"/>
              </w:rPr>
              <w:t xml:space="preserve"> </w:t>
            </w:r>
            <w:r w:rsidR="008B7ABA">
              <w:rPr>
                <w:rFonts w:ascii="Arial" w:hAnsi="Arial" w:cs="Arial"/>
                <w:color w:val="231F20"/>
                <w:w w:val="105"/>
                <w:sz w:val="20"/>
                <w:szCs w:val="20"/>
              </w:rPr>
              <w:t>center</w:t>
            </w:r>
            <w:r w:rsidRPr="00003E99">
              <w:rPr>
                <w:rFonts w:ascii="Arial" w:hAnsi="Arial" w:cs="Arial"/>
                <w:color w:val="231F20"/>
                <w:spacing w:val="-14"/>
                <w:w w:val="105"/>
                <w:sz w:val="20"/>
                <w:szCs w:val="20"/>
              </w:rPr>
              <w:t xml:space="preserve"> </w:t>
            </w:r>
            <w:r w:rsidRPr="00003E99">
              <w:rPr>
                <w:rFonts w:ascii="Arial" w:hAnsi="Arial" w:cs="Arial"/>
                <w:color w:val="231F20"/>
                <w:w w:val="105"/>
                <w:sz w:val="20"/>
                <w:szCs w:val="20"/>
              </w:rPr>
              <w:t>with</w:t>
            </w:r>
            <w:r w:rsidRPr="00003E99">
              <w:rPr>
                <w:rFonts w:ascii="Arial" w:hAnsi="Arial" w:cs="Arial"/>
                <w:color w:val="231F20"/>
                <w:spacing w:val="-14"/>
                <w:w w:val="105"/>
                <w:sz w:val="20"/>
                <w:szCs w:val="20"/>
              </w:rPr>
              <w:t xml:space="preserve"> </w:t>
            </w:r>
            <w:r w:rsidRPr="00003E99">
              <w:rPr>
                <w:rFonts w:ascii="Arial" w:hAnsi="Arial" w:cs="Arial"/>
                <w:color w:val="231F20"/>
                <w:w w:val="105"/>
                <w:sz w:val="20"/>
                <w:szCs w:val="20"/>
              </w:rPr>
              <w:t>a</w:t>
            </w:r>
            <w:r w:rsidRPr="00003E99">
              <w:rPr>
                <w:rFonts w:ascii="Arial" w:hAnsi="Arial" w:cs="Arial"/>
                <w:color w:val="231F20"/>
                <w:spacing w:val="-14"/>
                <w:w w:val="105"/>
                <w:sz w:val="20"/>
                <w:szCs w:val="20"/>
              </w:rPr>
              <w:t xml:space="preserve"> </w:t>
            </w:r>
            <w:r w:rsidRPr="00003E99">
              <w:rPr>
                <w:rFonts w:ascii="Arial" w:hAnsi="Arial" w:cs="Arial"/>
                <w:color w:val="231F20"/>
                <w:w w:val="105"/>
                <w:sz w:val="20"/>
                <w:szCs w:val="20"/>
              </w:rPr>
              <w:t>focus</w:t>
            </w:r>
            <w:r w:rsidRPr="00003E99">
              <w:rPr>
                <w:rFonts w:ascii="Arial" w:hAnsi="Arial" w:cs="Arial"/>
                <w:color w:val="231F20"/>
                <w:spacing w:val="-14"/>
                <w:w w:val="105"/>
                <w:sz w:val="20"/>
                <w:szCs w:val="20"/>
              </w:rPr>
              <w:t xml:space="preserve"> </w:t>
            </w:r>
            <w:r w:rsidRPr="00003E99">
              <w:rPr>
                <w:rFonts w:ascii="Arial" w:hAnsi="Arial" w:cs="Arial"/>
                <w:color w:val="231F20"/>
                <w:w w:val="105"/>
                <w:sz w:val="20"/>
                <w:szCs w:val="20"/>
              </w:rPr>
              <w:t>on:</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szCs w:val="20"/>
              </w:rPr>
            </w:pPr>
            <w:r w:rsidRPr="00003E99">
              <w:rPr>
                <w:rFonts w:ascii="Arial" w:hAnsi="Arial" w:cs="Arial"/>
                <w:color w:val="231F20"/>
                <w:w w:val="105"/>
                <w:sz w:val="20"/>
                <w:szCs w:val="20"/>
              </w:rPr>
              <w:t>How</w:t>
            </w:r>
            <w:r w:rsidRPr="00003E99">
              <w:rPr>
                <w:rFonts w:ascii="Arial" w:hAnsi="Arial" w:cs="Arial"/>
                <w:color w:val="231F20"/>
                <w:spacing w:val="-22"/>
                <w:w w:val="105"/>
                <w:sz w:val="20"/>
                <w:szCs w:val="20"/>
              </w:rPr>
              <w:t xml:space="preserve"> </w:t>
            </w:r>
            <w:r w:rsidRPr="00003E99">
              <w:rPr>
                <w:rFonts w:ascii="Arial" w:hAnsi="Arial" w:cs="Arial"/>
                <w:color w:val="231F20"/>
                <w:w w:val="105"/>
                <w:sz w:val="20"/>
                <w:szCs w:val="20"/>
              </w:rPr>
              <w:t>many</w:t>
            </w:r>
            <w:r w:rsidRPr="00003E99">
              <w:rPr>
                <w:rFonts w:ascii="Arial" w:hAnsi="Arial" w:cs="Arial"/>
                <w:color w:val="231F20"/>
                <w:spacing w:val="-22"/>
                <w:w w:val="105"/>
                <w:sz w:val="20"/>
                <w:szCs w:val="20"/>
              </w:rPr>
              <w:t xml:space="preserve"> </w:t>
            </w:r>
            <w:r w:rsidRPr="00003E99">
              <w:rPr>
                <w:rFonts w:ascii="Arial" w:hAnsi="Arial" w:cs="Arial"/>
                <w:color w:val="231F20"/>
                <w:w w:val="105"/>
                <w:sz w:val="20"/>
                <w:szCs w:val="20"/>
              </w:rPr>
              <w:t>classrooms</w:t>
            </w:r>
            <w:r w:rsidRPr="00003E99">
              <w:rPr>
                <w:rFonts w:ascii="Arial" w:hAnsi="Arial" w:cs="Arial"/>
                <w:color w:val="231F20"/>
                <w:spacing w:val="-22"/>
                <w:w w:val="105"/>
                <w:sz w:val="20"/>
                <w:szCs w:val="20"/>
              </w:rPr>
              <w:t xml:space="preserve"> </w:t>
            </w:r>
            <w:r w:rsidRPr="00003E99">
              <w:rPr>
                <w:rFonts w:ascii="Arial" w:hAnsi="Arial" w:cs="Arial"/>
                <w:color w:val="231F20"/>
                <w:w w:val="105"/>
                <w:sz w:val="20"/>
                <w:szCs w:val="20"/>
              </w:rPr>
              <w:t>are</w:t>
            </w:r>
            <w:r w:rsidRPr="00003E99">
              <w:rPr>
                <w:rFonts w:ascii="Arial" w:hAnsi="Arial" w:cs="Arial"/>
                <w:color w:val="231F20"/>
                <w:spacing w:val="-22"/>
                <w:w w:val="105"/>
                <w:sz w:val="20"/>
                <w:szCs w:val="20"/>
              </w:rPr>
              <w:t xml:space="preserve"> </w:t>
            </w:r>
            <w:r w:rsidRPr="00003E99">
              <w:rPr>
                <w:rFonts w:ascii="Arial" w:hAnsi="Arial" w:cs="Arial"/>
                <w:color w:val="231F20"/>
                <w:w w:val="105"/>
                <w:sz w:val="20"/>
                <w:szCs w:val="20"/>
              </w:rPr>
              <w:t>available;</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szCs w:val="20"/>
              </w:rPr>
            </w:pPr>
            <w:r w:rsidRPr="00003E99">
              <w:rPr>
                <w:rFonts w:ascii="Arial" w:hAnsi="Arial" w:cs="Arial"/>
                <w:color w:val="231F20"/>
                <w:w w:val="105"/>
                <w:sz w:val="20"/>
                <w:szCs w:val="20"/>
              </w:rPr>
              <w:t>The</w:t>
            </w:r>
            <w:r w:rsidRPr="00003E99">
              <w:rPr>
                <w:rFonts w:ascii="Arial" w:hAnsi="Arial" w:cs="Arial"/>
                <w:color w:val="231F20"/>
                <w:sz w:val="20"/>
                <w:szCs w:val="20"/>
              </w:rPr>
              <w:t xml:space="preserve"> size of each</w:t>
            </w:r>
            <w:r w:rsidRPr="00003E99">
              <w:rPr>
                <w:rFonts w:ascii="Arial" w:hAnsi="Arial" w:cs="Arial"/>
                <w:color w:val="231F20"/>
                <w:spacing w:val="-5"/>
                <w:sz w:val="20"/>
                <w:szCs w:val="20"/>
              </w:rPr>
              <w:t xml:space="preserve"> </w:t>
            </w:r>
            <w:r w:rsidRPr="00003E99">
              <w:rPr>
                <w:rFonts w:ascii="Arial" w:hAnsi="Arial" w:cs="Arial"/>
                <w:color w:val="231F20"/>
                <w:sz w:val="20"/>
                <w:szCs w:val="20"/>
              </w:rPr>
              <w:t>classroom;</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szCs w:val="20"/>
              </w:rPr>
            </w:pPr>
            <w:r w:rsidRPr="00003E99">
              <w:rPr>
                <w:rFonts w:ascii="Arial" w:hAnsi="Arial" w:cs="Arial"/>
                <w:color w:val="231F20"/>
                <w:w w:val="105"/>
                <w:sz w:val="20"/>
                <w:szCs w:val="20"/>
              </w:rPr>
              <w:t>Additional</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spaces</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that</w:t>
            </w:r>
            <w:r w:rsidRPr="00003E99">
              <w:rPr>
                <w:rFonts w:ascii="Arial" w:hAnsi="Arial" w:cs="Arial"/>
                <w:color w:val="231F20"/>
                <w:spacing w:val="-18"/>
                <w:w w:val="105"/>
                <w:sz w:val="20"/>
                <w:szCs w:val="20"/>
              </w:rPr>
              <w:t xml:space="preserve"> </w:t>
            </w:r>
            <w:r w:rsidRPr="00003E99">
              <w:rPr>
                <w:rFonts w:ascii="Arial" w:hAnsi="Arial" w:cs="Arial"/>
                <w:color w:val="231F20"/>
                <w:w w:val="105"/>
                <w:sz w:val="20"/>
                <w:szCs w:val="20"/>
              </w:rPr>
              <w:t>are</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available</w:t>
            </w:r>
            <w:r w:rsidRPr="00003E99">
              <w:rPr>
                <w:rFonts w:ascii="Arial" w:hAnsi="Arial" w:cs="Arial"/>
                <w:color w:val="231F20"/>
                <w:spacing w:val="-17"/>
                <w:w w:val="105"/>
                <w:sz w:val="20"/>
                <w:szCs w:val="20"/>
              </w:rPr>
              <w:t xml:space="preserve"> </w:t>
            </w:r>
            <w:r w:rsidRPr="00003E99">
              <w:rPr>
                <w:rFonts w:ascii="Arial" w:hAnsi="Arial" w:cs="Arial"/>
                <w:color w:val="231F20"/>
                <w:w w:val="105"/>
                <w:sz w:val="20"/>
                <w:szCs w:val="20"/>
              </w:rPr>
              <w:t>(e.g., gym,</w:t>
            </w:r>
            <w:r w:rsidRPr="00003E99">
              <w:rPr>
                <w:rFonts w:ascii="Arial" w:hAnsi="Arial" w:cs="Arial"/>
                <w:color w:val="231F20"/>
                <w:spacing w:val="-15"/>
                <w:w w:val="105"/>
                <w:sz w:val="20"/>
                <w:szCs w:val="20"/>
              </w:rPr>
              <w:t xml:space="preserve"> </w:t>
            </w:r>
            <w:r w:rsidRPr="00003E99">
              <w:rPr>
                <w:rFonts w:ascii="Arial" w:hAnsi="Arial" w:cs="Arial"/>
                <w:color w:val="231F20"/>
                <w:w w:val="105"/>
                <w:sz w:val="20"/>
                <w:szCs w:val="20"/>
              </w:rPr>
              <w:t>lunchroom,</w:t>
            </w:r>
            <w:r w:rsidRPr="00003E99">
              <w:rPr>
                <w:rFonts w:ascii="Arial" w:hAnsi="Arial" w:cs="Arial"/>
                <w:color w:val="231F20"/>
                <w:spacing w:val="-15"/>
                <w:w w:val="105"/>
                <w:sz w:val="20"/>
                <w:szCs w:val="20"/>
              </w:rPr>
              <w:t xml:space="preserve"> </w:t>
            </w:r>
            <w:r w:rsidRPr="00003E99">
              <w:rPr>
                <w:rFonts w:ascii="Arial" w:hAnsi="Arial" w:cs="Arial"/>
                <w:color w:val="231F20"/>
                <w:w w:val="105"/>
                <w:sz w:val="20"/>
                <w:szCs w:val="20"/>
              </w:rPr>
              <w:t>auditorium,</w:t>
            </w:r>
            <w:r w:rsidRPr="00003E99">
              <w:rPr>
                <w:rFonts w:ascii="Arial" w:hAnsi="Arial" w:cs="Arial"/>
                <w:color w:val="231F20"/>
                <w:spacing w:val="-15"/>
                <w:w w:val="105"/>
                <w:sz w:val="20"/>
                <w:szCs w:val="20"/>
              </w:rPr>
              <w:t xml:space="preserve"> </w:t>
            </w:r>
            <w:r w:rsidRPr="00003E99">
              <w:rPr>
                <w:rFonts w:ascii="Arial" w:hAnsi="Arial" w:cs="Arial"/>
                <w:color w:val="231F20"/>
                <w:w w:val="105"/>
                <w:sz w:val="20"/>
                <w:szCs w:val="20"/>
              </w:rPr>
              <w:t>etc.);</w:t>
            </w:r>
            <w:r w:rsidRPr="00003E99">
              <w:rPr>
                <w:rFonts w:ascii="Arial" w:hAnsi="Arial" w:cs="Arial"/>
                <w:color w:val="231F20"/>
                <w:spacing w:val="-15"/>
                <w:w w:val="105"/>
                <w:sz w:val="20"/>
                <w:szCs w:val="20"/>
              </w:rPr>
              <w:t xml:space="preserve"> </w:t>
            </w:r>
            <w:r w:rsidRPr="00003E99">
              <w:rPr>
                <w:rFonts w:ascii="Arial" w:hAnsi="Arial" w:cs="Arial"/>
                <w:color w:val="231F20"/>
                <w:w w:val="105"/>
                <w:sz w:val="20"/>
                <w:szCs w:val="20"/>
              </w:rPr>
              <w:t>and</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szCs w:val="20"/>
              </w:rPr>
            </w:pPr>
            <w:r w:rsidRPr="00003E99">
              <w:rPr>
                <w:rFonts w:ascii="Arial" w:hAnsi="Arial" w:cs="Arial"/>
                <w:color w:val="231F20"/>
                <w:sz w:val="20"/>
                <w:szCs w:val="20"/>
              </w:rPr>
              <w:t>The ventilation in each</w:t>
            </w:r>
            <w:r w:rsidRPr="00003E99">
              <w:rPr>
                <w:rFonts w:ascii="Arial" w:hAnsi="Arial" w:cs="Arial"/>
                <w:color w:val="231F20"/>
                <w:spacing w:val="45"/>
                <w:sz w:val="20"/>
                <w:szCs w:val="20"/>
              </w:rPr>
              <w:t xml:space="preserve"> </w:t>
            </w:r>
            <w:r w:rsidRPr="00003E99">
              <w:rPr>
                <w:rFonts w:ascii="Arial" w:hAnsi="Arial" w:cs="Arial"/>
                <w:color w:val="231F20"/>
                <w:sz w:val="20"/>
                <w:szCs w:val="20"/>
              </w:rPr>
              <w:t>classroom.</w:t>
            </w:r>
          </w:p>
          <w:p w:rsidR="00003E99" w:rsidRPr="00D45A5A" w:rsidRDefault="00003E99" w:rsidP="00AB5002">
            <w:pPr>
              <w:pStyle w:val="ListParagraph"/>
              <w:numPr>
                <w:ilvl w:val="0"/>
                <w:numId w:val="4"/>
              </w:numPr>
              <w:tabs>
                <w:tab w:val="left" w:pos="1079"/>
              </w:tabs>
              <w:ind w:left="342" w:hanging="180"/>
              <w:contextualSpacing w:val="0"/>
              <w:rPr>
                <w:rFonts w:ascii="Arial" w:hAnsi="Arial" w:cs="Arial"/>
              </w:rPr>
            </w:pPr>
            <w:r w:rsidRPr="00D45A5A">
              <w:rPr>
                <w:rFonts w:ascii="Arial" w:hAnsi="Arial" w:cs="Arial"/>
                <w:color w:val="231F20"/>
                <w:w w:val="105"/>
                <w:sz w:val="20"/>
              </w:rPr>
              <w:t>School</w:t>
            </w:r>
            <w:r w:rsidRPr="00D45A5A">
              <w:rPr>
                <w:rFonts w:ascii="Arial" w:hAnsi="Arial" w:cs="Arial"/>
                <w:color w:val="231F20"/>
                <w:spacing w:val="-24"/>
                <w:w w:val="105"/>
                <w:sz w:val="20"/>
              </w:rPr>
              <w:t xml:space="preserve"> </w:t>
            </w:r>
            <w:r w:rsidRPr="00D45A5A">
              <w:rPr>
                <w:rFonts w:ascii="Arial" w:hAnsi="Arial" w:cs="Arial"/>
                <w:color w:val="231F20"/>
                <w:w w:val="105"/>
                <w:sz w:val="20"/>
              </w:rPr>
              <w:t>security</w:t>
            </w:r>
            <w:r w:rsidRPr="00D45A5A">
              <w:rPr>
                <w:rFonts w:ascii="Arial" w:hAnsi="Arial" w:cs="Arial"/>
                <w:color w:val="231F20"/>
                <w:spacing w:val="-24"/>
                <w:w w:val="105"/>
                <w:sz w:val="20"/>
              </w:rPr>
              <w:t xml:space="preserve"> </w:t>
            </w:r>
            <w:r w:rsidRPr="00D45A5A">
              <w:rPr>
                <w:rFonts w:ascii="Arial" w:hAnsi="Arial" w:cs="Arial"/>
                <w:color w:val="231F20"/>
                <w:w w:val="105"/>
                <w:sz w:val="20"/>
              </w:rPr>
              <w:t>staff</w:t>
            </w:r>
            <w:r w:rsidRPr="00D45A5A">
              <w:rPr>
                <w:rFonts w:ascii="Arial" w:hAnsi="Arial" w:cs="Arial"/>
                <w:color w:val="231F20"/>
                <w:spacing w:val="-27"/>
                <w:w w:val="105"/>
                <w:sz w:val="20"/>
              </w:rPr>
              <w:t xml:space="preserve"> </w:t>
            </w:r>
            <w:r w:rsidRPr="00D45A5A">
              <w:rPr>
                <w:rFonts w:ascii="Arial" w:hAnsi="Arial" w:cs="Arial"/>
                <w:color w:val="231F20"/>
                <w:w w:val="105"/>
                <w:sz w:val="20"/>
              </w:rPr>
              <w:t>should</w:t>
            </w:r>
            <w:r w:rsidRPr="00D45A5A">
              <w:rPr>
                <w:rFonts w:ascii="Arial" w:hAnsi="Arial" w:cs="Arial"/>
                <w:color w:val="231F20"/>
                <w:spacing w:val="-24"/>
                <w:w w:val="105"/>
                <w:sz w:val="20"/>
              </w:rPr>
              <w:t xml:space="preserve"> </w:t>
            </w:r>
            <w:r w:rsidRPr="00D45A5A">
              <w:rPr>
                <w:rFonts w:ascii="Arial" w:hAnsi="Arial" w:cs="Arial"/>
                <w:color w:val="231F20"/>
                <w:w w:val="105"/>
                <w:sz w:val="20"/>
              </w:rPr>
              <w:t>follow</w:t>
            </w:r>
            <w:r w:rsidRPr="00D45A5A">
              <w:rPr>
                <w:rFonts w:ascii="Arial" w:hAnsi="Arial" w:cs="Arial"/>
                <w:color w:val="231F20"/>
                <w:spacing w:val="-24"/>
                <w:w w:val="105"/>
                <w:sz w:val="20"/>
              </w:rPr>
              <w:t xml:space="preserve"> </w:t>
            </w:r>
            <w:r w:rsidRPr="00D45A5A">
              <w:rPr>
                <w:rFonts w:ascii="Arial" w:hAnsi="Arial" w:cs="Arial"/>
                <w:color w:val="231F20"/>
                <w:w w:val="105"/>
                <w:sz w:val="20"/>
              </w:rPr>
              <w:t>CDC protocols if interacting with the</w:t>
            </w:r>
            <w:r w:rsidRPr="00D45A5A">
              <w:rPr>
                <w:rFonts w:ascii="Arial" w:hAnsi="Arial" w:cs="Arial"/>
                <w:color w:val="231F20"/>
                <w:spacing w:val="-31"/>
                <w:w w:val="105"/>
                <w:sz w:val="20"/>
              </w:rPr>
              <w:t xml:space="preserve"> </w:t>
            </w:r>
            <w:r w:rsidRPr="00D45A5A">
              <w:rPr>
                <w:rFonts w:ascii="Arial" w:hAnsi="Arial" w:cs="Arial"/>
                <w:color w:val="231F20"/>
                <w:w w:val="105"/>
                <w:sz w:val="20"/>
              </w:rPr>
              <w:t>general public.</w:t>
            </w:r>
          </w:p>
          <w:p w:rsidR="00003E99" w:rsidRPr="00003E99" w:rsidRDefault="00003E99" w:rsidP="00AB5002">
            <w:pPr>
              <w:pStyle w:val="ListParagraph"/>
              <w:numPr>
                <w:ilvl w:val="0"/>
                <w:numId w:val="4"/>
              </w:numPr>
              <w:tabs>
                <w:tab w:val="left" w:pos="1079"/>
              </w:tabs>
              <w:ind w:left="342" w:hanging="180"/>
              <w:contextualSpacing w:val="0"/>
              <w:rPr>
                <w:rFonts w:ascii="Arial" w:hAnsi="Arial" w:cs="Arial"/>
                <w:color w:val="231F20"/>
                <w:sz w:val="20"/>
              </w:rPr>
            </w:pPr>
            <w:r w:rsidRPr="00003E99">
              <w:rPr>
                <w:rFonts w:ascii="Arial" w:hAnsi="Arial" w:cs="Arial"/>
                <w:color w:val="231F20"/>
                <w:w w:val="105"/>
                <w:sz w:val="20"/>
              </w:rPr>
              <w:t>Maintain</w:t>
            </w:r>
            <w:r w:rsidRPr="00003E99">
              <w:rPr>
                <w:rFonts w:ascii="Arial" w:hAnsi="Arial" w:cs="Arial"/>
                <w:color w:val="231F20"/>
                <w:spacing w:val="-10"/>
                <w:w w:val="105"/>
                <w:sz w:val="20"/>
              </w:rPr>
              <w:t xml:space="preserve"> </w:t>
            </w:r>
            <w:r w:rsidRPr="00003E99">
              <w:rPr>
                <w:rFonts w:ascii="Arial" w:hAnsi="Arial" w:cs="Arial"/>
                <w:color w:val="231F20"/>
                <w:w w:val="105"/>
                <w:sz w:val="20"/>
              </w:rPr>
              <w:t>facilities</w:t>
            </w:r>
            <w:r w:rsidRPr="00003E99">
              <w:rPr>
                <w:rFonts w:ascii="Arial" w:hAnsi="Arial" w:cs="Arial"/>
                <w:color w:val="231F20"/>
                <w:spacing w:val="-10"/>
                <w:w w:val="105"/>
                <w:sz w:val="20"/>
              </w:rPr>
              <w:t xml:space="preserve"> </w:t>
            </w:r>
            <w:r w:rsidRPr="00003E99">
              <w:rPr>
                <w:rFonts w:ascii="Arial" w:hAnsi="Arial" w:cs="Arial"/>
                <w:color w:val="231F20"/>
                <w:w w:val="105"/>
                <w:sz w:val="20"/>
              </w:rPr>
              <w:t>for</w:t>
            </w:r>
            <w:r w:rsidRPr="00003E99">
              <w:rPr>
                <w:rFonts w:ascii="Arial" w:hAnsi="Arial" w:cs="Arial"/>
                <w:color w:val="231F20"/>
                <w:spacing w:val="-16"/>
                <w:w w:val="105"/>
                <w:sz w:val="20"/>
              </w:rPr>
              <w:t xml:space="preserve"> </w:t>
            </w:r>
            <w:r w:rsidRPr="00003E99">
              <w:rPr>
                <w:rFonts w:ascii="Arial" w:hAnsi="Arial" w:cs="Arial"/>
                <w:color w:val="231F20"/>
                <w:w w:val="105"/>
                <w:sz w:val="20"/>
              </w:rPr>
              <w:t>in-person</w:t>
            </w:r>
            <w:r w:rsidRPr="00003E99">
              <w:rPr>
                <w:rFonts w:ascii="Arial" w:hAnsi="Arial" w:cs="Arial"/>
                <w:color w:val="231F20"/>
                <w:spacing w:val="-10"/>
                <w:w w:val="105"/>
                <w:sz w:val="20"/>
              </w:rPr>
              <w:t xml:space="preserve"> </w:t>
            </w:r>
            <w:r w:rsidRPr="00003E99">
              <w:rPr>
                <w:rFonts w:ascii="Arial" w:hAnsi="Arial" w:cs="Arial"/>
                <w:color w:val="231F20"/>
                <w:w w:val="105"/>
                <w:sz w:val="20"/>
              </w:rPr>
              <w:t>operations.</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rPr>
            </w:pPr>
            <w:r w:rsidRPr="00003E99">
              <w:rPr>
                <w:rFonts w:ascii="Arial" w:hAnsi="Arial" w:cs="Arial"/>
                <w:color w:val="231F20"/>
                <w:w w:val="105"/>
                <w:sz w:val="20"/>
              </w:rPr>
              <w:t>Check</w:t>
            </w:r>
            <w:r w:rsidRPr="00003E99">
              <w:rPr>
                <w:rFonts w:ascii="Arial" w:hAnsi="Arial" w:cs="Arial"/>
                <w:color w:val="231F20"/>
                <w:spacing w:val="-34"/>
                <w:w w:val="105"/>
                <w:sz w:val="20"/>
              </w:rPr>
              <w:t xml:space="preserve"> </w:t>
            </w:r>
            <w:r w:rsidRPr="00003E99">
              <w:rPr>
                <w:rFonts w:ascii="Arial" w:hAnsi="Arial" w:cs="Arial"/>
                <w:color w:val="231F20"/>
                <w:spacing w:val="-3"/>
                <w:w w:val="105"/>
                <w:sz w:val="20"/>
              </w:rPr>
              <w:t>HVAC</w:t>
            </w:r>
            <w:r w:rsidRPr="00003E99">
              <w:rPr>
                <w:rFonts w:ascii="Arial" w:hAnsi="Arial" w:cs="Arial"/>
                <w:color w:val="231F20"/>
                <w:spacing w:val="-32"/>
                <w:w w:val="105"/>
                <w:sz w:val="20"/>
              </w:rPr>
              <w:t xml:space="preserve"> </w:t>
            </w:r>
            <w:r w:rsidRPr="00003E99">
              <w:rPr>
                <w:rFonts w:ascii="Arial" w:hAnsi="Arial" w:cs="Arial"/>
                <w:color w:val="231F20"/>
                <w:w w:val="105"/>
                <w:sz w:val="20"/>
              </w:rPr>
              <w:t>systems</w:t>
            </w:r>
            <w:r w:rsidRPr="00003E99">
              <w:rPr>
                <w:rFonts w:ascii="Arial" w:hAnsi="Arial" w:cs="Arial"/>
                <w:color w:val="231F20"/>
                <w:spacing w:val="-32"/>
                <w:w w:val="105"/>
                <w:sz w:val="20"/>
              </w:rPr>
              <w:t xml:space="preserve"> </w:t>
            </w:r>
            <w:r w:rsidRPr="00003E99">
              <w:rPr>
                <w:rFonts w:ascii="Arial" w:hAnsi="Arial" w:cs="Arial"/>
                <w:color w:val="231F20"/>
                <w:w w:val="105"/>
                <w:sz w:val="20"/>
              </w:rPr>
              <w:t>at</w:t>
            </w:r>
            <w:r w:rsidRPr="00003E99">
              <w:rPr>
                <w:rFonts w:ascii="Arial" w:hAnsi="Arial" w:cs="Arial"/>
                <w:color w:val="231F20"/>
                <w:spacing w:val="-32"/>
                <w:w w:val="105"/>
                <w:sz w:val="20"/>
              </w:rPr>
              <w:t xml:space="preserve"> </w:t>
            </w:r>
            <w:r w:rsidRPr="00003E99">
              <w:rPr>
                <w:rFonts w:ascii="Arial" w:hAnsi="Arial" w:cs="Arial"/>
                <w:color w:val="231F20"/>
                <w:w w:val="105"/>
                <w:sz w:val="20"/>
              </w:rPr>
              <w:t>each</w:t>
            </w:r>
            <w:r w:rsidRPr="00003E99">
              <w:rPr>
                <w:rFonts w:ascii="Arial" w:hAnsi="Arial" w:cs="Arial"/>
                <w:color w:val="231F20"/>
                <w:spacing w:val="-32"/>
                <w:w w:val="105"/>
                <w:sz w:val="20"/>
              </w:rPr>
              <w:t xml:space="preserve"> </w:t>
            </w:r>
            <w:r w:rsidRPr="00003E99">
              <w:rPr>
                <w:rFonts w:ascii="Arial" w:hAnsi="Arial" w:cs="Arial"/>
                <w:color w:val="231F20"/>
                <w:w w:val="105"/>
                <w:sz w:val="20"/>
              </w:rPr>
              <w:t>building</w:t>
            </w:r>
            <w:r w:rsidRPr="00003E99">
              <w:rPr>
                <w:rFonts w:ascii="Arial" w:hAnsi="Arial" w:cs="Arial"/>
                <w:color w:val="231F20"/>
                <w:spacing w:val="-32"/>
                <w:w w:val="105"/>
                <w:sz w:val="20"/>
              </w:rPr>
              <w:t xml:space="preserve"> </w:t>
            </w:r>
            <w:r w:rsidRPr="00003E99">
              <w:rPr>
                <w:rFonts w:ascii="Arial" w:hAnsi="Arial" w:cs="Arial"/>
                <w:color w:val="231F20"/>
                <w:w w:val="105"/>
                <w:sz w:val="20"/>
              </w:rPr>
              <w:t>to ensure</w:t>
            </w:r>
            <w:r w:rsidRPr="00003E99">
              <w:rPr>
                <w:rFonts w:ascii="Arial" w:hAnsi="Arial" w:cs="Arial"/>
                <w:color w:val="231F20"/>
                <w:spacing w:val="-14"/>
                <w:w w:val="105"/>
                <w:sz w:val="20"/>
              </w:rPr>
              <w:t xml:space="preserve"> </w:t>
            </w:r>
            <w:r w:rsidRPr="00003E99">
              <w:rPr>
                <w:rFonts w:ascii="Arial" w:hAnsi="Arial" w:cs="Arial"/>
                <w:color w:val="231F20"/>
                <w:w w:val="105"/>
                <w:sz w:val="20"/>
              </w:rPr>
              <w:t>that</w:t>
            </w:r>
            <w:r w:rsidRPr="00003E99">
              <w:rPr>
                <w:rFonts w:ascii="Arial" w:hAnsi="Arial" w:cs="Arial"/>
                <w:color w:val="231F20"/>
                <w:spacing w:val="-15"/>
                <w:w w:val="105"/>
                <w:sz w:val="20"/>
              </w:rPr>
              <w:t xml:space="preserve"> </w:t>
            </w:r>
            <w:r w:rsidRPr="00003E99">
              <w:rPr>
                <w:rFonts w:ascii="Arial" w:hAnsi="Arial" w:cs="Arial"/>
                <w:color w:val="231F20"/>
                <w:w w:val="105"/>
                <w:sz w:val="20"/>
              </w:rPr>
              <w:t>they</w:t>
            </w:r>
            <w:r w:rsidRPr="00003E99">
              <w:rPr>
                <w:rFonts w:ascii="Arial" w:hAnsi="Arial" w:cs="Arial"/>
                <w:color w:val="231F20"/>
                <w:spacing w:val="-14"/>
                <w:w w:val="105"/>
                <w:sz w:val="20"/>
              </w:rPr>
              <w:t xml:space="preserve"> </w:t>
            </w:r>
            <w:r w:rsidRPr="00003E99">
              <w:rPr>
                <w:rFonts w:ascii="Arial" w:hAnsi="Arial" w:cs="Arial"/>
                <w:color w:val="231F20"/>
                <w:w w:val="105"/>
                <w:sz w:val="20"/>
              </w:rPr>
              <w:t>are</w:t>
            </w:r>
            <w:r w:rsidRPr="00003E99">
              <w:rPr>
                <w:rFonts w:ascii="Arial" w:hAnsi="Arial" w:cs="Arial"/>
                <w:color w:val="231F20"/>
                <w:spacing w:val="-14"/>
                <w:w w:val="105"/>
                <w:sz w:val="20"/>
              </w:rPr>
              <w:t xml:space="preserve"> </w:t>
            </w:r>
            <w:r w:rsidRPr="00003E99">
              <w:rPr>
                <w:rFonts w:ascii="Arial" w:hAnsi="Arial" w:cs="Arial"/>
                <w:color w:val="231F20"/>
                <w:w w:val="105"/>
                <w:sz w:val="20"/>
              </w:rPr>
              <w:t>running</w:t>
            </w:r>
            <w:r w:rsidRPr="00003E99">
              <w:rPr>
                <w:rFonts w:ascii="Arial" w:hAnsi="Arial" w:cs="Arial"/>
                <w:color w:val="231F20"/>
                <w:spacing w:val="-14"/>
                <w:w w:val="105"/>
                <w:sz w:val="20"/>
              </w:rPr>
              <w:t xml:space="preserve"> </w:t>
            </w:r>
            <w:r w:rsidRPr="00003E99">
              <w:rPr>
                <w:rFonts w:ascii="Arial" w:hAnsi="Arial" w:cs="Arial"/>
                <w:color w:val="231F20"/>
                <w:w w:val="105"/>
                <w:sz w:val="20"/>
              </w:rPr>
              <w:t>efficiently.</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rPr>
            </w:pPr>
            <w:r w:rsidRPr="00003E99">
              <w:rPr>
                <w:rFonts w:ascii="Arial" w:hAnsi="Arial" w:cs="Arial"/>
                <w:color w:val="231F20"/>
                <w:w w:val="105"/>
                <w:sz w:val="20"/>
              </w:rPr>
              <w:t>Air</w:t>
            </w:r>
            <w:r w:rsidRPr="00003E99">
              <w:rPr>
                <w:rFonts w:ascii="Arial" w:hAnsi="Arial" w:cs="Arial"/>
                <w:color w:val="231F20"/>
                <w:spacing w:val="-20"/>
                <w:w w:val="105"/>
                <w:sz w:val="20"/>
              </w:rPr>
              <w:t xml:space="preserve"> </w:t>
            </w:r>
            <w:r w:rsidRPr="00003E99">
              <w:rPr>
                <w:rFonts w:ascii="Arial" w:hAnsi="Arial" w:cs="Arial"/>
                <w:color w:val="231F20"/>
                <w:w w:val="105"/>
                <w:sz w:val="20"/>
              </w:rPr>
              <w:t>filters</w:t>
            </w:r>
            <w:r w:rsidRPr="00003E99">
              <w:rPr>
                <w:rFonts w:ascii="Arial" w:hAnsi="Arial" w:cs="Arial"/>
                <w:color w:val="231F20"/>
                <w:spacing w:val="-15"/>
                <w:w w:val="105"/>
                <w:sz w:val="20"/>
              </w:rPr>
              <w:t xml:space="preserve"> </w:t>
            </w:r>
            <w:r w:rsidRPr="00003E99">
              <w:rPr>
                <w:rFonts w:ascii="Arial" w:hAnsi="Arial" w:cs="Arial"/>
                <w:color w:val="231F20"/>
                <w:w w:val="105"/>
                <w:sz w:val="20"/>
              </w:rPr>
              <w:t>should</w:t>
            </w:r>
            <w:r w:rsidRPr="00003E99">
              <w:rPr>
                <w:rFonts w:ascii="Arial" w:hAnsi="Arial" w:cs="Arial"/>
                <w:color w:val="231F20"/>
                <w:spacing w:val="-15"/>
                <w:w w:val="105"/>
                <w:sz w:val="20"/>
              </w:rPr>
              <w:t xml:space="preserve"> </w:t>
            </w:r>
            <w:r w:rsidRPr="00003E99">
              <w:rPr>
                <w:rFonts w:ascii="Arial" w:hAnsi="Arial" w:cs="Arial"/>
                <w:color w:val="231F20"/>
                <w:w w:val="105"/>
                <w:sz w:val="20"/>
              </w:rPr>
              <w:t>be</w:t>
            </w:r>
            <w:r w:rsidRPr="00003E99">
              <w:rPr>
                <w:rFonts w:ascii="Arial" w:hAnsi="Arial" w:cs="Arial"/>
                <w:color w:val="231F20"/>
                <w:spacing w:val="-15"/>
                <w:w w:val="105"/>
                <w:sz w:val="20"/>
              </w:rPr>
              <w:t xml:space="preserve"> </w:t>
            </w:r>
            <w:r w:rsidRPr="00003E99">
              <w:rPr>
                <w:rFonts w:ascii="Arial" w:hAnsi="Arial" w:cs="Arial"/>
                <w:color w:val="231F20"/>
                <w:w w:val="105"/>
                <w:sz w:val="20"/>
              </w:rPr>
              <w:t>changed</w:t>
            </w:r>
            <w:r w:rsidRPr="00003E99">
              <w:rPr>
                <w:rFonts w:ascii="Arial" w:hAnsi="Arial" w:cs="Arial"/>
                <w:color w:val="231F20"/>
                <w:spacing w:val="-15"/>
                <w:w w:val="105"/>
                <w:sz w:val="20"/>
              </w:rPr>
              <w:t xml:space="preserve"> </w:t>
            </w:r>
            <w:r w:rsidRPr="00003E99">
              <w:rPr>
                <w:rFonts w:ascii="Arial" w:hAnsi="Arial" w:cs="Arial"/>
                <w:color w:val="231F20"/>
                <w:w w:val="105"/>
                <w:sz w:val="20"/>
              </w:rPr>
              <w:t>regularly.</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rPr>
            </w:pPr>
            <w:r w:rsidRPr="00003E99">
              <w:rPr>
                <w:rFonts w:ascii="Arial" w:hAnsi="Arial" w:cs="Arial"/>
                <w:color w:val="231F20"/>
                <w:sz w:val="20"/>
              </w:rPr>
              <w:t>Custodial staff should distribute wastebaskets, tissues, and CDC approved soap to every office and classroom so that these materials can be used upon entry and exit into any discrete location and during transit between sites.</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rPr>
            </w:pPr>
            <w:r w:rsidRPr="00003E99">
              <w:rPr>
                <w:rFonts w:ascii="Arial" w:hAnsi="Arial" w:cs="Arial"/>
                <w:color w:val="231F20"/>
                <w:w w:val="105"/>
                <w:sz w:val="20"/>
              </w:rPr>
              <w:t xml:space="preserve">Signage about frequent </w:t>
            </w:r>
            <w:hyperlink r:id="rId25">
              <w:r w:rsidRPr="00003E99">
                <w:rPr>
                  <w:rFonts w:ascii="Arial" w:hAnsi="Arial" w:cs="Arial"/>
                  <w:color w:val="205E9E"/>
                  <w:w w:val="105"/>
                  <w:sz w:val="20"/>
                  <w:u w:val="single" w:color="205E9E"/>
                </w:rPr>
                <w:t xml:space="preserve">handwashing, </w:t>
              </w:r>
            </w:hyperlink>
            <w:hyperlink r:id="rId26">
              <w:r w:rsidRPr="00003E99">
                <w:rPr>
                  <w:rFonts w:ascii="Arial" w:hAnsi="Arial" w:cs="Arial"/>
                  <w:color w:val="205E9E"/>
                  <w:w w:val="105"/>
                  <w:sz w:val="20"/>
                  <w:u w:val="single" w:color="205E9E"/>
                </w:rPr>
                <w:t>cough</w:t>
              </w:r>
              <w:r w:rsidRPr="00003E99">
                <w:rPr>
                  <w:rFonts w:ascii="Arial" w:hAnsi="Arial" w:cs="Arial"/>
                  <w:color w:val="205E9E"/>
                  <w:spacing w:val="-16"/>
                  <w:w w:val="105"/>
                  <w:sz w:val="20"/>
                  <w:u w:val="single" w:color="205E9E"/>
                </w:rPr>
                <w:t xml:space="preserve"> </w:t>
              </w:r>
              <w:r w:rsidRPr="00003E99">
                <w:rPr>
                  <w:rFonts w:ascii="Arial" w:hAnsi="Arial" w:cs="Arial"/>
                  <w:color w:val="205E9E"/>
                  <w:w w:val="105"/>
                  <w:sz w:val="20"/>
                  <w:u w:val="single" w:color="205E9E"/>
                </w:rPr>
                <w:t>etiquette,</w:t>
              </w:r>
              <w:r w:rsidRPr="00003E99">
                <w:rPr>
                  <w:rFonts w:ascii="Arial" w:hAnsi="Arial" w:cs="Arial"/>
                  <w:color w:val="205E9E"/>
                  <w:spacing w:val="-16"/>
                  <w:w w:val="105"/>
                  <w:sz w:val="20"/>
                  <w:u w:val="single" w:color="205E9E"/>
                </w:rPr>
                <w:t xml:space="preserve"> </w:t>
              </w:r>
              <w:r w:rsidRPr="00003E99">
                <w:rPr>
                  <w:rFonts w:ascii="Arial" w:hAnsi="Arial" w:cs="Arial"/>
                  <w:color w:val="205E9E"/>
                  <w:w w:val="105"/>
                  <w:sz w:val="20"/>
                  <w:u w:val="single" w:color="205E9E"/>
                </w:rPr>
                <w:t>and</w:t>
              </w:r>
              <w:r w:rsidRPr="00003E99">
                <w:rPr>
                  <w:rFonts w:ascii="Arial" w:hAnsi="Arial" w:cs="Arial"/>
                  <w:color w:val="205E9E"/>
                  <w:spacing w:val="-16"/>
                  <w:w w:val="105"/>
                  <w:sz w:val="20"/>
                  <w:u w:val="single" w:color="205E9E"/>
                </w:rPr>
                <w:t xml:space="preserve"> </w:t>
              </w:r>
              <w:r w:rsidRPr="00003E99">
                <w:rPr>
                  <w:rFonts w:ascii="Arial" w:hAnsi="Arial" w:cs="Arial"/>
                  <w:color w:val="205E9E"/>
                  <w:w w:val="105"/>
                  <w:sz w:val="20"/>
                  <w:u w:val="single" w:color="205E9E"/>
                </w:rPr>
                <w:t>nose</w:t>
              </w:r>
              <w:r w:rsidRPr="00003E99">
                <w:rPr>
                  <w:rFonts w:ascii="Arial" w:hAnsi="Arial" w:cs="Arial"/>
                  <w:color w:val="205E9E"/>
                  <w:spacing w:val="-16"/>
                  <w:w w:val="105"/>
                  <w:sz w:val="20"/>
                  <w:u w:val="single" w:color="205E9E"/>
                </w:rPr>
                <w:t xml:space="preserve"> </w:t>
              </w:r>
              <w:r w:rsidRPr="00003E99">
                <w:rPr>
                  <w:rFonts w:ascii="Arial" w:hAnsi="Arial" w:cs="Arial"/>
                  <w:color w:val="205E9E"/>
                  <w:w w:val="105"/>
                  <w:sz w:val="20"/>
                  <w:u w:val="single" w:color="205E9E"/>
                </w:rPr>
                <w:t>blowing</w:t>
              </w:r>
              <w:r w:rsidRPr="00003E99">
                <w:rPr>
                  <w:rFonts w:ascii="Arial" w:hAnsi="Arial" w:cs="Arial"/>
                  <w:color w:val="205E9E"/>
                  <w:spacing w:val="-16"/>
                  <w:w w:val="105"/>
                  <w:sz w:val="20"/>
                  <w:u w:val="single" w:color="205E9E"/>
                </w:rPr>
                <w:t xml:space="preserve"> </w:t>
              </w:r>
            </w:hyperlink>
            <w:r w:rsidRPr="00003E99">
              <w:rPr>
                <w:rFonts w:ascii="Arial" w:hAnsi="Arial" w:cs="Arial"/>
                <w:color w:val="231F20"/>
                <w:w w:val="105"/>
                <w:sz w:val="20"/>
              </w:rPr>
              <w:t>should be widely posted, disseminated, and encouraged through various methods of communication.</w:t>
            </w:r>
          </w:p>
          <w:p w:rsidR="00003E99" w:rsidRPr="00003E99" w:rsidRDefault="00003E99" w:rsidP="00AB5002">
            <w:pPr>
              <w:pStyle w:val="ListParagraph"/>
              <w:numPr>
                <w:ilvl w:val="1"/>
                <w:numId w:val="4"/>
              </w:numPr>
              <w:tabs>
                <w:tab w:val="left" w:pos="1079"/>
                <w:tab w:val="left" w:pos="1799"/>
                <w:tab w:val="left" w:pos="1800"/>
              </w:tabs>
              <w:ind w:left="522" w:right="597" w:hanging="180"/>
              <w:contextualSpacing w:val="0"/>
              <w:rPr>
                <w:rFonts w:ascii="Arial" w:hAnsi="Arial" w:cs="Arial"/>
                <w:color w:val="231F20"/>
                <w:sz w:val="20"/>
              </w:rPr>
            </w:pPr>
            <w:r w:rsidRPr="00003E99">
              <w:rPr>
                <w:rFonts w:ascii="Arial" w:hAnsi="Arial" w:cs="Arial"/>
                <w:color w:val="231F20"/>
                <w:w w:val="105"/>
                <w:sz w:val="20"/>
              </w:rPr>
              <w:t>Custodial</w:t>
            </w:r>
            <w:r w:rsidRPr="00003E99">
              <w:rPr>
                <w:rFonts w:ascii="Arial" w:hAnsi="Arial" w:cs="Arial"/>
                <w:color w:val="231F20"/>
                <w:spacing w:val="-11"/>
                <w:w w:val="105"/>
                <w:sz w:val="20"/>
              </w:rPr>
              <w:t xml:space="preserve"> </w:t>
            </w:r>
            <w:r w:rsidRPr="00003E99">
              <w:rPr>
                <w:rFonts w:ascii="Arial" w:hAnsi="Arial" w:cs="Arial"/>
                <w:color w:val="231F20"/>
                <w:w w:val="105"/>
                <w:sz w:val="20"/>
              </w:rPr>
              <w:t>staff</w:t>
            </w:r>
            <w:r w:rsidRPr="00003E99">
              <w:rPr>
                <w:rFonts w:ascii="Arial" w:hAnsi="Arial" w:cs="Arial"/>
                <w:color w:val="231F20"/>
                <w:spacing w:val="-15"/>
                <w:w w:val="105"/>
                <w:sz w:val="20"/>
              </w:rPr>
              <w:t xml:space="preserve"> </w:t>
            </w:r>
            <w:r w:rsidRPr="00003E99">
              <w:rPr>
                <w:rFonts w:ascii="Arial" w:hAnsi="Arial" w:cs="Arial"/>
                <w:color w:val="231F20"/>
                <w:w w:val="105"/>
                <w:sz w:val="20"/>
              </w:rPr>
              <w:t>should</w:t>
            </w:r>
            <w:r w:rsidRPr="00003E99">
              <w:rPr>
                <w:rFonts w:ascii="Arial" w:hAnsi="Arial" w:cs="Arial"/>
                <w:color w:val="231F20"/>
                <w:spacing w:val="-11"/>
                <w:w w:val="105"/>
                <w:sz w:val="20"/>
              </w:rPr>
              <w:t xml:space="preserve"> </w:t>
            </w:r>
            <w:r w:rsidRPr="00003E99">
              <w:rPr>
                <w:rFonts w:ascii="Arial" w:hAnsi="Arial" w:cs="Arial"/>
                <w:color w:val="231F20"/>
                <w:w w:val="105"/>
                <w:sz w:val="20"/>
              </w:rPr>
              <w:t>follow</w:t>
            </w:r>
            <w:r w:rsidRPr="00003E99">
              <w:rPr>
                <w:rFonts w:ascii="Arial" w:hAnsi="Arial" w:cs="Arial"/>
                <w:color w:val="231F20"/>
                <w:spacing w:val="-11"/>
                <w:w w:val="105"/>
                <w:sz w:val="20"/>
              </w:rPr>
              <w:t xml:space="preserve"> </w:t>
            </w:r>
            <w:r w:rsidRPr="00003E99">
              <w:rPr>
                <w:rFonts w:ascii="Arial" w:hAnsi="Arial" w:cs="Arial"/>
                <w:color w:val="231F20"/>
                <w:w w:val="105"/>
                <w:sz w:val="20"/>
              </w:rPr>
              <w:t>guidance</w:t>
            </w:r>
            <w:r w:rsidRPr="00003E99">
              <w:rPr>
                <w:rFonts w:ascii="Arial" w:hAnsi="Arial" w:cs="Arial"/>
                <w:color w:val="231F20"/>
                <w:spacing w:val="-11"/>
                <w:w w:val="105"/>
                <w:sz w:val="20"/>
              </w:rPr>
              <w:t xml:space="preserve"> </w:t>
            </w:r>
            <w:r w:rsidRPr="00003E99">
              <w:rPr>
                <w:rFonts w:ascii="Arial" w:hAnsi="Arial" w:cs="Arial"/>
                <w:color w:val="231F20"/>
                <w:w w:val="105"/>
                <w:sz w:val="20"/>
              </w:rPr>
              <w:t>from the CDC about the use of facial coverings and special respirators at use when performing cleaning</w:t>
            </w:r>
            <w:r w:rsidRPr="00003E99">
              <w:rPr>
                <w:rFonts w:ascii="Arial" w:hAnsi="Arial" w:cs="Arial"/>
                <w:color w:val="231F20"/>
                <w:spacing w:val="-15"/>
                <w:w w:val="105"/>
                <w:sz w:val="20"/>
              </w:rPr>
              <w:t xml:space="preserve"> </w:t>
            </w:r>
            <w:r w:rsidRPr="00003E99">
              <w:rPr>
                <w:rFonts w:ascii="Arial" w:hAnsi="Arial" w:cs="Arial"/>
                <w:color w:val="231F20"/>
                <w:w w:val="105"/>
                <w:sz w:val="20"/>
              </w:rPr>
              <w:t>duties.</w:t>
            </w:r>
          </w:p>
          <w:p w:rsidR="00003E99" w:rsidRPr="00003E99" w:rsidRDefault="00003E99" w:rsidP="00AB5002">
            <w:pPr>
              <w:pStyle w:val="ListParagraph"/>
              <w:numPr>
                <w:ilvl w:val="0"/>
                <w:numId w:val="4"/>
              </w:numPr>
              <w:tabs>
                <w:tab w:val="left" w:pos="1079"/>
              </w:tabs>
              <w:ind w:left="342" w:hanging="180"/>
              <w:contextualSpacing w:val="0"/>
              <w:rPr>
                <w:rFonts w:ascii="Arial" w:hAnsi="Arial" w:cs="Arial"/>
                <w:color w:val="231F20"/>
                <w:sz w:val="20"/>
              </w:rPr>
            </w:pPr>
            <w:r w:rsidRPr="00003E99">
              <w:rPr>
                <w:rFonts w:ascii="Arial" w:hAnsi="Arial" w:cs="Arial"/>
                <w:color w:val="231F20"/>
                <w:w w:val="105"/>
                <w:sz w:val="20"/>
              </w:rPr>
              <w:t xml:space="preserve">Procure level-1 facial coverings, including those with a transparent </w:t>
            </w:r>
            <w:r w:rsidRPr="00003E99">
              <w:rPr>
                <w:rFonts w:ascii="Arial" w:hAnsi="Arial" w:cs="Arial"/>
                <w:color w:val="231F20"/>
                <w:spacing w:val="-2"/>
                <w:w w:val="105"/>
                <w:sz w:val="20"/>
              </w:rPr>
              <w:t xml:space="preserve">front, </w:t>
            </w:r>
            <w:r w:rsidR="008B7ABA">
              <w:rPr>
                <w:rFonts w:ascii="Arial" w:hAnsi="Arial" w:cs="Arial"/>
                <w:color w:val="231F20"/>
                <w:w w:val="105"/>
                <w:sz w:val="20"/>
              </w:rPr>
              <w:t>for GSRP</w:t>
            </w:r>
            <w:r w:rsidRPr="00003E99">
              <w:rPr>
                <w:rFonts w:ascii="Arial" w:hAnsi="Arial" w:cs="Arial"/>
                <w:color w:val="231F20"/>
                <w:w w:val="105"/>
                <w:sz w:val="20"/>
              </w:rPr>
              <w:t xml:space="preserve"> teachers,</w:t>
            </w:r>
            <w:r w:rsidRPr="00003E99">
              <w:rPr>
                <w:rFonts w:ascii="Arial" w:hAnsi="Arial" w:cs="Arial"/>
                <w:color w:val="231F20"/>
                <w:spacing w:val="-36"/>
                <w:w w:val="105"/>
                <w:sz w:val="20"/>
              </w:rPr>
              <w:t xml:space="preserve"> </w:t>
            </w:r>
            <w:r w:rsidRPr="00003E99">
              <w:rPr>
                <w:rFonts w:ascii="Arial" w:hAnsi="Arial" w:cs="Arial"/>
                <w:color w:val="231F20"/>
                <w:w w:val="105"/>
                <w:sz w:val="20"/>
              </w:rPr>
              <w:t>low- income</w:t>
            </w:r>
            <w:r w:rsidRPr="00003E99">
              <w:rPr>
                <w:rFonts w:ascii="Arial" w:hAnsi="Arial" w:cs="Arial"/>
                <w:color w:val="231F20"/>
                <w:spacing w:val="-28"/>
                <w:w w:val="105"/>
                <w:sz w:val="20"/>
              </w:rPr>
              <w:t xml:space="preserve"> </w:t>
            </w:r>
            <w:r w:rsidRPr="00003E99">
              <w:rPr>
                <w:rFonts w:ascii="Arial" w:hAnsi="Arial" w:cs="Arial"/>
                <w:color w:val="231F20"/>
                <w:w w:val="105"/>
                <w:sz w:val="20"/>
              </w:rPr>
              <w:t>students,</w:t>
            </w:r>
            <w:r w:rsidRPr="00003E99">
              <w:rPr>
                <w:rFonts w:ascii="Arial" w:hAnsi="Arial" w:cs="Arial"/>
                <w:color w:val="231F20"/>
                <w:spacing w:val="-28"/>
                <w:w w:val="105"/>
                <w:sz w:val="20"/>
              </w:rPr>
              <w:t xml:space="preserve"> </w:t>
            </w:r>
            <w:r w:rsidRPr="00003E99">
              <w:rPr>
                <w:rFonts w:ascii="Arial" w:hAnsi="Arial" w:cs="Arial"/>
                <w:color w:val="231F20"/>
                <w:w w:val="105"/>
                <w:sz w:val="20"/>
              </w:rPr>
              <w:t>and</w:t>
            </w:r>
            <w:r w:rsidRPr="00003E99">
              <w:rPr>
                <w:rFonts w:ascii="Arial" w:hAnsi="Arial" w:cs="Arial"/>
                <w:color w:val="231F20"/>
                <w:spacing w:val="-28"/>
                <w:w w:val="105"/>
                <w:sz w:val="20"/>
              </w:rPr>
              <w:t xml:space="preserve"> </w:t>
            </w:r>
            <w:r w:rsidRPr="00003E99">
              <w:rPr>
                <w:rFonts w:ascii="Arial" w:hAnsi="Arial" w:cs="Arial"/>
                <w:color w:val="231F20"/>
                <w:w w:val="105"/>
                <w:sz w:val="20"/>
              </w:rPr>
              <w:t>students</w:t>
            </w:r>
            <w:r w:rsidRPr="00003E99">
              <w:rPr>
                <w:rFonts w:ascii="Arial" w:hAnsi="Arial" w:cs="Arial"/>
                <w:color w:val="231F20"/>
                <w:spacing w:val="-28"/>
                <w:w w:val="105"/>
                <w:sz w:val="20"/>
              </w:rPr>
              <w:t xml:space="preserve"> </w:t>
            </w:r>
            <w:r w:rsidRPr="00003E99">
              <w:rPr>
                <w:rFonts w:ascii="Arial" w:hAnsi="Arial" w:cs="Arial"/>
                <w:color w:val="231F20"/>
                <w:w w:val="105"/>
                <w:sz w:val="20"/>
              </w:rPr>
              <w:t>with</w:t>
            </w:r>
            <w:r w:rsidRPr="00003E99">
              <w:rPr>
                <w:rFonts w:ascii="Arial" w:hAnsi="Arial" w:cs="Arial"/>
                <w:color w:val="231F20"/>
                <w:spacing w:val="-28"/>
                <w:w w:val="105"/>
                <w:sz w:val="20"/>
              </w:rPr>
              <w:t xml:space="preserve"> </w:t>
            </w:r>
            <w:r w:rsidRPr="00003E99">
              <w:rPr>
                <w:rFonts w:ascii="Arial" w:hAnsi="Arial" w:cs="Arial"/>
                <w:color w:val="231F20"/>
                <w:w w:val="105"/>
                <w:sz w:val="20"/>
              </w:rPr>
              <w:t>special</w:t>
            </w:r>
            <w:r w:rsidRPr="00003E99">
              <w:rPr>
                <w:rFonts w:ascii="Arial" w:hAnsi="Arial" w:cs="Arial"/>
                <w:color w:val="231F20"/>
                <w:spacing w:val="-28"/>
                <w:w w:val="105"/>
                <w:sz w:val="20"/>
              </w:rPr>
              <w:t xml:space="preserve"> </w:t>
            </w:r>
            <w:r w:rsidRPr="00003E99">
              <w:rPr>
                <w:rFonts w:ascii="Arial" w:hAnsi="Arial" w:cs="Arial"/>
                <w:color w:val="231F20"/>
                <w:w w:val="105"/>
                <w:sz w:val="20"/>
              </w:rPr>
              <w:t>needs.</w:t>
            </w:r>
          </w:p>
          <w:p w:rsidR="00003E99" w:rsidRPr="001E3DEA" w:rsidRDefault="00003E99" w:rsidP="00AB5002">
            <w:pPr>
              <w:pStyle w:val="ListParagraph"/>
              <w:numPr>
                <w:ilvl w:val="0"/>
                <w:numId w:val="4"/>
              </w:numPr>
              <w:tabs>
                <w:tab w:val="left" w:pos="1079"/>
                <w:tab w:val="left" w:pos="1080"/>
              </w:tabs>
              <w:ind w:left="342" w:hanging="180"/>
              <w:contextualSpacing w:val="0"/>
              <w:rPr>
                <w:rFonts w:ascii="Arial" w:hAnsi="Arial" w:cs="Arial"/>
                <w:color w:val="231F20"/>
                <w:sz w:val="20"/>
              </w:rPr>
            </w:pPr>
            <w:r w:rsidRPr="00003E99">
              <w:rPr>
                <w:rFonts w:ascii="Arial" w:hAnsi="Arial" w:cs="Arial"/>
                <w:color w:val="231F20"/>
                <w:w w:val="105"/>
                <w:sz w:val="20"/>
              </w:rPr>
              <w:t>Procure</w:t>
            </w:r>
            <w:r w:rsidRPr="00003E99">
              <w:rPr>
                <w:rFonts w:ascii="Arial" w:hAnsi="Arial" w:cs="Arial"/>
                <w:color w:val="231F20"/>
                <w:spacing w:val="-25"/>
                <w:w w:val="105"/>
                <w:sz w:val="20"/>
              </w:rPr>
              <w:t xml:space="preserve"> </w:t>
            </w:r>
            <w:r w:rsidRPr="00003E99">
              <w:rPr>
                <w:rFonts w:ascii="Arial" w:hAnsi="Arial" w:cs="Arial"/>
                <w:color w:val="231F20"/>
                <w:w w:val="105"/>
                <w:sz w:val="20"/>
              </w:rPr>
              <w:t>level-1</w:t>
            </w:r>
            <w:r w:rsidRPr="00003E99">
              <w:rPr>
                <w:rFonts w:ascii="Arial" w:hAnsi="Arial" w:cs="Arial"/>
                <w:color w:val="231F20"/>
                <w:spacing w:val="-25"/>
                <w:w w:val="105"/>
                <w:sz w:val="20"/>
              </w:rPr>
              <w:t xml:space="preserve"> </w:t>
            </w:r>
            <w:r w:rsidRPr="00003E99">
              <w:rPr>
                <w:rFonts w:ascii="Arial" w:hAnsi="Arial" w:cs="Arial"/>
                <w:color w:val="231F20"/>
                <w:w w:val="105"/>
                <w:sz w:val="20"/>
              </w:rPr>
              <w:t>surgical</w:t>
            </w:r>
            <w:r w:rsidRPr="00003E99">
              <w:rPr>
                <w:rFonts w:ascii="Arial" w:hAnsi="Arial" w:cs="Arial"/>
                <w:color w:val="231F20"/>
                <w:spacing w:val="-25"/>
                <w:w w:val="105"/>
                <w:sz w:val="20"/>
              </w:rPr>
              <w:t xml:space="preserve"> </w:t>
            </w:r>
            <w:r w:rsidRPr="00003E99">
              <w:rPr>
                <w:rFonts w:ascii="Arial" w:hAnsi="Arial" w:cs="Arial"/>
                <w:color w:val="231F20"/>
                <w:w w:val="105"/>
                <w:sz w:val="20"/>
              </w:rPr>
              <w:t>masks</w:t>
            </w:r>
            <w:r w:rsidRPr="00003E99">
              <w:rPr>
                <w:rFonts w:ascii="Arial" w:hAnsi="Arial" w:cs="Arial"/>
                <w:color w:val="231F20"/>
                <w:spacing w:val="-25"/>
                <w:w w:val="105"/>
                <w:sz w:val="20"/>
              </w:rPr>
              <w:t xml:space="preserve"> </w:t>
            </w:r>
            <w:r w:rsidRPr="00003E99">
              <w:rPr>
                <w:rFonts w:ascii="Arial" w:hAnsi="Arial" w:cs="Arial"/>
                <w:color w:val="231F20"/>
                <w:w w:val="105"/>
                <w:sz w:val="20"/>
              </w:rPr>
              <w:t>for</w:t>
            </w:r>
            <w:r w:rsidRPr="00003E99">
              <w:rPr>
                <w:rFonts w:ascii="Arial" w:hAnsi="Arial" w:cs="Arial"/>
                <w:color w:val="231F20"/>
                <w:spacing w:val="-29"/>
                <w:w w:val="105"/>
                <w:sz w:val="20"/>
              </w:rPr>
              <w:t xml:space="preserve"> </w:t>
            </w:r>
            <w:r w:rsidRPr="00003E99">
              <w:rPr>
                <w:rFonts w:ascii="Arial" w:hAnsi="Arial" w:cs="Arial"/>
                <w:color w:val="231F20"/>
                <w:w w:val="105"/>
                <w:sz w:val="20"/>
              </w:rPr>
              <w:t>cleaning</w:t>
            </w:r>
            <w:r w:rsidRPr="00003E99">
              <w:rPr>
                <w:rFonts w:ascii="Arial" w:hAnsi="Arial" w:cs="Arial"/>
                <w:color w:val="231F20"/>
                <w:spacing w:val="-25"/>
                <w:w w:val="105"/>
                <w:sz w:val="20"/>
              </w:rPr>
              <w:t xml:space="preserve"> </w:t>
            </w:r>
            <w:r w:rsidRPr="00003E99">
              <w:rPr>
                <w:rFonts w:ascii="Arial" w:hAnsi="Arial" w:cs="Arial"/>
                <w:color w:val="231F20"/>
                <w:w w:val="105"/>
                <w:sz w:val="20"/>
              </w:rPr>
              <w:t>and janitorial</w:t>
            </w:r>
            <w:r w:rsidRPr="00003E99">
              <w:rPr>
                <w:rFonts w:ascii="Arial" w:hAnsi="Arial" w:cs="Arial"/>
                <w:color w:val="231F20"/>
                <w:spacing w:val="7"/>
                <w:w w:val="105"/>
                <w:sz w:val="20"/>
              </w:rPr>
              <w:t xml:space="preserve"> </w:t>
            </w:r>
            <w:r w:rsidRPr="00003E99">
              <w:rPr>
                <w:rFonts w:ascii="Arial" w:hAnsi="Arial" w:cs="Arial"/>
                <w:color w:val="231F20"/>
                <w:w w:val="105"/>
                <w:sz w:val="20"/>
              </w:rPr>
              <w:t>staff.</w:t>
            </w:r>
          </w:p>
        </w:tc>
      </w:tr>
      <w:tr w:rsidR="00003E99" w:rsidRPr="00C02E26" w:rsidTr="00DB74F6">
        <w:trPr>
          <w:trHeight w:val="872"/>
        </w:trPr>
        <w:tc>
          <w:tcPr>
            <w:tcW w:w="3415" w:type="dxa"/>
          </w:tcPr>
          <w:p w:rsidR="00003E99" w:rsidRPr="00AB3738" w:rsidRDefault="00003E99" w:rsidP="007916AB">
            <w:pPr>
              <w:pStyle w:val="ListParagraph"/>
              <w:ind w:left="697" w:right="72"/>
              <w:contextualSpacing w:val="0"/>
              <w:rPr>
                <w:rFonts w:ascii="Arial" w:hAnsi="Arial" w:cs="Arial"/>
                <w:color w:val="231F20"/>
                <w:sz w:val="20"/>
              </w:rPr>
            </w:pPr>
          </w:p>
        </w:tc>
        <w:tc>
          <w:tcPr>
            <w:tcW w:w="7380" w:type="dxa"/>
          </w:tcPr>
          <w:p w:rsidR="001E3DEA" w:rsidRPr="00D33185" w:rsidRDefault="001E3DEA" w:rsidP="00AB5002">
            <w:pPr>
              <w:pStyle w:val="BodyText"/>
              <w:numPr>
                <w:ilvl w:val="1"/>
                <w:numId w:val="7"/>
              </w:numPr>
              <w:ind w:left="342" w:right="226" w:hanging="180"/>
              <w:rPr>
                <w:rFonts w:ascii="Arial" w:hAnsi="Arial" w:cs="Arial"/>
              </w:rPr>
            </w:pPr>
            <w:r w:rsidRPr="00D33185">
              <w:rPr>
                <w:rFonts w:ascii="Arial" w:hAnsi="Arial" w:cs="Arial"/>
                <w:color w:val="231F20"/>
                <w:w w:val="105"/>
              </w:rPr>
              <w:t>Custodial</w:t>
            </w:r>
            <w:r w:rsidRPr="00D33185">
              <w:rPr>
                <w:rFonts w:ascii="Arial" w:hAnsi="Arial" w:cs="Arial"/>
                <w:color w:val="231F20"/>
                <w:spacing w:val="-21"/>
                <w:w w:val="105"/>
              </w:rPr>
              <w:t xml:space="preserve"> </w:t>
            </w:r>
            <w:r w:rsidRPr="00D33185">
              <w:rPr>
                <w:rFonts w:ascii="Arial" w:hAnsi="Arial" w:cs="Arial"/>
                <w:color w:val="231F20"/>
                <w:w w:val="105"/>
              </w:rPr>
              <w:t>staff</w:t>
            </w:r>
            <w:r w:rsidRPr="00D33185">
              <w:rPr>
                <w:rFonts w:ascii="Arial" w:hAnsi="Arial" w:cs="Arial"/>
                <w:color w:val="231F20"/>
                <w:spacing w:val="-24"/>
                <w:w w:val="105"/>
              </w:rPr>
              <w:t xml:space="preserve"> </w:t>
            </w:r>
            <w:r w:rsidRPr="00D33185">
              <w:rPr>
                <w:rFonts w:ascii="Arial" w:hAnsi="Arial" w:cs="Arial"/>
                <w:color w:val="231F20"/>
                <w:w w:val="105"/>
              </w:rPr>
              <w:t>should</w:t>
            </w:r>
            <w:r w:rsidRPr="00D33185">
              <w:rPr>
                <w:rFonts w:ascii="Arial" w:hAnsi="Arial" w:cs="Arial"/>
                <w:color w:val="231F20"/>
                <w:spacing w:val="-21"/>
                <w:w w:val="105"/>
              </w:rPr>
              <w:t xml:space="preserve"> </w:t>
            </w:r>
            <w:r w:rsidRPr="00D33185">
              <w:rPr>
                <w:rFonts w:ascii="Arial" w:hAnsi="Arial" w:cs="Arial"/>
                <w:color w:val="231F20"/>
                <w:w w:val="105"/>
              </w:rPr>
              <w:t>wear</w:t>
            </w:r>
            <w:r w:rsidRPr="00D33185">
              <w:rPr>
                <w:rFonts w:ascii="Arial" w:hAnsi="Arial" w:cs="Arial"/>
                <w:color w:val="231F20"/>
                <w:spacing w:val="-26"/>
                <w:w w:val="105"/>
              </w:rPr>
              <w:t xml:space="preserve"> </w:t>
            </w:r>
            <w:r w:rsidRPr="00D33185">
              <w:rPr>
                <w:rFonts w:ascii="Arial" w:hAnsi="Arial" w:cs="Arial"/>
                <w:color w:val="231F20"/>
                <w:w w:val="105"/>
              </w:rPr>
              <w:t>surgical</w:t>
            </w:r>
            <w:r w:rsidRPr="00D33185">
              <w:rPr>
                <w:rFonts w:ascii="Arial" w:hAnsi="Arial" w:cs="Arial"/>
                <w:color w:val="231F20"/>
                <w:spacing w:val="-21"/>
                <w:w w:val="105"/>
              </w:rPr>
              <w:t xml:space="preserve"> </w:t>
            </w:r>
            <w:r w:rsidRPr="00D33185">
              <w:rPr>
                <w:rFonts w:ascii="Arial" w:hAnsi="Arial" w:cs="Arial"/>
                <w:color w:val="231F20"/>
                <w:w w:val="105"/>
              </w:rPr>
              <w:t>masks</w:t>
            </w:r>
            <w:r w:rsidRPr="00D33185">
              <w:rPr>
                <w:rFonts w:ascii="Arial" w:hAnsi="Arial" w:cs="Arial"/>
                <w:color w:val="231F20"/>
                <w:spacing w:val="-21"/>
                <w:w w:val="105"/>
              </w:rPr>
              <w:t xml:space="preserve"> </w:t>
            </w:r>
            <w:r w:rsidRPr="00D33185">
              <w:rPr>
                <w:rFonts w:ascii="Arial" w:hAnsi="Arial" w:cs="Arial"/>
                <w:color w:val="231F20"/>
                <w:w w:val="105"/>
              </w:rPr>
              <w:t>when performing cleaning</w:t>
            </w:r>
            <w:r w:rsidRPr="00D33185">
              <w:rPr>
                <w:rFonts w:ascii="Arial" w:hAnsi="Arial" w:cs="Arial"/>
                <w:color w:val="231F20"/>
                <w:spacing w:val="-15"/>
                <w:w w:val="105"/>
              </w:rPr>
              <w:t xml:space="preserve"> </w:t>
            </w:r>
            <w:r w:rsidRPr="00D33185">
              <w:rPr>
                <w:rFonts w:ascii="Arial" w:hAnsi="Arial" w:cs="Arial"/>
                <w:color w:val="231F20"/>
                <w:w w:val="105"/>
              </w:rPr>
              <w:t>duties.</w:t>
            </w:r>
          </w:p>
          <w:p w:rsidR="00003E99" w:rsidRPr="001E3DEA" w:rsidRDefault="001E3DEA" w:rsidP="00AB5002">
            <w:pPr>
              <w:pStyle w:val="ListParagraph"/>
              <w:numPr>
                <w:ilvl w:val="0"/>
                <w:numId w:val="22"/>
              </w:numPr>
              <w:ind w:left="337" w:right="346" w:hanging="180"/>
              <w:contextualSpacing w:val="0"/>
              <w:rPr>
                <w:rFonts w:ascii="Arial" w:hAnsi="Arial" w:cs="Arial"/>
                <w:color w:val="231F20"/>
                <w:sz w:val="20"/>
              </w:rPr>
            </w:pPr>
            <w:r w:rsidRPr="00D33185">
              <w:rPr>
                <w:rFonts w:ascii="Arial" w:hAnsi="Arial" w:cs="Arial"/>
                <w:color w:val="231F20"/>
                <w:w w:val="105"/>
                <w:sz w:val="20"/>
              </w:rPr>
              <w:t>Maintain</w:t>
            </w:r>
            <w:r w:rsidRPr="00D33185">
              <w:rPr>
                <w:rFonts w:ascii="Arial" w:hAnsi="Arial" w:cs="Arial"/>
                <w:color w:val="231F20"/>
                <w:spacing w:val="-10"/>
                <w:w w:val="105"/>
                <w:sz w:val="20"/>
              </w:rPr>
              <w:t xml:space="preserve"> </w:t>
            </w:r>
            <w:r w:rsidRPr="00D33185">
              <w:rPr>
                <w:rFonts w:ascii="Arial" w:hAnsi="Arial" w:cs="Arial"/>
                <w:color w:val="231F20"/>
                <w:w w:val="105"/>
                <w:sz w:val="20"/>
              </w:rPr>
              <w:t>facilities</w:t>
            </w:r>
            <w:r w:rsidRPr="00D33185">
              <w:rPr>
                <w:rFonts w:ascii="Arial" w:hAnsi="Arial" w:cs="Arial"/>
                <w:color w:val="231F20"/>
                <w:spacing w:val="-10"/>
                <w:w w:val="105"/>
                <w:sz w:val="20"/>
              </w:rPr>
              <w:t xml:space="preserve"> </w:t>
            </w:r>
            <w:r w:rsidRPr="00D33185">
              <w:rPr>
                <w:rFonts w:ascii="Arial" w:hAnsi="Arial" w:cs="Arial"/>
                <w:color w:val="231F20"/>
                <w:w w:val="105"/>
                <w:sz w:val="20"/>
              </w:rPr>
              <w:t>for</w:t>
            </w:r>
            <w:r w:rsidRPr="00D33185">
              <w:rPr>
                <w:rFonts w:ascii="Arial" w:hAnsi="Arial" w:cs="Arial"/>
                <w:color w:val="231F20"/>
                <w:spacing w:val="-16"/>
                <w:w w:val="105"/>
                <w:sz w:val="20"/>
              </w:rPr>
              <w:t xml:space="preserve"> </w:t>
            </w:r>
            <w:r w:rsidRPr="00D33185">
              <w:rPr>
                <w:rFonts w:ascii="Arial" w:hAnsi="Arial" w:cs="Arial"/>
                <w:color w:val="231F20"/>
                <w:w w:val="105"/>
                <w:sz w:val="20"/>
              </w:rPr>
              <w:t>resumption</w:t>
            </w:r>
            <w:r w:rsidRPr="00D33185">
              <w:rPr>
                <w:rFonts w:ascii="Arial" w:hAnsi="Arial" w:cs="Arial"/>
                <w:color w:val="231F20"/>
                <w:spacing w:val="-10"/>
                <w:w w:val="105"/>
                <w:sz w:val="20"/>
              </w:rPr>
              <w:t xml:space="preserve"> </w:t>
            </w:r>
            <w:r w:rsidRPr="00D33185">
              <w:rPr>
                <w:rFonts w:ascii="Arial" w:hAnsi="Arial" w:cs="Arial"/>
                <w:color w:val="231F20"/>
                <w:w w:val="105"/>
                <w:sz w:val="20"/>
              </w:rPr>
              <w:t>of</w:t>
            </w:r>
            <w:r w:rsidRPr="00D33185">
              <w:rPr>
                <w:rFonts w:ascii="Arial" w:hAnsi="Arial" w:cs="Arial"/>
                <w:color w:val="231F20"/>
                <w:spacing w:val="-14"/>
                <w:w w:val="105"/>
                <w:sz w:val="20"/>
              </w:rPr>
              <w:t xml:space="preserve"> </w:t>
            </w:r>
            <w:r w:rsidRPr="00D33185">
              <w:rPr>
                <w:rFonts w:ascii="Arial" w:hAnsi="Arial" w:cs="Arial"/>
                <w:color w:val="231F20"/>
                <w:w w:val="105"/>
                <w:sz w:val="20"/>
              </w:rPr>
              <w:t>operations.</w:t>
            </w:r>
          </w:p>
        </w:tc>
        <w:tc>
          <w:tcPr>
            <w:tcW w:w="7380" w:type="dxa"/>
          </w:tcPr>
          <w:p w:rsidR="00003E99" w:rsidRPr="00A418E2" w:rsidRDefault="00003E99" w:rsidP="007916AB">
            <w:pPr>
              <w:pStyle w:val="ListParagraph"/>
              <w:tabs>
                <w:tab w:val="left" w:pos="1797"/>
                <w:tab w:val="left" w:pos="1798"/>
              </w:tabs>
              <w:ind w:left="432" w:right="72"/>
              <w:contextualSpacing w:val="0"/>
              <w:rPr>
                <w:rFonts w:ascii="Arial" w:hAnsi="Arial" w:cs="Arial"/>
                <w:color w:val="231F20"/>
                <w:w w:val="105"/>
                <w:sz w:val="20"/>
                <w:szCs w:val="20"/>
              </w:rPr>
            </w:pPr>
          </w:p>
        </w:tc>
      </w:tr>
    </w:tbl>
    <w:p w:rsidR="006F094C" w:rsidRDefault="006F094C"/>
    <w:p w:rsidR="002A4C4F" w:rsidRDefault="002A4C4F"/>
    <w:tbl>
      <w:tblPr>
        <w:tblStyle w:val="TableGrid"/>
        <w:tblW w:w="18175" w:type="dxa"/>
        <w:tblLook w:val="04A0" w:firstRow="1" w:lastRow="0" w:firstColumn="1" w:lastColumn="0" w:noHBand="0" w:noVBand="1"/>
      </w:tblPr>
      <w:tblGrid>
        <w:gridCol w:w="18175"/>
      </w:tblGrid>
      <w:tr w:rsidR="000C117A" w:rsidTr="00556A76">
        <w:trPr>
          <w:trHeight w:val="161"/>
        </w:trPr>
        <w:tc>
          <w:tcPr>
            <w:tcW w:w="18175" w:type="dxa"/>
            <w:shd w:val="clear" w:color="auto" w:fill="FFE599"/>
            <w:vAlign w:val="center"/>
          </w:tcPr>
          <w:p w:rsidR="000C117A" w:rsidRDefault="000C117A" w:rsidP="00556A76">
            <w:pPr>
              <w:pStyle w:val="Heading1"/>
              <w:spacing w:before="0"/>
              <w:jc w:val="center"/>
              <w:outlineLvl w:val="0"/>
              <w:rPr>
                <w:rFonts w:ascii="Arial" w:hAnsi="Arial" w:cs="Arial"/>
                <w:b/>
                <w:color w:val="auto"/>
              </w:rPr>
            </w:pPr>
            <w:r w:rsidRPr="00083BD5">
              <w:rPr>
                <w:rFonts w:ascii="Arial" w:hAnsi="Arial" w:cs="Arial"/>
                <w:b/>
                <w:color w:val="auto"/>
              </w:rPr>
              <w:lastRenderedPageBreak/>
              <w:t>OPERATIONS: Facilities</w:t>
            </w:r>
          </w:p>
          <w:p w:rsidR="00B35CB1" w:rsidRPr="00B35CB1" w:rsidRDefault="00B35CB1" w:rsidP="00B35CB1">
            <w:r>
              <w:rPr>
                <w:rFonts w:ascii="Arial" w:hAnsi="Arial" w:cs="Arial"/>
                <w:b/>
                <w:sz w:val="36"/>
              </w:rPr>
              <w:t xml:space="preserve">                                                    CBO GSRP IMPLEMENTATION STRATEGIES</w:t>
            </w:r>
          </w:p>
        </w:tc>
      </w:tr>
      <w:tr w:rsidR="000C117A" w:rsidRPr="00857A26" w:rsidTr="000C117A">
        <w:trPr>
          <w:trHeight w:val="8936"/>
        </w:trPr>
        <w:tc>
          <w:tcPr>
            <w:tcW w:w="18175" w:type="dxa"/>
          </w:tcPr>
          <w:p w:rsidR="00897FCB" w:rsidRDefault="00897FCB" w:rsidP="00897FCB">
            <w:pPr>
              <w:rPr>
                <w:rFonts w:ascii="Arial" w:hAnsi="Arial" w:cs="Arial"/>
                <w:color w:val="231F20"/>
                <w:w w:val="105"/>
                <w:szCs w:val="20"/>
              </w:rPr>
            </w:pPr>
          </w:p>
          <w:p w:rsidR="00C073CB" w:rsidRPr="00D92787" w:rsidRDefault="00C073CB" w:rsidP="00C073CB">
            <w:pPr>
              <w:pStyle w:val="ListParagraph"/>
              <w:rPr>
                <w:rFonts w:ascii="Arial" w:hAnsi="Arial" w:cs="Arial"/>
              </w:rPr>
            </w:pPr>
          </w:p>
          <w:p w:rsidR="000C117A" w:rsidRPr="007A1A3F" w:rsidRDefault="00C073CB" w:rsidP="00C073CB">
            <w:pPr>
              <w:rPr>
                <w:rFonts w:ascii="Arial" w:hAnsi="Arial" w:cs="Arial"/>
                <w:color w:val="231F20"/>
                <w:w w:val="105"/>
                <w:szCs w:val="20"/>
              </w:rPr>
            </w:pPr>
            <w:proofErr w:type="spellStart"/>
            <w:r>
              <w:rPr>
                <w:rFonts w:ascii="Arial" w:hAnsi="Arial" w:cs="Arial"/>
              </w:rPr>
              <w:t>KidFit</w:t>
            </w:r>
            <w:proofErr w:type="spellEnd"/>
            <w:r>
              <w:rPr>
                <w:rFonts w:ascii="Arial" w:hAnsi="Arial" w:cs="Arial"/>
              </w:rPr>
              <w:t xml:space="preserve"> Childcare will be implementing all safety protocols above for Operations: Facilities</w:t>
            </w:r>
          </w:p>
        </w:tc>
      </w:tr>
    </w:tbl>
    <w:p w:rsidR="006F094C" w:rsidRDefault="006F094C"/>
    <w:p w:rsidR="002A4C4F" w:rsidRDefault="002A4C4F"/>
    <w:tbl>
      <w:tblPr>
        <w:tblStyle w:val="TableGrid"/>
        <w:tblW w:w="18175" w:type="dxa"/>
        <w:tblLook w:val="04A0" w:firstRow="1" w:lastRow="0" w:firstColumn="1" w:lastColumn="0" w:noHBand="0" w:noVBand="1"/>
      </w:tblPr>
      <w:tblGrid>
        <w:gridCol w:w="3415"/>
        <w:gridCol w:w="7380"/>
        <w:gridCol w:w="7380"/>
      </w:tblGrid>
      <w:tr w:rsidR="00825F0A" w:rsidTr="007A1A3F">
        <w:trPr>
          <w:trHeight w:val="530"/>
        </w:trPr>
        <w:tc>
          <w:tcPr>
            <w:tcW w:w="18175" w:type="dxa"/>
            <w:gridSpan w:val="3"/>
            <w:shd w:val="clear" w:color="auto" w:fill="99FF99"/>
            <w:vAlign w:val="center"/>
          </w:tcPr>
          <w:bookmarkStart w:id="27" w:name="_OPERATIONS:_Budget,_Food"/>
          <w:bookmarkEnd w:id="27"/>
          <w:p w:rsidR="00825F0A" w:rsidRPr="00272913" w:rsidRDefault="007A1A3F" w:rsidP="00825F0A">
            <w:pPr>
              <w:pStyle w:val="Heading1"/>
              <w:spacing w:before="0"/>
              <w:jc w:val="center"/>
              <w:outlineLvl w:val="0"/>
              <w:rPr>
                <w:rFonts w:ascii="Arial" w:hAnsi="Arial" w:cs="Arial"/>
                <w:b/>
                <w:sz w:val="28"/>
                <w:szCs w:val="28"/>
              </w:rPr>
            </w:pPr>
            <w:r>
              <w:rPr>
                <w:noProof/>
              </w:rPr>
              <w:lastRenderedPageBreak/>
              <mc:AlternateContent>
                <mc:Choice Requires="wps">
                  <w:drawing>
                    <wp:anchor distT="45720" distB="45720" distL="114300" distR="114300" simplePos="0" relativeHeight="251831296" behindDoc="0" locked="0" layoutInCell="1" allowOverlap="1" wp14:anchorId="55B76263" wp14:editId="774653EB">
                      <wp:simplePos x="0" y="0"/>
                      <wp:positionH relativeFrom="column">
                        <wp:posOffset>10343515</wp:posOffset>
                      </wp:positionH>
                      <wp:positionV relativeFrom="paragraph">
                        <wp:posOffset>-46355</wp:posOffset>
                      </wp:positionV>
                      <wp:extent cx="1050290" cy="27241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2415"/>
                              </a:xfrm>
                              <a:prstGeom prst="rect">
                                <a:avLst/>
                              </a:prstGeom>
                              <a:noFill/>
                              <a:ln w="9525">
                                <a:noFill/>
                                <a:miter lim="800000"/>
                                <a:headEnd/>
                                <a:tailEnd/>
                              </a:ln>
                            </wps:spPr>
                            <wps:txbx>
                              <w:txbxContent>
                                <w:p w:rsidR="000E31FC" w:rsidRPr="00FA4170" w:rsidRDefault="008221B5" w:rsidP="000C117A">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6263" id="_x0000_s1049" type="#_x0000_t202" style="position:absolute;left:0;text-align:left;margin-left:814.45pt;margin-top:-3.65pt;width:82.7pt;height:21.4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" filled="f" stroked="f">
                      <v:textbox>
                        <w:txbxContent>
                          <w:p w:rsidR="000E31FC" w:rsidRPr="00FA4170" w:rsidRDefault="000E31FC" w:rsidP="000C117A">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825F0A" w:rsidRPr="00272913">
              <w:rPr>
                <w:rFonts w:ascii="Arial" w:hAnsi="Arial" w:cs="Arial"/>
                <w:b/>
                <w:color w:val="auto"/>
                <w:sz w:val="28"/>
                <w:szCs w:val="28"/>
              </w:rPr>
              <w:t>OPERATIONS: Budget, Food Service, Enrollment, and Staffing</w:t>
            </w:r>
          </w:p>
        </w:tc>
      </w:tr>
      <w:tr w:rsidR="00825F0A" w:rsidRPr="00857A26" w:rsidTr="007A1A3F">
        <w:trPr>
          <w:trHeight w:val="512"/>
        </w:trPr>
        <w:tc>
          <w:tcPr>
            <w:tcW w:w="3415" w:type="dxa"/>
            <w:vAlign w:val="center"/>
          </w:tcPr>
          <w:p w:rsidR="00825F0A" w:rsidRPr="00A062A7" w:rsidRDefault="00825F0A" w:rsidP="00A062A7">
            <w:pPr>
              <w:ind w:left="-113" w:right="-108"/>
              <w:jc w:val="center"/>
              <w:rPr>
                <w:rFonts w:ascii="Arial" w:hAnsi="Arial" w:cs="Arial"/>
                <w:b/>
                <w:sz w:val="24"/>
              </w:rPr>
            </w:pPr>
            <w:r w:rsidRPr="00786219">
              <w:rPr>
                <w:rFonts w:ascii="Arial" w:hAnsi="Arial" w:cs="Arial"/>
                <w:b/>
                <w:sz w:val="24"/>
              </w:rPr>
              <w:t>PHASES 1 – 3</w:t>
            </w:r>
          </w:p>
        </w:tc>
        <w:tc>
          <w:tcPr>
            <w:tcW w:w="7380" w:type="dxa"/>
            <w:vAlign w:val="center"/>
          </w:tcPr>
          <w:p w:rsidR="00825F0A" w:rsidRPr="00A062A7" w:rsidRDefault="00825F0A" w:rsidP="00A062A7">
            <w:pPr>
              <w:jc w:val="center"/>
              <w:rPr>
                <w:rFonts w:ascii="Arial" w:hAnsi="Arial" w:cs="Arial"/>
                <w:b/>
                <w:sz w:val="24"/>
              </w:rPr>
            </w:pPr>
            <w:r w:rsidRPr="00786219">
              <w:rPr>
                <w:rFonts w:ascii="Arial" w:hAnsi="Arial" w:cs="Arial"/>
                <w:b/>
                <w:sz w:val="24"/>
              </w:rPr>
              <w:t>PHASE</w:t>
            </w:r>
            <w:r w:rsidR="00A062A7">
              <w:rPr>
                <w:rFonts w:ascii="Arial" w:hAnsi="Arial" w:cs="Arial"/>
                <w:b/>
                <w:sz w:val="24"/>
              </w:rPr>
              <w:t xml:space="preserve"> 4</w:t>
            </w:r>
          </w:p>
        </w:tc>
        <w:tc>
          <w:tcPr>
            <w:tcW w:w="7380" w:type="dxa"/>
            <w:vAlign w:val="center"/>
          </w:tcPr>
          <w:p w:rsidR="00825F0A" w:rsidRPr="00A062A7" w:rsidRDefault="00825F0A" w:rsidP="00A062A7">
            <w:pPr>
              <w:jc w:val="center"/>
              <w:rPr>
                <w:rFonts w:ascii="Arial" w:hAnsi="Arial" w:cs="Arial"/>
                <w:b/>
                <w:sz w:val="24"/>
              </w:rPr>
            </w:pPr>
            <w:r w:rsidRPr="00786219">
              <w:rPr>
                <w:rFonts w:ascii="Arial" w:hAnsi="Arial" w:cs="Arial"/>
                <w:b/>
                <w:sz w:val="24"/>
              </w:rPr>
              <w:t xml:space="preserve">PHASE </w:t>
            </w:r>
            <w:r w:rsidR="00A062A7">
              <w:rPr>
                <w:rFonts w:ascii="Arial" w:hAnsi="Arial" w:cs="Arial"/>
                <w:b/>
                <w:sz w:val="24"/>
              </w:rPr>
              <w:t>5</w:t>
            </w:r>
          </w:p>
        </w:tc>
      </w:tr>
      <w:tr w:rsidR="00825F0A" w:rsidTr="00A062A7">
        <w:trPr>
          <w:trHeight w:val="6776"/>
        </w:trPr>
        <w:tc>
          <w:tcPr>
            <w:tcW w:w="3415" w:type="dxa"/>
          </w:tcPr>
          <w:p w:rsidR="00825F0A" w:rsidRDefault="00825F0A" w:rsidP="007916AB">
            <w:pPr>
              <w:ind w:left="157" w:right="-108"/>
              <w:rPr>
                <w:rFonts w:ascii="Arial" w:hAnsi="Arial" w:cs="Arial"/>
                <w:b/>
                <w:sz w:val="24"/>
              </w:rPr>
            </w:pPr>
          </w:p>
          <w:p w:rsidR="00074394" w:rsidRPr="00AA43DD" w:rsidRDefault="00074394" w:rsidP="00AB5002">
            <w:pPr>
              <w:pStyle w:val="ListParagraph"/>
              <w:numPr>
                <w:ilvl w:val="0"/>
                <w:numId w:val="22"/>
              </w:numPr>
              <w:tabs>
                <w:tab w:val="left" w:pos="1062"/>
              </w:tabs>
              <w:ind w:left="337" w:right="346" w:hanging="180"/>
              <w:contextualSpacing w:val="0"/>
              <w:rPr>
                <w:rFonts w:ascii="Arial" w:hAnsi="Arial" w:cs="Arial"/>
                <w:color w:val="231F20"/>
                <w:w w:val="105"/>
                <w:sz w:val="20"/>
                <w:szCs w:val="20"/>
              </w:rPr>
            </w:pPr>
            <w:r w:rsidRPr="00AA43DD">
              <w:rPr>
                <w:rFonts w:ascii="Arial" w:hAnsi="Arial" w:cs="Arial"/>
                <w:color w:val="231F20"/>
                <w:w w:val="105"/>
                <w:sz w:val="20"/>
                <w:szCs w:val="20"/>
              </w:rPr>
              <w:t>Based on instructional programming, provide instructional resources and materials to staff and students as feasible.</w:t>
            </w:r>
          </w:p>
          <w:p w:rsidR="00074394" w:rsidRPr="00AA43DD" w:rsidRDefault="00074394" w:rsidP="00AB5002">
            <w:pPr>
              <w:pStyle w:val="ListParagraph"/>
              <w:numPr>
                <w:ilvl w:val="0"/>
                <w:numId w:val="22"/>
              </w:numPr>
              <w:tabs>
                <w:tab w:val="left" w:pos="1062"/>
              </w:tabs>
              <w:ind w:left="337" w:right="346" w:hanging="180"/>
              <w:contextualSpacing w:val="0"/>
              <w:rPr>
                <w:rFonts w:ascii="Arial" w:hAnsi="Arial" w:cs="Arial"/>
                <w:color w:val="231F20"/>
                <w:w w:val="105"/>
                <w:sz w:val="20"/>
                <w:szCs w:val="20"/>
              </w:rPr>
            </w:pPr>
            <w:r w:rsidRPr="00AA43DD">
              <w:rPr>
                <w:rFonts w:ascii="Arial" w:hAnsi="Arial" w:cs="Arial"/>
                <w:color w:val="231F20"/>
                <w:w w:val="105"/>
                <w:sz w:val="20"/>
                <w:szCs w:val="20"/>
              </w:rPr>
              <w:t>Ensure a plan for nutrition services and student meals is in place, and provide a list of alternative meal options to families.</w:t>
            </w:r>
          </w:p>
          <w:p w:rsidR="00074394" w:rsidRPr="00AA43DD" w:rsidRDefault="00074394" w:rsidP="00AB5002">
            <w:pPr>
              <w:pStyle w:val="ListParagraph"/>
              <w:numPr>
                <w:ilvl w:val="0"/>
                <w:numId w:val="22"/>
              </w:numPr>
              <w:tabs>
                <w:tab w:val="left" w:pos="1062"/>
              </w:tabs>
              <w:ind w:left="337" w:right="346" w:hanging="180"/>
              <w:contextualSpacing w:val="0"/>
              <w:rPr>
                <w:rFonts w:ascii="Arial" w:hAnsi="Arial" w:cs="Arial"/>
                <w:color w:val="231F20"/>
                <w:w w:val="105"/>
                <w:sz w:val="20"/>
                <w:szCs w:val="20"/>
              </w:rPr>
            </w:pPr>
            <w:r w:rsidRPr="00AA43DD">
              <w:rPr>
                <w:rFonts w:ascii="Arial" w:hAnsi="Arial" w:cs="Arial"/>
                <w:color w:val="231F20"/>
                <w:w w:val="105"/>
                <w:sz w:val="20"/>
                <w:szCs w:val="20"/>
              </w:rPr>
              <w:t>Solidify food service processes, device distribution, delivery sites, and communication plans as necessary.</w:t>
            </w:r>
          </w:p>
          <w:p w:rsidR="00825F0A" w:rsidRPr="00C309C1" w:rsidRDefault="00825F0A" w:rsidP="008B7ABA">
            <w:pPr>
              <w:pStyle w:val="ListParagraph"/>
              <w:tabs>
                <w:tab w:val="left" w:pos="1062"/>
              </w:tabs>
              <w:ind w:left="337" w:right="346"/>
              <w:contextualSpacing w:val="0"/>
              <w:rPr>
                <w:rFonts w:ascii="Arial" w:hAnsi="Arial" w:cs="Arial"/>
                <w:sz w:val="20"/>
              </w:rPr>
            </w:pPr>
          </w:p>
        </w:tc>
        <w:tc>
          <w:tcPr>
            <w:tcW w:w="14760" w:type="dxa"/>
            <w:gridSpan w:val="2"/>
          </w:tcPr>
          <w:p w:rsidR="00DB74F6" w:rsidRPr="00DB74F6" w:rsidRDefault="00DB74F6" w:rsidP="00DB74F6">
            <w:pPr>
              <w:tabs>
                <w:tab w:val="left" w:pos="1079"/>
                <w:tab w:val="left" w:pos="1080"/>
              </w:tabs>
              <w:ind w:left="162" w:right="108"/>
              <w:rPr>
                <w:rFonts w:ascii="Arial" w:hAnsi="Arial" w:cs="Arial"/>
                <w:color w:val="231F20"/>
                <w:sz w:val="20"/>
              </w:rPr>
            </w:pPr>
          </w:p>
          <w:p w:rsidR="00825F0A" w:rsidRPr="008B053A" w:rsidRDefault="008B7ABA" w:rsidP="00AB5002">
            <w:pPr>
              <w:pStyle w:val="ListParagraph"/>
              <w:numPr>
                <w:ilvl w:val="0"/>
                <w:numId w:val="4"/>
              </w:numPr>
              <w:tabs>
                <w:tab w:val="left" w:pos="1079"/>
                <w:tab w:val="left" w:pos="1080"/>
              </w:tabs>
              <w:ind w:left="342" w:right="108" w:hanging="180"/>
              <w:contextualSpacing w:val="0"/>
              <w:rPr>
                <w:rFonts w:ascii="Arial" w:hAnsi="Arial" w:cs="Arial"/>
                <w:color w:val="231F20"/>
                <w:sz w:val="20"/>
              </w:rPr>
            </w:pPr>
            <w:r>
              <w:rPr>
                <w:rFonts w:ascii="Arial" w:hAnsi="Arial" w:cs="Arial"/>
                <w:color w:val="231F20"/>
                <w:w w:val="105"/>
                <w:sz w:val="20"/>
              </w:rPr>
              <w:t>CBOs will s</w:t>
            </w:r>
            <w:r w:rsidR="00825F0A" w:rsidRPr="0081578E">
              <w:rPr>
                <w:rFonts w:ascii="Arial" w:hAnsi="Arial" w:cs="Arial"/>
                <w:color w:val="231F20"/>
                <w:w w:val="105"/>
                <w:sz w:val="20"/>
              </w:rPr>
              <w:t>upport</w:t>
            </w:r>
            <w:r>
              <w:rPr>
                <w:rFonts w:ascii="Arial" w:hAnsi="Arial" w:cs="Arial"/>
                <w:color w:val="231F20"/>
                <w:w w:val="105"/>
                <w:sz w:val="20"/>
              </w:rPr>
              <w:t xml:space="preserve"> GSRP staff</w:t>
            </w:r>
            <w:r w:rsidR="00825F0A" w:rsidRPr="0081578E">
              <w:rPr>
                <w:rFonts w:ascii="Arial" w:hAnsi="Arial" w:cs="Arial"/>
                <w:color w:val="231F20"/>
                <w:w w:val="105"/>
                <w:sz w:val="20"/>
              </w:rPr>
              <w:t xml:space="preserve"> in assessing student arrival protocols.</w:t>
            </w:r>
            <w:r w:rsidR="00825F0A" w:rsidRPr="0081578E">
              <w:rPr>
                <w:rFonts w:ascii="Arial" w:hAnsi="Arial" w:cs="Arial"/>
                <w:color w:val="231F20"/>
                <w:spacing w:val="-29"/>
                <w:w w:val="105"/>
                <w:sz w:val="20"/>
              </w:rPr>
              <w:t xml:space="preserve"> </w:t>
            </w:r>
            <w:r w:rsidR="00825F0A" w:rsidRPr="0081578E">
              <w:rPr>
                <w:rFonts w:ascii="Arial" w:hAnsi="Arial" w:cs="Arial"/>
                <w:color w:val="231F20"/>
                <w:w w:val="105"/>
                <w:sz w:val="20"/>
              </w:rPr>
              <w:t>This</w:t>
            </w:r>
            <w:r w:rsidR="00825F0A" w:rsidRPr="0081578E">
              <w:rPr>
                <w:rFonts w:ascii="Arial" w:hAnsi="Arial" w:cs="Arial"/>
                <w:color w:val="231F20"/>
                <w:spacing w:val="-24"/>
                <w:w w:val="105"/>
                <w:sz w:val="20"/>
              </w:rPr>
              <w:t xml:space="preserve"> </w:t>
            </w:r>
            <w:r w:rsidR="00825F0A" w:rsidRPr="0081578E">
              <w:rPr>
                <w:rFonts w:ascii="Arial" w:hAnsi="Arial" w:cs="Arial"/>
                <w:color w:val="231F20"/>
                <w:w w:val="105"/>
                <w:sz w:val="20"/>
              </w:rPr>
              <w:t>should</w:t>
            </w:r>
            <w:r w:rsidR="00825F0A" w:rsidRPr="0081578E">
              <w:rPr>
                <w:rFonts w:ascii="Arial" w:hAnsi="Arial" w:cs="Arial"/>
                <w:color w:val="231F20"/>
                <w:spacing w:val="-24"/>
                <w:w w:val="105"/>
                <w:sz w:val="20"/>
              </w:rPr>
              <w:t xml:space="preserve"> </w:t>
            </w:r>
            <w:r w:rsidR="00825F0A" w:rsidRPr="0081578E">
              <w:rPr>
                <w:rFonts w:ascii="Arial" w:hAnsi="Arial" w:cs="Arial"/>
                <w:color w:val="231F20"/>
                <w:w w:val="105"/>
                <w:sz w:val="20"/>
              </w:rPr>
              <w:t>include</w:t>
            </w:r>
            <w:r w:rsidR="00825F0A" w:rsidRPr="0081578E">
              <w:rPr>
                <w:rFonts w:ascii="Arial" w:hAnsi="Arial" w:cs="Arial"/>
                <w:color w:val="231F20"/>
                <w:spacing w:val="-24"/>
                <w:w w:val="105"/>
                <w:sz w:val="20"/>
              </w:rPr>
              <w:t xml:space="preserve"> </w:t>
            </w:r>
            <w:r w:rsidR="00825F0A" w:rsidRPr="0081578E">
              <w:rPr>
                <w:rFonts w:ascii="Arial" w:hAnsi="Arial" w:cs="Arial"/>
                <w:color w:val="231F20"/>
                <w:w w:val="105"/>
                <w:sz w:val="20"/>
              </w:rPr>
              <w:t>how</w:t>
            </w:r>
            <w:r w:rsidR="00825F0A" w:rsidRPr="0081578E">
              <w:rPr>
                <w:rFonts w:ascii="Arial" w:hAnsi="Arial" w:cs="Arial"/>
                <w:color w:val="231F20"/>
                <w:spacing w:val="-24"/>
                <w:w w:val="105"/>
                <w:sz w:val="20"/>
              </w:rPr>
              <w:t xml:space="preserve"> </w:t>
            </w:r>
            <w:r w:rsidR="00825F0A" w:rsidRPr="0081578E">
              <w:rPr>
                <w:rFonts w:ascii="Arial" w:hAnsi="Arial" w:cs="Arial"/>
                <w:color w:val="231F20"/>
                <w:w w:val="105"/>
                <w:sz w:val="20"/>
              </w:rPr>
              <w:t>students</w:t>
            </w:r>
            <w:r w:rsidR="00825F0A" w:rsidRPr="0081578E">
              <w:rPr>
                <w:rFonts w:ascii="Arial" w:hAnsi="Arial" w:cs="Arial"/>
                <w:color w:val="231F20"/>
                <w:spacing w:val="-24"/>
                <w:w w:val="105"/>
                <w:sz w:val="20"/>
              </w:rPr>
              <w:t xml:space="preserve"> </w:t>
            </w:r>
            <w:r w:rsidR="00825F0A" w:rsidRPr="0081578E">
              <w:rPr>
                <w:rFonts w:ascii="Arial" w:hAnsi="Arial" w:cs="Arial"/>
                <w:color w:val="231F20"/>
                <w:w w:val="105"/>
                <w:sz w:val="20"/>
              </w:rPr>
              <w:t>arrive at and depart from school (e.g., school bus, dropped</w:t>
            </w:r>
            <w:r w:rsidR="00825F0A" w:rsidRPr="0081578E">
              <w:rPr>
                <w:rFonts w:ascii="Arial" w:hAnsi="Arial" w:cs="Arial"/>
                <w:color w:val="231F20"/>
                <w:spacing w:val="-12"/>
                <w:w w:val="105"/>
                <w:sz w:val="20"/>
              </w:rPr>
              <w:t xml:space="preserve"> </w:t>
            </w:r>
            <w:r w:rsidR="00825F0A" w:rsidRPr="0081578E">
              <w:rPr>
                <w:rFonts w:ascii="Arial" w:hAnsi="Arial" w:cs="Arial"/>
                <w:color w:val="231F20"/>
                <w:w w:val="105"/>
                <w:sz w:val="20"/>
              </w:rPr>
              <w:t>off</w:t>
            </w:r>
            <w:r w:rsidR="00825F0A" w:rsidRPr="0081578E">
              <w:rPr>
                <w:rFonts w:ascii="Arial" w:hAnsi="Arial" w:cs="Arial"/>
                <w:color w:val="231F20"/>
                <w:spacing w:val="-16"/>
                <w:w w:val="105"/>
                <w:sz w:val="20"/>
              </w:rPr>
              <w:t xml:space="preserve"> </w:t>
            </w:r>
            <w:r w:rsidR="00825F0A" w:rsidRPr="0081578E">
              <w:rPr>
                <w:rFonts w:ascii="Arial" w:hAnsi="Arial" w:cs="Arial"/>
                <w:color w:val="231F20"/>
                <w:w w:val="105"/>
                <w:sz w:val="20"/>
              </w:rPr>
              <w:t>via</w:t>
            </w:r>
            <w:r w:rsidR="00825F0A" w:rsidRPr="0081578E">
              <w:rPr>
                <w:rFonts w:ascii="Arial" w:hAnsi="Arial" w:cs="Arial"/>
                <w:color w:val="231F20"/>
                <w:spacing w:val="-12"/>
                <w:w w:val="105"/>
                <w:sz w:val="20"/>
              </w:rPr>
              <w:t xml:space="preserve"> </w:t>
            </w:r>
            <w:r w:rsidR="00825F0A" w:rsidRPr="0081578E">
              <w:rPr>
                <w:rFonts w:ascii="Arial" w:hAnsi="Arial" w:cs="Arial"/>
                <w:color w:val="231F20"/>
                <w:spacing w:val="-5"/>
                <w:w w:val="105"/>
                <w:sz w:val="20"/>
              </w:rPr>
              <w:t>car,</w:t>
            </w:r>
            <w:r w:rsidR="00825F0A" w:rsidRPr="0081578E">
              <w:rPr>
                <w:rFonts w:ascii="Arial" w:hAnsi="Arial" w:cs="Arial"/>
                <w:color w:val="231F20"/>
                <w:spacing w:val="-12"/>
                <w:w w:val="105"/>
                <w:sz w:val="20"/>
              </w:rPr>
              <w:t xml:space="preserve"> </w:t>
            </w:r>
            <w:r w:rsidR="00825F0A" w:rsidRPr="0081578E">
              <w:rPr>
                <w:rFonts w:ascii="Arial" w:hAnsi="Arial" w:cs="Arial"/>
                <w:color w:val="231F20"/>
                <w:w w:val="105"/>
                <w:sz w:val="20"/>
              </w:rPr>
              <w:t>drive</w:t>
            </w:r>
            <w:r w:rsidR="00825F0A" w:rsidRPr="0081578E">
              <w:rPr>
                <w:rFonts w:ascii="Arial" w:hAnsi="Arial" w:cs="Arial"/>
                <w:color w:val="231F20"/>
                <w:spacing w:val="-12"/>
                <w:w w:val="105"/>
                <w:sz w:val="20"/>
              </w:rPr>
              <w:t xml:space="preserve"> </w:t>
            </w:r>
            <w:r w:rsidR="00825F0A" w:rsidRPr="0081578E">
              <w:rPr>
                <w:rFonts w:ascii="Arial" w:hAnsi="Arial" w:cs="Arial"/>
                <w:color w:val="231F20"/>
                <w:w w:val="105"/>
                <w:sz w:val="20"/>
              </w:rPr>
              <w:t>themselves,</w:t>
            </w:r>
            <w:r w:rsidR="00825F0A" w:rsidRPr="0081578E">
              <w:rPr>
                <w:rFonts w:ascii="Arial" w:hAnsi="Arial" w:cs="Arial"/>
                <w:color w:val="231F20"/>
                <w:spacing w:val="-12"/>
                <w:w w:val="105"/>
                <w:sz w:val="20"/>
              </w:rPr>
              <w:t xml:space="preserve"> </w:t>
            </w:r>
            <w:r w:rsidR="00825F0A" w:rsidRPr="0081578E">
              <w:rPr>
                <w:rFonts w:ascii="Arial" w:hAnsi="Arial" w:cs="Arial"/>
                <w:color w:val="231F20"/>
                <w:w w:val="105"/>
                <w:sz w:val="20"/>
              </w:rPr>
              <w:t>walk,</w:t>
            </w:r>
            <w:r w:rsidR="00825F0A" w:rsidRPr="0081578E">
              <w:rPr>
                <w:rFonts w:ascii="Arial" w:hAnsi="Arial" w:cs="Arial"/>
                <w:color w:val="231F20"/>
                <w:spacing w:val="-12"/>
                <w:w w:val="105"/>
                <w:sz w:val="20"/>
              </w:rPr>
              <w:t xml:space="preserve"> </w:t>
            </w:r>
            <w:r w:rsidR="00825F0A" w:rsidRPr="0081578E">
              <w:rPr>
                <w:rFonts w:ascii="Arial" w:hAnsi="Arial" w:cs="Arial"/>
                <w:color w:val="231F20"/>
                <w:w w:val="105"/>
                <w:sz w:val="20"/>
              </w:rPr>
              <w:t>public transportation).</w:t>
            </w:r>
          </w:p>
          <w:p w:rsidR="008B053A" w:rsidRPr="0081578E" w:rsidRDefault="008B053A" w:rsidP="00AB5002">
            <w:pPr>
              <w:pStyle w:val="ListParagraph"/>
              <w:numPr>
                <w:ilvl w:val="0"/>
                <w:numId w:val="4"/>
              </w:numPr>
              <w:tabs>
                <w:tab w:val="left" w:pos="1079"/>
                <w:tab w:val="left" w:pos="1080"/>
              </w:tabs>
              <w:ind w:left="342" w:right="108" w:hanging="180"/>
              <w:contextualSpacing w:val="0"/>
              <w:rPr>
                <w:rFonts w:ascii="Arial" w:hAnsi="Arial" w:cs="Arial"/>
                <w:color w:val="231F20"/>
                <w:sz w:val="20"/>
              </w:rPr>
            </w:pPr>
            <w:r>
              <w:rPr>
                <w:rFonts w:ascii="Arial" w:hAnsi="Arial" w:cs="Arial"/>
                <w:color w:val="231F20"/>
                <w:w w:val="105"/>
                <w:sz w:val="20"/>
              </w:rPr>
              <w:t xml:space="preserve">GSRP/site leaders should conduct and document a facility walk-through with custodial staff to ensure that the classrooms, common spaces, and the exterior are ready for staff and students. </w:t>
            </w:r>
          </w:p>
          <w:p w:rsidR="00825F0A" w:rsidRPr="0081578E" w:rsidRDefault="00825F0A" w:rsidP="00AB5002">
            <w:pPr>
              <w:pStyle w:val="ListParagraph"/>
              <w:numPr>
                <w:ilvl w:val="0"/>
                <w:numId w:val="4"/>
              </w:numPr>
              <w:tabs>
                <w:tab w:val="left" w:pos="1079"/>
                <w:tab w:val="left" w:pos="1080"/>
              </w:tabs>
              <w:ind w:left="342" w:right="323" w:hanging="180"/>
              <w:contextualSpacing w:val="0"/>
              <w:rPr>
                <w:rFonts w:ascii="Arial" w:hAnsi="Arial" w:cs="Arial"/>
                <w:color w:val="231F20"/>
                <w:sz w:val="20"/>
              </w:rPr>
            </w:pPr>
            <w:r w:rsidRPr="0081578E">
              <w:rPr>
                <w:rFonts w:ascii="Arial" w:hAnsi="Arial" w:cs="Arial"/>
                <w:color w:val="231F20"/>
                <w:w w:val="105"/>
                <w:sz w:val="20"/>
              </w:rPr>
              <w:t>Support</w:t>
            </w:r>
            <w:r w:rsidR="008B7ABA">
              <w:rPr>
                <w:rFonts w:ascii="Arial" w:hAnsi="Arial" w:cs="Arial"/>
                <w:color w:val="231F20"/>
                <w:spacing w:val="-17"/>
                <w:w w:val="105"/>
                <w:sz w:val="20"/>
              </w:rPr>
              <w:t xml:space="preserve"> GSRP </w:t>
            </w:r>
            <w:r w:rsidR="008B7ABA" w:rsidRPr="0081578E">
              <w:rPr>
                <w:rFonts w:ascii="Arial" w:hAnsi="Arial" w:cs="Arial"/>
                <w:color w:val="231F20"/>
                <w:spacing w:val="-16"/>
                <w:w w:val="105"/>
                <w:sz w:val="20"/>
              </w:rPr>
              <w:t>in</w:t>
            </w:r>
            <w:r w:rsidRPr="0081578E">
              <w:rPr>
                <w:rFonts w:ascii="Arial" w:hAnsi="Arial" w:cs="Arial"/>
                <w:color w:val="231F20"/>
                <w:spacing w:val="-16"/>
                <w:w w:val="105"/>
                <w:sz w:val="20"/>
              </w:rPr>
              <w:t xml:space="preserve"> </w:t>
            </w:r>
            <w:r w:rsidRPr="0081578E">
              <w:rPr>
                <w:rFonts w:ascii="Arial" w:hAnsi="Arial" w:cs="Arial"/>
                <w:color w:val="231F20"/>
                <w:w w:val="105"/>
                <w:sz w:val="20"/>
              </w:rPr>
              <w:t>conducting</w:t>
            </w:r>
            <w:r w:rsidRPr="0081578E">
              <w:rPr>
                <w:rFonts w:ascii="Arial" w:hAnsi="Arial" w:cs="Arial"/>
                <w:color w:val="231F20"/>
                <w:spacing w:val="-16"/>
                <w:w w:val="105"/>
                <w:sz w:val="20"/>
              </w:rPr>
              <w:t xml:space="preserve"> </w:t>
            </w:r>
            <w:r w:rsidRPr="0081578E">
              <w:rPr>
                <w:rFonts w:ascii="Arial" w:hAnsi="Arial" w:cs="Arial"/>
                <w:color w:val="231F20"/>
                <w:w w:val="105"/>
                <w:sz w:val="20"/>
              </w:rPr>
              <w:t>staff</w:t>
            </w:r>
            <w:r w:rsidRPr="0081578E">
              <w:rPr>
                <w:rFonts w:ascii="Arial" w:hAnsi="Arial" w:cs="Arial"/>
                <w:color w:val="231F20"/>
                <w:spacing w:val="-20"/>
                <w:w w:val="105"/>
                <w:sz w:val="20"/>
              </w:rPr>
              <w:t xml:space="preserve"> </w:t>
            </w:r>
            <w:r w:rsidRPr="0081578E">
              <w:rPr>
                <w:rFonts w:ascii="Arial" w:hAnsi="Arial" w:cs="Arial"/>
                <w:color w:val="231F20"/>
                <w:w w:val="105"/>
                <w:sz w:val="20"/>
              </w:rPr>
              <w:t>and</w:t>
            </w:r>
            <w:r w:rsidRPr="0081578E">
              <w:rPr>
                <w:rFonts w:ascii="Arial" w:hAnsi="Arial" w:cs="Arial"/>
                <w:color w:val="231F20"/>
                <w:spacing w:val="-16"/>
                <w:w w:val="105"/>
                <w:sz w:val="20"/>
              </w:rPr>
              <w:t xml:space="preserve"> </w:t>
            </w:r>
            <w:r w:rsidRPr="0081578E">
              <w:rPr>
                <w:rFonts w:ascii="Arial" w:hAnsi="Arial" w:cs="Arial"/>
                <w:color w:val="231F20"/>
                <w:w w:val="105"/>
                <w:sz w:val="20"/>
              </w:rPr>
              <w:t>student outreach</w:t>
            </w:r>
            <w:r w:rsidRPr="0081578E">
              <w:rPr>
                <w:rFonts w:ascii="Arial" w:hAnsi="Arial" w:cs="Arial"/>
                <w:color w:val="231F20"/>
                <w:spacing w:val="-14"/>
                <w:w w:val="105"/>
                <w:sz w:val="20"/>
              </w:rPr>
              <w:t xml:space="preserve"> </w:t>
            </w:r>
            <w:r w:rsidRPr="0081578E">
              <w:rPr>
                <w:rFonts w:ascii="Arial" w:hAnsi="Arial" w:cs="Arial"/>
                <w:color w:val="231F20"/>
                <w:w w:val="105"/>
                <w:sz w:val="20"/>
              </w:rPr>
              <w:t>to</w:t>
            </w:r>
            <w:r w:rsidRPr="0081578E">
              <w:rPr>
                <w:rFonts w:ascii="Arial" w:hAnsi="Arial" w:cs="Arial"/>
                <w:color w:val="231F20"/>
                <w:spacing w:val="-14"/>
                <w:w w:val="105"/>
                <w:sz w:val="20"/>
              </w:rPr>
              <w:t xml:space="preserve"> </w:t>
            </w:r>
            <w:r w:rsidRPr="0081578E">
              <w:rPr>
                <w:rFonts w:ascii="Arial" w:hAnsi="Arial" w:cs="Arial"/>
                <w:color w:val="231F20"/>
                <w:w w:val="105"/>
                <w:sz w:val="20"/>
              </w:rPr>
              <w:t>understand</w:t>
            </w:r>
            <w:r w:rsidRPr="0081578E">
              <w:rPr>
                <w:rFonts w:ascii="Arial" w:hAnsi="Arial" w:cs="Arial"/>
                <w:color w:val="231F20"/>
                <w:spacing w:val="-14"/>
                <w:w w:val="105"/>
                <w:sz w:val="20"/>
              </w:rPr>
              <w:t xml:space="preserve"> </w:t>
            </w:r>
            <w:r w:rsidRPr="0081578E">
              <w:rPr>
                <w:rFonts w:ascii="Arial" w:hAnsi="Arial" w:cs="Arial"/>
                <w:color w:val="231F20"/>
                <w:w w:val="105"/>
                <w:sz w:val="20"/>
              </w:rPr>
              <w:t>who</w:t>
            </w:r>
            <w:r w:rsidRPr="0081578E">
              <w:rPr>
                <w:rFonts w:ascii="Arial" w:hAnsi="Arial" w:cs="Arial"/>
                <w:color w:val="231F20"/>
                <w:spacing w:val="-14"/>
                <w:w w:val="105"/>
                <w:sz w:val="20"/>
              </w:rPr>
              <w:t xml:space="preserve"> </w:t>
            </w:r>
            <w:r w:rsidRPr="0081578E">
              <w:rPr>
                <w:rFonts w:ascii="Arial" w:hAnsi="Arial" w:cs="Arial"/>
                <w:color w:val="231F20"/>
                <w:w w:val="105"/>
                <w:sz w:val="20"/>
              </w:rPr>
              <w:t>is</w:t>
            </w:r>
            <w:r w:rsidRPr="0081578E">
              <w:rPr>
                <w:rFonts w:ascii="Arial" w:hAnsi="Arial" w:cs="Arial"/>
                <w:color w:val="231F20"/>
                <w:spacing w:val="-14"/>
                <w:w w:val="105"/>
                <w:sz w:val="20"/>
              </w:rPr>
              <w:t xml:space="preserve"> </w:t>
            </w:r>
            <w:r w:rsidRPr="0081578E">
              <w:rPr>
                <w:rFonts w:ascii="Arial" w:hAnsi="Arial" w:cs="Arial"/>
                <w:color w:val="231F20"/>
                <w:w w:val="105"/>
                <w:sz w:val="20"/>
              </w:rPr>
              <w:t>coming</w:t>
            </w:r>
            <w:r w:rsidRPr="0081578E">
              <w:rPr>
                <w:rFonts w:ascii="Arial" w:hAnsi="Arial" w:cs="Arial"/>
                <w:color w:val="231F20"/>
                <w:spacing w:val="-14"/>
                <w:w w:val="105"/>
                <w:sz w:val="20"/>
              </w:rPr>
              <w:t xml:space="preserve"> </w:t>
            </w:r>
            <w:r w:rsidRPr="0081578E">
              <w:rPr>
                <w:rFonts w:ascii="Arial" w:hAnsi="Arial" w:cs="Arial"/>
                <w:color w:val="231F20"/>
                <w:w w:val="105"/>
                <w:sz w:val="20"/>
              </w:rPr>
              <w:t>back.</w:t>
            </w:r>
          </w:p>
          <w:p w:rsidR="00825F0A" w:rsidRPr="0081578E" w:rsidRDefault="00825F0A" w:rsidP="00AB5002">
            <w:pPr>
              <w:pStyle w:val="ListParagraph"/>
              <w:numPr>
                <w:ilvl w:val="1"/>
                <w:numId w:val="4"/>
              </w:numPr>
              <w:tabs>
                <w:tab w:val="left" w:pos="1799"/>
                <w:tab w:val="left" w:pos="1800"/>
              </w:tabs>
              <w:ind w:left="522" w:right="157" w:hanging="180"/>
              <w:contextualSpacing w:val="0"/>
              <w:rPr>
                <w:rFonts w:ascii="Arial" w:hAnsi="Arial" w:cs="Arial"/>
                <w:color w:val="231F20"/>
                <w:sz w:val="20"/>
              </w:rPr>
            </w:pPr>
            <w:r w:rsidRPr="0081578E">
              <w:rPr>
                <w:rFonts w:ascii="Arial" w:hAnsi="Arial" w:cs="Arial"/>
                <w:color w:val="231F20"/>
                <w:spacing w:val="-3"/>
                <w:w w:val="105"/>
                <w:sz w:val="20"/>
              </w:rPr>
              <w:t>For</w:t>
            </w:r>
            <w:r w:rsidRPr="0081578E">
              <w:rPr>
                <w:rFonts w:ascii="Arial" w:hAnsi="Arial" w:cs="Arial"/>
                <w:color w:val="231F20"/>
                <w:spacing w:val="-22"/>
                <w:w w:val="105"/>
                <w:sz w:val="20"/>
              </w:rPr>
              <w:t xml:space="preserve"> </w:t>
            </w:r>
            <w:r w:rsidRPr="0081578E">
              <w:rPr>
                <w:rFonts w:ascii="Arial" w:hAnsi="Arial" w:cs="Arial"/>
                <w:color w:val="231F20"/>
                <w:w w:val="105"/>
                <w:sz w:val="20"/>
              </w:rPr>
              <w:t>staff,</w:t>
            </w:r>
            <w:r w:rsidRPr="0081578E">
              <w:rPr>
                <w:rFonts w:ascii="Arial" w:hAnsi="Arial" w:cs="Arial"/>
                <w:color w:val="231F20"/>
                <w:spacing w:val="-18"/>
                <w:w w:val="105"/>
                <w:sz w:val="20"/>
              </w:rPr>
              <w:t xml:space="preserve"> </w:t>
            </w:r>
            <w:r w:rsidRPr="0081578E">
              <w:rPr>
                <w:rFonts w:ascii="Arial" w:hAnsi="Arial" w:cs="Arial"/>
                <w:color w:val="231F20"/>
                <w:w w:val="105"/>
                <w:sz w:val="20"/>
              </w:rPr>
              <w:t>this</w:t>
            </w:r>
            <w:r w:rsidRPr="0081578E">
              <w:rPr>
                <w:rFonts w:ascii="Arial" w:hAnsi="Arial" w:cs="Arial"/>
                <w:color w:val="231F20"/>
                <w:spacing w:val="-18"/>
                <w:w w:val="105"/>
                <w:sz w:val="20"/>
              </w:rPr>
              <w:t xml:space="preserve"> </w:t>
            </w:r>
            <w:r w:rsidRPr="0081578E">
              <w:rPr>
                <w:rFonts w:ascii="Arial" w:hAnsi="Arial" w:cs="Arial"/>
                <w:color w:val="231F20"/>
                <w:w w:val="105"/>
                <w:sz w:val="20"/>
              </w:rPr>
              <w:t>should</w:t>
            </w:r>
            <w:r w:rsidRPr="0081578E">
              <w:rPr>
                <w:rFonts w:ascii="Arial" w:hAnsi="Arial" w:cs="Arial"/>
                <w:color w:val="231F20"/>
                <w:spacing w:val="-18"/>
                <w:w w:val="105"/>
                <w:sz w:val="20"/>
              </w:rPr>
              <w:t xml:space="preserve"> </w:t>
            </w:r>
            <w:r w:rsidRPr="0081578E">
              <w:rPr>
                <w:rFonts w:ascii="Arial" w:hAnsi="Arial" w:cs="Arial"/>
                <w:color w:val="231F20"/>
                <w:w w:val="105"/>
                <w:sz w:val="20"/>
              </w:rPr>
              <w:t>include</w:t>
            </w:r>
            <w:r w:rsidRPr="0081578E">
              <w:rPr>
                <w:rFonts w:ascii="Arial" w:hAnsi="Arial" w:cs="Arial"/>
                <w:color w:val="231F20"/>
                <w:spacing w:val="-18"/>
                <w:w w:val="105"/>
                <w:sz w:val="20"/>
              </w:rPr>
              <w:t xml:space="preserve"> </w:t>
            </w:r>
            <w:r w:rsidRPr="0081578E">
              <w:rPr>
                <w:rFonts w:ascii="Arial" w:hAnsi="Arial" w:cs="Arial"/>
                <w:color w:val="231F20"/>
                <w:w w:val="105"/>
                <w:sz w:val="20"/>
              </w:rPr>
              <w:t>a</w:t>
            </w:r>
            <w:r w:rsidRPr="0081578E">
              <w:rPr>
                <w:rFonts w:ascii="Arial" w:hAnsi="Arial" w:cs="Arial"/>
                <w:color w:val="231F20"/>
                <w:spacing w:val="-18"/>
                <w:w w:val="105"/>
                <w:sz w:val="20"/>
              </w:rPr>
              <w:t xml:space="preserve"> </w:t>
            </w:r>
            <w:r w:rsidRPr="0081578E">
              <w:rPr>
                <w:rFonts w:ascii="Arial" w:hAnsi="Arial" w:cs="Arial"/>
                <w:color w:val="231F20"/>
                <w:w w:val="105"/>
                <w:sz w:val="20"/>
              </w:rPr>
              <w:t>breakdown of the staff – administra</w:t>
            </w:r>
            <w:r w:rsidR="008B7ABA">
              <w:rPr>
                <w:rFonts w:ascii="Arial" w:hAnsi="Arial" w:cs="Arial"/>
                <w:color w:val="231F20"/>
                <w:w w:val="105"/>
                <w:sz w:val="20"/>
              </w:rPr>
              <w:t xml:space="preserve">tors, educators, support staff, etc. </w:t>
            </w:r>
          </w:p>
          <w:p w:rsidR="00825F0A" w:rsidRPr="0081578E" w:rsidRDefault="00825F0A" w:rsidP="00AB5002">
            <w:pPr>
              <w:pStyle w:val="ListParagraph"/>
              <w:numPr>
                <w:ilvl w:val="1"/>
                <w:numId w:val="4"/>
              </w:numPr>
              <w:tabs>
                <w:tab w:val="left" w:pos="1799"/>
                <w:tab w:val="left" w:pos="1800"/>
              </w:tabs>
              <w:ind w:left="522" w:hanging="180"/>
              <w:contextualSpacing w:val="0"/>
              <w:rPr>
                <w:rFonts w:ascii="Arial" w:hAnsi="Arial" w:cs="Arial"/>
                <w:color w:val="231F20"/>
                <w:sz w:val="20"/>
              </w:rPr>
            </w:pPr>
            <w:r w:rsidRPr="0081578E">
              <w:rPr>
                <w:rFonts w:ascii="Arial" w:hAnsi="Arial" w:cs="Arial"/>
                <w:color w:val="231F20"/>
                <w:w w:val="105"/>
                <w:sz w:val="20"/>
              </w:rPr>
              <w:t>Develop a staffing plan to account for teachers and staff</w:t>
            </w:r>
            <w:r w:rsidR="008B7ABA">
              <w:rPr>
                <w:rFonts w:ascii="Arial" w:hAnsi="Arial" w:cs="Arial"/>
                <w:color w:val="231F20"/>
                <w:w w:val="105"/>
                <w:sz w:val="20"/>
              </w:rPr>
              <w:t xml:space="preserve"> </w:t>
            </w:r>
            <w:r w:rsidRPr="0081578E">
              <w:rPr>
                <w:rFonts w:ascii="Arial" w:hAnsi="Arial" w:cs="Arial"/>
                <w:color w:val="231F20"/>
                <w:spacing w:val="-42"/>
                <w:w w:val="105"/>
                <w:sz w:val="20"/>
              </w:rPr>
              <w:t xml:space="preserve"> </w:t>
            </w:r>
            <w:r w:rsidRPr="0081578E">
              <w:rPr>
                <w:rFonts w:ascii="Arial" w:hAnsi="Arial" w:cs="Arial"/>
                <w:color w:val="231F20"/>
                <w:w w:val="105"/>
                <w:sz w:val="20"/>
              </w:rPr>
              <w:t>who are not returning or are at risk (i.e., those who are 65 years or have an underlying medical condition and decide not to</w:t>
            </w:r>
            <w:r w:rsidRPr="0081578E">
              <w:rPr>
                <w:rFonts w:ascii="Arial" w:hAnsi="Arial" w:cs="Arial"/>
                <w:color w:val="231F20"/>
                <w:spacing w:val="-29"/>
                <w:w w:val="105"/>
                <w:sz w:val="20"/>
              </w:rPr>
              <w:t xml:space="preserve"> </w:t>
            </w:r>
            <w:r w:rsidRPr="0081578E">
              <w:rPr>
                <w:rFonts w:ascii="Arial" w:hAnsi="Arial" w:cs="Arial"/>
                <w:color w:val="231F20"/>
                <w:w w:val="105"/>
                <w:sz w:val="20"/>
              </w:rPr>
              <w:t>return).</w:t>
            </w:r>
          </w:p>
          <w:p w:rsidR="00825F0A" w:rsidRPr="0081578E" w:rsidRDefault="00825F0A" w:rsidP="00AB5002">
            <w:pPr>
              <w:pStyle w:val="ListParagraph"/>
              <w:numPr>
                <w:ilvl w:val="0"/>
                <w:numId w:val="4"/>
              </w:numPr>
              <w:tabs>
                <w:tab w:val="left" w:pos="1078"/>
                <w:tab w:val="left" w:pos="1079"/>
              </w:tabs>
              <w:ind w:left="342" w:right="1020" w:hanging="180"/>
              <w:contextualSpacing w:val="0"/>
              <w:rPr>
                <w:rFonts w:ascii="Arial" w:hAnsi="Arial" w:cs="Arial"/>
                <w:color w:val="231F20"/>
                <w:sz w:val="20"/>
              </w:rPr>
            </w:pPr>
            <w:r w:rsidRPr="0081578E">
              <w:rPr>
                <w:rFonts w:ascii="Arial" w:hAnsi="Arial" w:cs="Arial"/>
                <w:color w:val="231F20"/>
                <w:w w:val="105"/>
                <w:sz w:val="20"/>
              </w:rPr>
              <w:t>Communicate any student enrollment or attendance</w:t>
            </w:r>
            <w:r w:rsidRPr="0081578E">
              <w:rPr>
                <w:rFonts w:ascii="Arial" w:hAnsi="Arial" w:cs="Arial"/>
                <w:color w:val="231F20"/>
                <w:spacing w:val="-12"/>
                <w:w w:val="105"/>
                <w:sz w:val="20"/>
              </w:rPr>
              <w:t xml:space="preserve"> </w:t>
            </w:r>
            <w:r w:rsidRPr="0081578E">
              <w:rPr>
                <w:rFonts w:ascii="Arial" w:hAnsi="Arial" w:cs="Arial"/>
                <w:color w:val="231F20"/>
                <w:w w:val="105"/>
                <w:sz w:val="20"/>
              </w:rPr>
              <w:t>policy</w:t>
            </w:r>
            <w:r w:rsidRPr="0081578E">
              <w:rPr>
                <w:rFonts w:ascii="Arial" w:hAnsi="Arial" w:cs="Arial"/>
                <w:color w:val="231F20"/>
                <w:spacing w:val="-12"/>
                <w:w w:val="105"/>
                <w:sz w:val="20"/>
              </w:rPr>
              <w:t xml:space="preserve"> </w:t>
            </w:r>
            <w:r w:rsidRPr="0081578E">
              <w:rPr>
                <w:rFonts w:ascii="Arial" w:hAnsi="Arial" w:cs="Arial"/>
                <w:color w:val="231F20"/>
                <w:w w:val="105"/>
                <w:sz w:val="20"/>
              </w:rPr>
              <w:t>changes</w:t>
            </w:r>
            <w:r w:rsidRPr="0081578E">
              <w:rPr>
                <w:rFonts w:ascii="Arial" w:hAnsi="Arial" w:cs="Arial"/>
                <w:color w:val="231F20"/>
                <w:spacing w:val="-12"/>
                <w:w w:val="105"/>
                <w:sz w:val="20"/>
              </w:rPr>
              <w:t xml:space="preserve"> </w:t>
            </w:r>
            <w:r w:rsidRPr="0081578E">
              <w:rPr>
                <w:rFonts w:ascii="Arial" w:hAnsi="Arial" w:cs="Arial"/>
                <w:color w:val="231F20"/>
                <w:w w:val="105"/>
                <w:sz w:val="20"/>
              </w:rPr>
              <w:t>with</w:t>
            </w:r>
            <w:r w:rsidRPr="0081578E">
              <w:rPr>
                <w:rFonts w:ascii="Arial" w:hAnsi="Arial" w:cs="Arial"/>
                <w:color w:val="231F20"/>
                <w:spacing w:val="-12"/>
                <w:w w:val="105"/>
                <w:sz w:val="20"/>
              </w:rPr>
              <w:t xml:space="preserve"> </w:t>
            </w:r>
            <w:r w:rsidR="008B7ABA">
              <w:rPr>
                <w:rFonts w:ascii="Arial" w:hAnsi="Arial" w:cs="Arial"/>
                <w:color w:val="231F20"/>
                <w:w w:val="105"/>
                <w:sz w:val="20"/>
              </w:rPr>
              <w:t xml:space="preserve">GSRP </w:t>
            </w:r>
            <w:r w:rsidRPr="0081578E">
              <w:rPr>
                <w:rFonts w:ascii="Arial" w:hAnsi="Arial" w:cs="Arial"/>
                <w:color w:val="231F20"/>
                <w:w w:val="105"/>
                <w:sz w:val="20"/>
              </w:rPr>
              <w:t>staff</w:t>
            </w:r>
            <w:r w:rsidRPr="0081578E">
              <w:rPr>
                <w:rFonts w:ascii="Arial" w:hAnsi="Arial" w:cs="Arial"/>
                <w:color w:val="231F20"/>
                <w:spacing w:val="-15"/>
                <w:w w:val="105"/>
                <w:sz w:val="20"/>
              </w:rPr>
              <w:t xml:space="preserve"> </w:t>
            </w:r>
            <w:r w:rsidRPr="0081578E">
              <w:rPr>
                <w:rFonts w:ascii="Arial" w:hAnsi="Arial" w:cs="Arial"/>
                <w:color w:val="231F20"/>
                <w:w w:val="105"/>
                <w:sz w:val="20"/>
              </w:rPr>
              <w:t>and families.</w:t>
            </w:r>
          </w:p>
          <w:p w:rsidR="00074394" w:rsidRPr="00AA43DD" w:rsidRDefault="00074394" w:rsidP="00AB5002">
            <w:pPr>
              <w:pStyle w:val="ListParagraph"/>
              <w:numPr>
                <w:ilvl w:val="0"/>
                <w:numId w:val="22"/>
              </w:numPr>
              <w:ind w:left="337" w:right="346" w:hanging="180"/>
              <w:contextualSpacing w:val="0"/>
              <w:rPr>
                <w:rFonts w:ascii="Arial" w:hAnsi="Arial" w:cs="Arial"/>
                <w:color w:val="231F20"/>
                <w:w w:val="105"/>
                <w:sz w:val="20"/>
                <w:szCs w:val="20"/>
              </w:rPr>
            </w:pPr>
            <w:r w:rsidRPr="00AA43DD">
              <w:rPr>
                <w:rFonts w:ascii="Arial" w:hAnsi="Arial" w:cs="Arial"/>
                <w:color w:val="231F20"/>
                <w:w w:val="105"/>
                <w:sz w:val="20"/>
                <w:szCs w:val="20"/>
              </w:rPr>
              <w:t xml:space="preserve">Work with </w:t>
            </w:r>
            <w:r w:rsidR="008B7ABA">
              <w:rPr>
                <w:rFonts w:ascii="Arial" w:hAnsi="Arial" w:cs="Arial"/>
                <w:color w:val="231F20"/>
                <w:w w:val="105"/>
                <w:sz w:val="20"/>
                <w:szCs w:val="20"/>
              </w:rPr>
              <w:t>GSRP staff</w:t>
            </w:r>
            <w:r w:rsidRPr="00AA43DD">
              <w:rPr>
                <w:rFonts w:ascii="Arial" w:hAnsi="Arial" w:cs="Arial"/>
                <w:color w:val="231F20"/>
                <w:w w:val="105"/>
                <w:sz w:val="20"/>
                <w:szCs w:val="20"/>
              </w:rPr>
              <w:t xml:space="preserve"> to orient new </w:t>
            </w:r>
            <w:r w:rsidR="008B7ABA">
              <w:rPr>
                <w:rFonts w:ascii="Arial" w:hAnsi="Arial" w:cs="Arial"/>
                <w:color w:val="231F20"/>
                <w:w w:val="105"/>
                <w:sz w:val="20"/>
                <w:szCs w:val="20"/>
              </w:rPr>
              <w:t>center</w:t>
            </w:r>
            <w:r w:rsidRPr="00AA43DD">
              <w:rPr>
                <w:rFonts w:ascii="Arial" w:hAnsi="Arial" w:cs="Arial"/>
                <w:color w:val="231F20"/>
                <w:w w:val="105"/>
                <w:sz w:val="20"/>
                <w:szCs w:val="20"/>
              </w:rPr>
              <w:t xml:space="preserve"> staff to any operational changes.</w:t>
            </w:r>
          </w:p>
          <w:p w:rsidR="00825F0A" w:rsidRPr="00AA43DD" w:rsidRDefault="00825F0A" w:rsidP="00AB5002">
            <w:pPr>
              <w:pStyle w:val="ListParagraph"/>
              <w:numPr>
                <w:ilvl w:val="0"/>
                <w:numId w:val="22"/>
              </w:numPr>
              <w:ind w:left="337" w:right="346" w:hanging="180"/>
              <w:contextualSpacing w:val="0"/>
              <w:rPr>
                <w:rFonts w:ascii="Arial" w:hAnsi="Arial" w:cs="Arial"/>
                <w:color w:val="231F20"/>
                <w:w w:val="105"/>
                <w:sz w:val="20"/>
                <w:szCs w:val="20"/>
              </w:rPr>
            </w:pPr>
            <w:r w:rsidRPr="00AA43DD">
              <w:rPr>
                <w:rFonts w:ascii="Arial" w:hAnsi="Arial" w:cs="Arial"/>
                <w:color w:val="231F20"/>
                <w:w w:val="105"/>
                <w:sz w:val="20"/>
                <w:szCs w:val="20"/>
              </w:rPr>
              <w:t xml:space="preserve">Create master </w:t>
            </w:r>
            <w:r w:rsidR="008B7ABA">
              <w:rPr>
                <w:rFonts w:ascii="Arial" w:hAnsi="Arial" w:cs="Arial"/>
                <w:color w:val="231F20"/>
                <w:w w:val="105"/>
                <w:sz w:val="20"/>
                <w:szCs w:val="20"/>
              </w:rPr>
              <w:t xml:space="preserve">GSRP </w:t>
            </w:r>
            <w:r w:rsidRPr="00AA43DD">
              <w:rPr>
                <w:rFonts w:ascii="Arial" w:hAnsi="Arial" w:cs="Arial"/>
                <w:color w:val="231F20"/>
                <w:w w:val="105"/>
                <w:sz w:val="20"/>
                <w:szCs w:val="20"/>
              </w:rPr>
              <w:t>t</w:t>
            </w:r>
            <w:r w:rsidR="008B7ABA">
              <w:rPr>
                <w:rFonts w:ascii="Arial" w:hAnsi="Arial" w:cs="Arial"/>
                <w:color w:val="231F20"/>
                <w:w w:val="105"/>
                <w:sz w:val="20"/>
                <w:szCs w:val="20"/>
              </w:rPr>
              <w:t>eaching schedules, student and staff</w:t>
            </w:r>
            <w:r w:rsidRPr="00AA43DD">
              <w:rPr>
                <w:rFonts w:ascii="Arial" w:hAnsi="Arial" w:cs="Arial"/>
                <w:color w:val="231F20"/>
                <w:w w:val="105"/>
                <w:sz w:val="20"/>
                <w:szCs w:val="20"/>
              </w:rPr>
              <w:t xml:space="preserve"> arrival/dismissal schedules, bus schedules, lunch schedules for staff </w:t>
            </w:r>
            <w:r w:rsidR="008B053A">
              <w:rPr>
                <w:rFonts w:ascii="Arial" w:hAnsi="Arial" w:cs="Arial"/>
                <w:color w:val="231F20"/>
                <w:w w:val="105"/>
                <w:sz w:val="20"/>
                <w:szCs w:val="20"/>
              </w:rPr>
              <w:t>and students,</w:t>
            </w:r>
            <w:r w:rsidRPr="00AA43DD">
              <w:rPr>
                <w:rFonts w:ascii="Arial" w:hAnsi="Arial" w:cs="Arial"/>
                <w:color w:val="231F20"/>
                <w:w w:val="105"/>
                <w:sz w:val="20"/>
                <w:szCs w:val="20"/>
              </w:rPr>
              <w:t xml:space="preserve"> with safety protocols in mind.</w:t>
            </w:r>
          </w:p>
          <w:p w:rsidR="00825F0A" w:rsidRPr="008B053A" w:rsidRDefault="00825F0A" w:rsidP="00AB5002">
            <w:pPr>
              <w:pStyle w:val="ListParagraph"/>
              <w:numPr>
                <w:ilvl w:val="0"/>
                <w:numId w:val="22"/>
              </w:numPr>
              <w:ind w:left="337" w:right="346" w:hanging="180"/>
              <w:contextualSpacing w:val="0"/>
              <w:rPr>
                <w:rFonts w:ascii="Arial" w:hAnsi="Arial" w:cs="Arial"/>
                <w:color w:val="231F20"/>
                <w:sz w:val="20"/>
              </w:rPr>
            </w:pPr>
            <w:r w:rsidRPr="00AA43DD">
              <w:rPr>
                <w:rFonts w:ascii="Arial" w:hAnsi="Arial" w:cs="Arial"/>
                <w:color w:val="231F20"/>
                <w:w w:val="105"/>
                <w:sz w:val="20"/>
                <w:szCs w:val="20"/>
              </w:rPr>
              <w:t>Collaborate with food service staff to ensure any necessary food handling changes are implemented based on local public health guidance.</w:t>
            </w:r>
          </w:p>
          <w:p w:rsidR="008B053A" w:rsidRPr="00825F0A" w:rsidRDefault="008B053A" w:rsidP="00AB5002">
            <w:pPr>
              <w:pStyle w:val="ListParagraph"/>
              <w:numPr>
                <w:ilvl w:val="0"/>
                <w:numId w:val="22"/>
              </w:numPr>
              <w:ind w:left="337" w:right="346" w:hanging="180"/>
              <w:contextualSpacing w:val="0"/>
              <w:rPr>
                <w:rFonts w:ascii="Arial" w:hAnsi="Arial" w:cs="Arial"/>
                <w:color w:val="231F20"/>
                <w:sz w:val="20"/>
              </w:rPr>
            </w:pPr>
            <w:r>
              <w:rPr>
                <w:rFonts w:ascii="Arial" w:hAnsi="Arial" w:cs="Arial"/>
                <w:color w:val="231F20"/>
                <w:w w:val="105"/>
                <w:sz w:val="20"/>
                <w:szCs w:val="20"/>
              </w:rPr>
              <w:t xml:space="preserve">Consult center legal counsel to preemptively address liability questions, related concerns, or issues relative to COVID-19.  </w:t>
            </w:r>
          </w:p>
        </w:tc>
      </w:tr>
      <w:tr w:rsidR="00825F0A" w:rsidRPr="00C02E26" w:rsidTr="007916AB">
        <w:trPr>
          <w:trHeight w:val="1412"/>
        </w:trPr>
        <w:tc>
          <w:tcPr>
            <w:tcW w:w="3415" w:type="dxa"/>
          </w:tcPr>
          <w:p w:rsidR="00825F0A" w:rsidRPr="00AB3738" w:rsidRDefault="00825F0A" w:rsidP="007916AB">
            <w:pPr>
              <w:pStyle w:val="ListParagraph"/>
              <w:ind w:left="697" w:right="72"/>
              <w:contextualSpacing w:val="0"/>
              <w:rPr>
                <w:rFonts w:ascii="Arial" w:hAnsi="Arial" w:cs="Arial"/>
                <w:color w:val="231F20"/>
                <w:sz w:val="20"/>
              </w:rPr>
            </w:pPr>
          </w:p>
        </w:tc>
        <w:tc>
          <w:tcPr>
            <w:tcW w:w="7380" w:type="dxa"/>
          </w:tcPr>
          <w:p w:rsidR="00A062A7" w:rsidRPr="00A062A7" w:rsidRDefault="00A062A7" w:rsidP="00A062A7">
            <w:pPr>
              <w:pStyle w:val="BodyText"/>
              <w:ind w:left="342" w:right="226"/>
              <w:rPr>
                <w:rFonts w:ascii="Arial" w:hAnsi="Arial" w:cs="Arial"/>
              </w:rPr>
            </w:pPr>
          </w:p>
          <w:p w:rsidR="00825F0A" w:rsidRPr="00D33185" w:rsidRDefault="00825F0A" w:rsidP="00AB5002">
            <w:pPr>
              <w:pStyle w:val="BodyText"/>
              <w:numPr>
                <w:ilvl w:val="1"/>
                <w:numId w:val="7"/>
              </w:numPr>
              <w:ind w:left="342" w:right="226" w:hanging="180"/>
              <w:rPr>
                <w:rFonts w:ascii="Arial" w:hAnsi="Arial" w:cs="Arial"/>
              </w:rPr>
            </w:pPr>
            <w:r w:rsidRPr="00D33185">
              <w:rPr>
                <w:rFonts w:ascii="Arial" w:hAnsi="Arial" w:cs="Arial"/>
                <w:color w:val="231F20"/>
                <w:w w:val="105"/>
              </w:rPr>
              <w:t>Custodial</w:t>
            </w:r>
            <w:r w:rsidRPr="00D33185">
              <w:rPr>
                <w:rFonts w:ascii="Arial" w:hAnsi="Arial" w:cs="Arial"/>
                <w:color w:val="231F20"/>
                <w:spacing w:val="-21"/>
                <w:w w:val="105"/>
              </w:rPr>
              <w:t xml:space="preserve"> </w:t>
            </w:r>
            <w:r w:rsidRPr="00D33185">
              <w:rPr>
                <w:rFonts w:ascii="Arial" w:hAnsi="Arial" w:cs="Arial"/>
                <w:color w:val="231F20"/>
                <w:w w:val="105"/>
              </w:rPr>
              <w:t>staff</w:t>
            </w:r>
            <w:r w:rsidRPr="00D33185">
              <w:rPr>
                <w:rFonts w:ascii="Arial" w:hAnsi="Arial" w:cs="Arial"/>
                <w:color w:val="231F20"/>
                <w:spacing w:val="-24"/>
                <w:w w:val="105"/>
              </w:rPr>
              <w:t xml:space="preserve"> </w:t>
            </w:r>
            <w:r w:rsidRPr="00D33185">
              <w:rPr>
                <w:rFonts w:ascii="Arial" w:hAnsi="Arial" w:cs="Arial"/>
                <w:color w:val="231F20"/>
                <w:w w:val="105"/>
              </w:rPr>
              <w:t>should</w:t>
            </w:r>
            <w:r w:rsidRPr="00D33185">
              <w:rPr>
                <w:rFonts w:ascii="Arial" w:hAnsi="Arial" w:cs="Arial"/>
                <w:color w:val="231F20"/>
                <w:spacing w:val="-21"/>
                <w:w w:val="105"/>
              </w:rPr>
              <w:t xml:space="preserve"> </w:t>
            </w:r>
            <w:r w:rsidRPr="00D33185">
              <w:rPr>
                <w:rFonts w:ascii="Arial" w:hAnsi="Arial" w:cs="Arial"/>
                <w:color w:val="231F20"/>
                <w:w w:val="105"/>
              </w:rPr>
              <w:t>wear</w:t>
            </w:r>
            <w:r w:rsidRPr="00D33185">
              <w:rPr>
                <w:rFonts w:ascii="Arial" w:hAnsi="Arial" w:cs="Arial"/>
                <w:color w:val="231F20"/>
                <w:spacing w:val="-26"/>
                <w:w w:val="105"/>
              </w:rPr>
              <w:t xml:space="preserve"> </w:t>
            </w:r>
            <w:r w:rsidRPr="00D33185">
              <w:rPr>
                <w:rFonts w:ascii="Arial" w:hAnsi="Arial" w:cs="Arial"/>
                <w:color w:val="231F20"/>
                <w:w w:val="105"/>
              </w:rPr>
              <w:t>surgical</w:t>
            </w:r>
            <w:r w:rsidRPr="00D33185">
              <w:rPr>
                <w:rFonts w:ascii="Arial" w:hAnsi="Arial" w:cs="Arial"/>
                <w:color w:val="231F20"/>
                <w:spacing w:val="-21"/>
                <w:w w:val="105"/>
              </w:rPr>
              <w:t xml:space="preserve"> </w:t>
            </w:r>
            <w:r w:rsidRPr="00D33185">
              <w:rPr>
                <w:rFonts w:ascii="Arial" w:hAnsi="Arial" w:cs="Arial"/>
                <w:color w:val="231F20"/>
                <w:w w:val="105"/>
              </w:rPr>
              <w:t>masks</w:t>
            </w:r>
            <w:r w:rsidRPr="00D33185">
              <w:rPr>
                <w:rFonts w:ascii="Arial" w:hAnsi="Arial" w:cs="Arial"/>
                <w:color w:val="231F20"/>
                <w:spacing w:val="-21"/>
                <w:w w:val="105"/>
              </w:rPr>
              <w:t xml:space="preserve"> </w:t>
            </w:r>
            <w:r w:rsidRPr="00D33185">
              <w:rPr>
                <w:rFonts w:ascii="Arial" w:hAnsi="Arial" w:cs="Arial"/>
                <w:color w:val="231F20"/>
                <w:w w:val="105"/>
              </w:rPr>
              <w:t>when performing cleaning</w:t>
            </w:r>
            <w:r w:rsidRPr="00D33185">
              <w:rPr>
                <w:rFonts w:ascii="Arial" w:hAnsi="Arial" w:cs="Arial"/>
                <w:color w:val="231F20"/>
                <w:spacing w:val="-15"/>
                <w:w w:val="105"/>
              </w:rPr>
              <w:t xml:space="preserve"> </w:t>
            </w:r>
            <w:r w:rsidRPr="00D33185">
              <w:rPr>
                <w:rFonts w:ascii="Arial" w:hAnsi="Arial" w:cs="Arial"/>
                <w:color w:val="231F20"/>
                <w:w w:val="105"/>
              </w:rPr>
              <w:t>duties.</w:t>
            </w:r>
          </w:p>
          <w:p w:rsidR="00825F0A" w:rsidRPr="001E3DEA" w:rsidRDefault="00825F0A" w:rsidP="00AB5002">
            <w:pPr>
              <w:pStyle w:val="ListParagraph"/>
              <w:numPr>
                <w:ilvl w:val="0"/>
                <w:numId w:val="22"/>
              </w:numPr>
              <w:ind w:left="337" w:right="346" w:hanging="180"/>
              <w:contextualSpacing w:val="0"/>
              <w:rPr>
                <w:rFonts w:ascii="Arial" w:hAnsi="Arial" w:cs="Arial"/>
                <w:color w:val="231F20"/>
                <w:sz w:val="20"/>
              </w:rPr>
            </w:pPr>
            <w:r w:rsidRPr="00D33185">
              <w:rPr>
                <w:rFonts w:ascii="Arial" w:hAnsi="Arial" w:cs="Arial"/>
                <w:color w:val="231F20"/>
                <w:w w:val="105"/>
                <w:sz w:val="20"/>
              </w:rPr>
              <w:t>Maintain</w:t>
            </w:r>
            <w:r w:rsidRPr="00D33185">
              <w:rPr>
                <w:rFonts w:ascii="Arial" w:hAnsi="Arial" w:cs="Arial"/>
                <w:color w:val="231F20"/>
                <w:spacing w:val="-10"/>
                <w:w w:val="105"/>
                <w:sz w:val="20"/>
              </w:rPr>
              <w:t xml:space="preserve"> </w:t>
            </w:r>
            <w:r w:rsidRPr="00D33185">
              <w:rPr>
                <w:rFonts w:ascii="Arial" w:hAnsi="Arial" w:cs="Arial"/>
                <w:color w:val="231F20"/>
                <w:w w:val="105"/>
                <w:sz w:val="20"/>
              </w:rPr>
              <w:t>facilities</w:t>
            </w:r>
            <w:r w:rsidRPr="00D33185">
              <w:rPr>
                <w:rFonts w:ascii="Arial" w:hAnsi="Arial" w:cs="Arial"/>
                <w:color w:val="231F20"/>
                <w:spacing w:val="-10"/>
                <w:w w:val="105"/>
                <w:sz w:val="20"/>
              </w:rPr>
              <w:t xml:space="preserve"> </w:t>
            </w:r>
            <w:r w:rsidRPr="00D33185">
              <w:rPr>
                <w:rFonts w:ascii="Arial" w:hAnsi="Arial" w:cs="Arial"/>
                <w:color w:val="231F20"/>
                <w:w w:val="105"/>
                <w:sz w:val="20"/>
              </w:rPr>
              <w:t>for</w:t>
            </w:r>
            <w:r w:rsidRPr="00D33185">
              <w:rPr>
                <w:rFonts w:ascii="Arial" w:hAnsi="Arial" w:cs="Arial"/>
                <w:color w:val="231F20"/>
                <w:spacing w:val="-16"/>
                <w:w w:val="105"/>
                <w:sz w:val="20"/>
              </w:rPr>
              <w:t xml:space="preserve"> </w:t>
            </w:r>
            <w:r w:rsidRPr="00D33185">
              <w:rPr>
                <w:rFonts w:ascii="Arial" w:hAnsi="Arial" w:cs="Arial"/>
                <w:color w:val="231F20"/>
                <w:w w:val="105"/>
                <w:sz w:val="20"/>
              </w:rPr>
              <w:t>resumption</w:t>
            </w:r>
            <w:r w:rsidRPr="00D33185">
              <w:rPr>
                <w:rFonts w:ascii="Arial" w:hAnsi="Arial" w:cs="Arial"/>
                <w:color w:val="231F20"/>
                <w:spacing w:val="-10"/>
                <w:w w:val="105"/>
                <w:sz w:val="20"/>
              </w:rPr>
              <w:t xml:space="preserve"> </w:t>
            </w:r>
            <w:r w:rsidRPr="00D33185">
              <w:rPr>
                <w:rFonts w:ascii="Arial" w:hAnsi="Arial" w:cs="Arial"/>
                <w:color w:val="231F20"/>
                <w:w w:val="105"/>
                <w:sz w:val="20"/>
              </w:rPr>
              <w:t>of</w:t>
            </w:r>
            <w:r w:rsidRPr="00D33185">
              <w:rPr>
                <w:rFonts w:ascii="Arial" w:hAnsi="Arial" w:cs="Arial"/>
                <w:color w:val="231F20"/>
                <w:spacing w:val="-14"/>
                <w:w w:val="105"/>
                <w:sz w:val="20"/>
              </w:rPr>
              <w:t xml:space="preserve"> </w:t>
            </w:r>
            <w:r w:rsidRPr="00D33185">
              <w:rPr>
                <w:rFonts w:ascii="Arial" w:hAnsi="Arial" w:cs="Arial"/>
                <w:color w:val="231F20"/>
                <w:w w:val="105"/>
                <w:sz w:val="20"/>
              </w:rPr>
              <w:t>school operations.</w:t>
            </w:r>
          </w:p>
        </w:tc>
        <w:tc>
          <w:tcPr>
            <w:tcW w:w="7380" w:type="dxa"/>
          </w:tcPr>
          <w:p w:rsidR="00825F0A" w:rsidRPr="00A418E2" w:rsidRDefault="00825F0A" w:rsidP="007916AB">
            <w:pPr>
              <w:pStyle w:val="ListParagraph"/>
              <w:tabs>
                <w:tab w:val="left" w:pos="1797"/>
                <w:tab w:val="left" w:pos="1798"/>
              </w:tabs>
              <w:ind w:left="432" w:right="72"/>
              <w:contextualSpacing w:val="0"/>
              <w:rPr>
                <w:rFonts w:ascii="Arial" w:hAnsi="Arial" w:cs="Arial"/>
                <w:color w:val="231F20"/>
                <w:w w:val="105"/>
                <w:sz w:val="20"/>
                <w:szCs w:val="20"/>
              </w:rPr>
            </w:pPr>
          </w:p>
        </w:tc>
      </w:tr>
    </w:tbl>
    <w:p w:rsidR="006F094C" w:rsidRDefault="006F094C"/>
    <w:p w:rsidR="002A4C4F" w:rsidRDefault="002A4C4F"/>
    <w:tbl>
      <w:tblPr>
        <w:tblStyle w:val="TableGrid"/>
        <w:tblW w:w="18175" w:type="dxa"/>
        <w:tblLook w:val="04A0" w:firstRow="1" w:lastRow="0" w:firstColumn="1" w:lastColumn="0" w:noHBand="0" w:noVBand="1"/>
      </w:tblPr>
      <w:tblGrid>
        <w:gridCol w:w="18175"/>
      </w:tblGrid>
      <w:tr w:rsidR="000C117A" w:rsidTr="00556A76">
        <w:trPr>
          <w:trHeight w:val="449"/>
        </w:trPr>
        <w:tc>
          <w:tcPr>
            <w:tcW w:w="18175" w:type="dxa"/>
            <w:shd w:val="clear" w:color="auto" w:fill="99FF99"/>
            <w:vAlign w:val="center"/>
          </w:tcPr>
          <w:p w:rsidR="000C117A" w:rsidRDefault="000C117A" w:rsidP="00556A76">
            <w:pPr>
              <w:pStyle w:val="Heading1"/>
              <w:spacing w:before="0"/>
              <w:jc w:val="center"/>
              <w:outlineLvl w:val="0"/>
              <w:rPr>
                <w:rFonts w:ascii="Arial" w:hAnsi="Arial" w:cs="Arial"/>
                <w:b/>
                <w:color w:val="auto"/>
                <w:sz w:val="28"/>
                <w:szCs w:val="28"/>
              </w:rPr>
            </w:pPr>
            <w:r w:rsidRPr="00272913">
              <w:rPr>
                <w:rFonts w:ascii="Arial" w:hAnsi="Arial" w:cs="Arial"/>
                <w:b/>
                <w:color w:val="auto"/>
                <w:sz w:val="28"/>
                <w:szCs w:val="28"/>
              </w:rPr>
              <w:lastRenderedPageBreak/>
              <w:t>OPERATIONS: Budget, Food Service, Enrollment, and Staffing</w:t>
            </w:r>
          </w:p>
          <w:p w:rsidR="00B35CB1" w:rsidRPr="00B35CB1" w:rsidRDefault="00B35CB1" w:rsidP="00B35CB1">
            <w:r>
              <w:rPr>
                <w:rFonts w:ascii="Arial" w:hAnsi="Arial" w:cs="Arial"/>
                <w:b/>
                <w:sz w:val="36"/>
              </w:rPr>
              <w:t xml:space="preserve">                                                     CBO GSRP IMPLEMENTATION STRATEGIES</w:t>
            </w:r>
          </w:p>
        </w:tc>
      </w:tr>
      <w:tr w:rsidR="000C117A" w:rsidRPr="00857A26" w:rsidTr="000C117A">
        <w:trPr>
          <w:trHeight w:val="8864"/>
        </w:trPr>
        <w:tc>
          <w:tcPr>
            <w:tcW w:w="18175" w:type="dxa"/>
          </w:tcPr>
          <w:p w:rsidR="00897FCB" w:rsidRDefault="00897FCB" w:rsidP="00897FCB">
            <w:pPr>
              <w:rPr>
                <w:rFonts w:ascii="Arial" w:hAnsi="Arial" w:cs="Arial"/>
                <w:color w:val="231F20"/>
                <w:w w:val="105"/>
                <w:szCs w:val="20"/>
              </w:rPr>
            </w:pPr>
          </w:p>
          <w:p w:rsidR="00897FCB" w:rsidRDefault="00897FCB" w:rsidP="00897FCB">
            <w:pPr>
              <w:rPr>
                <w:rFonts w:ascii="Arial" w:hAnsi="Arial" w:cs="Arial"/>
                <w:color w:val="231F20"/>
                <w:w w:val="105"/>
                <w:szCs w:val="20"/>
              </w:rPr>
            </w:pPr>
            <w:r>
              <w:rPr>
                <w:rFonts w:ascii="Arial" w:hAnsi="Arial" w:cs="Arial"/>
                <w:color w:val="231F20"/>
                <w:w w:val="105"/>
                <w:szCs w:val="20"/>
              </w:rPr>
              <w:t>COVID related expenses will be tracked to best leverage the federal and state resources that are available.</w:t>
            </w:r>
          </w:p>
          <w:p w:rsidR="00897FCB" w:rsidRDefault="00897FCB" w:rsidP="00897FCB">
            <w:pPr>
              <w:rPr>
                <w:rFonts w:ascii="Arial" w:hAnsi="Arial" w:cs="Arial"/>
                <w:color w:val="231F20"/>
                <w:w w:val="105"/>
                <w:szCs w:val="20"/>
              </w:rPr>
            </w:pPr>
          </w:p>
          <w:p w:rsidR="00A15FAB" w:rsidRPr="00385045" w:rsidRDefault="00A15FAB" w:rsidP="00A15FAB">
            <w:pPr>
              <w:rPr>
                <w:rFonts w:ascii="Arial" w:hAnsi="Arial" w:cs="Arial"/>
                <w:color w:val="231F20"/>
                <w:w w:val="105"/>
                <w:szCs w:val="20"/>
              </w:rPr>
            </w:pPr>
            <w:r w:rsidRPr="00385045">
              <w:rPr>
                <w:rFonts w:ascii="Arial" w:hAnsi="Arial" w:cs="Arial"/>
                <w:color w:val="231F20"/>
                <w:w w:val="105"/>
                <w:szCs w:val="20"/>
              </w:rPr>
              <w:t>Efforts will be</w:t>
            </w:r>
            <w:r>
              <w:rPr>
                <w:rFonts w:ascii="Arial" w:hAnsi="Arial" w:cs="Arial"/>
                <w:color w:val="231F20"/>
                <w:w w:val="105"/>
                <w:szCs w:val="20"/>
              </w:rPr>
              <w:t xml:space="preserve"> made to make GSRP</w:t>
            </w:r>
            <w:r w:rsidRPr="00385045">
              <w:rPr>
                <w:rFonts w:ascii="Arial" w:hAnsi="Arial" w:cs="Arial"/>
                <w:color w:val="231F20"/>
                <w:w w:val="105"/>
                <w:szCs w:val="20"/>
              </w:rPr>
              <w:t xml:space="preserve"> enrollment paperwork available digitally. </w:t>
            </w:r>
          </w:p>
          <w:p w:rsidR="00A15FAB" w:rsidRPr="00385045" w:rsidRDefault="00A15FAB" w:rsidP="00A15FAB">
            <w:pPr>
              <w:rPr>
                <w:rFonts w:ascii="Arial" w:hAnsi="Arial" w:cs="Arial"/>
                <w:color w:val="231F20"/>
                <w:w w:val="105"/>
                <w:szCs w:val="20"/>
              </w:rPr>
            </w:pPr>
          </w:p>
          <w:p w:rsidR="000C117A" w:rsidRPr="007A1A3F" w:rsidRDefault="00A15FAB" w:rsidP="00A15FAB">
            <w:pPr>
              <w:rPr>
                <w:rFonts w:ascii="Arial" w:hAnsi="Arial" w:cs="Arial"/>
                <w:color w:val="231F20"/>
                <w:w w:val="105"/>
                <w:szCs w:val="20"/>
              </w:rPr>
            </w:pPr>
            <w:r w:rsidRPr="00385045">
              <w:rPr>
                <w:rFonts w:ascii="Arial" w:hAnsi="Arial" w:cs="Arial"/>
                <w:color w:val="231F20"/>
                <w:w w:val="105"/>
                <w:szCs w:val="20"/>
              </w:rPr>
              <w:t>CBOs will share food distributi</w:t>
            </w:r>
            <w:r>
              <w:rPr>
                <w:rFonts w:ascii="Arial" w:hAnsi="Arial" w:cs="Arial"/>
                <w:color w:val="231F20"/>
                <w:w w:val="105"/>
                <w:szCs w:val="20"/>
              </w:rPr>
              <w:t xml:space="preserve">on sites with families as needed. </w:t>
            </w:r>
          </w:p>
        </w:tc>
      </w:tr>
    </w:tbl>
    <w:p w:rsidR="006F094C" w:rsidRDefault="006F094C"/>
    <w:p w:rsidR="002A4C4F" w:rsidRDefault="002A4C4F"/>
    <w:tbl>
      <w:tblPr>
        <w:tblStyle w:val="TableGrid"/>
        <w:tblW w:w="18175" w:type="dxa"/>
        <w:tblLook w:val="04A0" w:firstRow="1" w:lastRow="0" w:firstColumn="1" w:lastColumn="0" w:noHBand="0" w:noVBand="1"/>
      </w:tblPr>
      <w:tblGrid>
        <w:gridCol w:w="6058"/>
        <w:gridCol w:w="6058"/>
        <w:gridCol w:w="6059"/>
      </w:tblGrid>
      <w:tr w:rsidR="00531D16" w:rsidTr="00272913">
        <w:trPr>
          <w:trHeight w:val="449"/>
        </w:trPr>
        <w:tc>
          <w:tcPr>
            <w:tcW w:w="18175" w:type="dxa"/>
            <w:gridSpan w:val="3"/>
            <w:shd w:val="clear" w:color="auto" w:fill="ABFFFF"/>
            <w:vAlign w:val="center"/>
          </w:tcPr>
          <w:bookmarkStart w:id="28" w:name="_OPERATIONS:_Technology"/>
          <w:bookmarkEnd w:id="28"/>
          <w:p w:rsidR="00531D16" w:rsidRPr="00272913" w:rsidRDefault="000C117A" w:rsidP="00531D16">
            <w:pPr>
              <w:pStyle w:val="Heading1"/>
              <w:spacing w:before="0"/>
              <w:jc w:val="center"/>
              <w:outlineLvl w:val="0"/>
              <w:rPr>
                <w:rFonts w:ascii="Arial" w:hAnsi="Arial" w:cs="Arial"/>
                <w:b/>
                <w:sz w:val="28"/>
                <w:szCs w:val="28"/>
              </w:rPr>
            </w:pPr>
            <w:r>
              <w:rPr>
                <w:noProof/>
              </w:rPr>
              <w:lastRenderedPageBreak/>
              <mc:AlternateContent>
                <mc:Choice Requires="wps">
                  <w:drawing>
                    <wp:anchor distT="45720" distB="45720" distL="114300" distR="114300" simplePos="0" relativeHeight="251833344" behindDoc="0" locked="0" layoutInCell="1" allowOverlap="1" wp14:anchorId="68E3C511" wp14:editId="050C0C60">
                      <wp:simplePos x="0" y="0"/>
                      <wp:positionH relativeFrom="column">
                        <wp:posOffset>10431813</wp:posOffset>
                      </wp:positionH>
                      <wp:positionV relativeFrom="paragraph">
                        <wp:posOffset>74863</wp:posOffset>
                      </wp:positionV>
                      <wp:extent cx="1050290" cy="27241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2415"/>
                              </a:xfrm>
                              <a:prstGeom prst="rect">
                                <a:avLst/>
                              </a:prstGeom>
                              <a:noFill/>
                              <a:ln w="9525">
                                <a:noFill/>
                                <a:miter lim="800000"/>
                                <a:headEnd/>
                                <a:tailEnd/>
                              </a:ln>
                            </wps:spPr>
                            <wps:txbx>
                              <w:txbxContent>
                                <w:p w:rsidR="000E31FC" w:rsidRPr="00FA4170" w:rsidRDefault="008221B5" w:rsidP="000C117A">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3C511" id="_x0000_s1050" type="#_x0000_t202" style="position:absolute;left:0;text-align:left;margin-left:821.4pt;margin-top:5.9pt;width:82.7pt;height:21.4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" filled="f" stroked="f">
                      <v:textbox>
                        <w:txbxContent>
                          <w:p w:rsidR="000E31FC" w:rsidRPr="00FA4170" w:rsidRDefault="000E31FC" w:rsidP="000C117A">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531D16" w:rsidRPr="00272913">
              <w:rPr>
                <w:rFonts w:ascii="Arial" w:hAnsi="Arial" w:cs="Arial"/>
                <w:b/>
                <w:color w:val="auto"/>
                <w:sz w:val="28"/>
                <w:szCs w:val="28"/>
              </w:rPr>
              <w:t>OPERATIONS: Technology</w:t>
            </w:r>
          </w:p>
        </w:tc>
      </w:tr>
      <w:tr w:rsidR="003E62AE" w:rsidRPr="00857A26" w:rsidTr="007916AB">
        <w:trPr>
          <w:trHeight w:val="512"/>
        </w:trPr>
        <w:tc>
          <w:tcPr>
            <w:tcW w:w="6058" w:type="dxa"/>
            <w:vAlign w:val="center"/>
          </w:tcPr>
          <w:p w:rsidR="003E62AE" w:rsidRPr="00A062A7" w:rsidRDefault="00A062A7" w:rsidP="003E62AE">
            <w:pPr>
              <w:ind w:left="-113" w:right="-108"/>
              <w:jc w:val="center"/>
              <w:rPr>
                <w:rFonts w:ascii="Arial" w:hAnsi="Arial" w:cs="Arial"/>
                <w:b/>
                <w:sz w:val="24"/>
              </w:rPr>
            </w:pPr>
            <w:r>
              <w:rPr>
                <w:rFonts w:ascii="Arial" w:hAnsi="Arial" w:cs="Arial"/>
                <w:b/>
                <w:sz w:val="24"/>
              </w:rPr>
              <w:t>PHASES 1 – 3</w:t>
            </w:r>
          </w:p>
        </w:tc>
        <w:tc>
          <w:tcPr>
            <w:tcW w:w="6058" w:type="dxa"/>
            <w:vAlign w:val="center"/>
          </w:tcPr>
          <w:p w:rsidR="003E62AE" w:rsidRPr="00A062A7" w:rsidRDefault="003E62AE" w:rsidP="00A062A7">
            <w:pPr>
              <w:jc w:val="center"/>
              <w:rPr>
                <w:rFonts w:ascii="Arial" w:hAnsi="Arial" w:cs="Arial"/>
                <w:b/>
                <w:sz w:val="24"/>
              </w:rPr>
            </w:pPr>
            <w:r w:rsidRPr="00786219">
              <w:rPr>
                <w:rFonts w:ascii="Arial" w:hAnsi="Arial" w:cs="Arial"/>
                <w:b/>
                <w:sz w:val="24"/>
              </w:rPr>
              <w:t>PHASE</w:t>
            </w:r>
            <w:r w:rsidR="00A062A7">
              <w:rPr>
                <w:rFonts w:ascii="Arial" w:hAnsi="Arial" w:cs="Arial"/>
                <w:b/>
                <w:sz w:val="24"/>
              </w:rPr>
              <w:t xml:space="preserve"> 4</w:t>
            </w:r>
          </w:p>
        </w:tc>
        <w:tc>
          <w:tcPr>
            <w:tcW w:w="6059" w:type="dxa"/>
            <w:vAlign w:val="center"/>
          </w:tcPr>
          <w:p w:rsidR="003E62AE" w:rsidRPr="00A062A7" w:rsidRDefault="003E62AE" w:rsidP="00A062A7">
            <w:pPr>
              <w:jc w:val="center"/>
              <w:rPr>
                <w:rFonts w:ascii="Arial" w:hAnsi="Arial" w:cs="Arial"/>
                <w:b/>
                <w:sz w:val="24"/>
              </w:rPr>
            </w:pPr>
            <w:r w:rsidRPr="00786219">
              <w:rPr>
                <w:rFonts w:ascii="Arial" w:hAnsi="Arial" w:cs="Arial"/>
                <w:b/>
                <w:sz w:val="24"/>
              </w:rPr>
              <w:t xml:space="preserve">PHASE </w:t>
            </w:r>
            <w:r w:rsidR="00A062A7">
              <w:rPr>
                <w:rFonts w:ascii="Arial" w:hAnsi="Arial" w:cs="Arial"/>
                <w:b/>
                <w:sz w:val="24"/>
              </w:rPr>
              <w:t>5</w:t>
            </w:r>
          </w:p>
        </w:tc>
      </w:tr>
      <w:tr w:rsidR="003E62AE" w:rsidTr="00A062A7">
        <w:trPr>
          <w:trHeight w:val="1169"/>
        </w:trPr>
        <w:tc>
          <w:tcPr>
            <w:tcW w:w="18175" w:type="dxa"/>
            <w:gridSpan w:val="3"/>
          </w:tcPr>
          <w:p w:rsidR="00315AA8" w:rsidRDefault="00315AA8" w:rsidP="003848A9">
            <w:pPr>
              <w:pStyle w:val="ListParagraph"/>
              <w:ind w:left="342" w:hanging="180"/>
              <w:rPr>
                <w:rFonts w:ascii="Arial" w:hAnsi="Arial" w:cs="Arial"/>
                <w:b/>
                <w:color w:val="231F20"/>
                <w:w w:val="105"/>
                <w:sz w:val="20"/>
                <w:szCs w:val="20"/>
                <w:u w:val="single"/>
              </w:rPr>
            </w:pPr>
          </w:p>
          <w:p w:rsidR="009618BA" w:rsidRPr="002F1E14" w:rsidRDefault="003E62AE" w:rsidP="00AB5002">
            <w:pPr>
              <w:pStyle w:val="ListParagraph"/>
              <w:numPr>
                <w:ilvl w:val="0"/>
                <w:numId w:val="4"/>
              </w:numPr>
              <w:tabs>
                <w:tab w:val="left" w:pos="1082"/>
                <w:tab w:val="left" w:pos="1083"/>
              </w:tabs>
              <w:ind w:left="337" w:right="1007" w:hanging="180"/>
              <w:contextualSpacing w:val="0"/>
              <w:rPr>
                <w:rFonts w:ascii="Arial" w:hAnsi="Arial" w:cs="Arial"/>
                <w:color w:val="231F20"/>
                <w:sz w:val="20"/>
                <w:szCs w:val="20"/>
              </w:rPr>
            </w:pPr>
            <w:r w:rsidRPr="00524695">
              <w:rPr>
                <w:rFonts w:ascii="Arial" w:hAnsi="Arial" w:cs="Arial"/>
                <w:color w:val="231F20"/>
                <w:w w:val="105"/>
                <w:sz w:val="20"/>
                <w:szCs w:val="20"/>
              </w:rPr>
              <w:t>Survey families to collect information about the numbers,</w:t>
            </w:r>
            <w:r w:rsidRPr="00524695">
              <w:rPr>
                <w:rFonts w:ascii="Arial" w:hAnsi="Arial" w:cs="Arial"/>
                <w:color w:val="231F20"/>
                <w:spacing w:val="-22"/>
                <w:w w:val="105"/>
                <w:sz w:val="20"/>
                <w:szCs w:val="20"/>
              </w:rPr>
              <w:t xml:space="preserve"> </w:t>
            </w:r>
            <w:r w:rsidRPr="00524695">
              <w:rPr>
                <w:rFonts w:ascii="Arial" w:hAnsi="Arial" w:cs="Arial"/>
                <w:color w:val="231F20"/>
                <w:w w:val="105"/>
                <w:sz w:val="20"/>
                <w:szCs w:val="20"/>
              </w:rPr>
              <w:t>types,</w:t>
            </w:r>
            <w:r w:rsidRPr="00524695">
              <w:rPr>
                <w:rFonts w:ascii="Arial" w:hAnsi="Arial" w:cs="Arial"/>
                <w:color w:val="231F20"/>
                <w:spacing w:val="-22"/>
                <w:w w:val="105"/>
                <w:sz w:val="20"/>
                <w:szCs w:val="20"/>
              </w:rPr>
              <w:t xml:space="preserve"> </w:t>
            </w:r>
            <w:r w:rsidRPr="00524695">
              <w:rPr>
                <w:rFonts w:ascii="Arial" w:hAnsi="Arial" w:cs="Arial"/>
                <w:color w:val="231F20"/>
                <w:w w:val="105"/>
                <w:sz w:val="20"/>
                <w:szCs w:val="20"/>
              </w:rPr>
              <w:t>and</w:t>
            </w:r>
            <w:r w:rsidRPr="00524695">
              <w:rPr>
                <w:rFonts w:ascii="Arial" w:hAnsi="Arial" w:cs="Arial"/>
                <w:color w:val="231F20"/>
                <w:spacing w:val="-22"/>
                <w:w w:val="105"/>
                <w:sz w:val="20"/>
                <w:szCs w:val="20"/>
              </w:rPr>
              <w:t xml:space="preserve"> </w:t>
            </w:r>
            <w:r w:rsidRPr="00524695">
              <w:rPr>
                <w:rFonts w:ascii="Arial" w:hAnsi="Arial" w:cs="Arial"/>
                <w:color w:val="231F20"/>
                <w:w w:val="105"/>
                <w:sz w:val="20"/>
                <w:szCs w:val="20"/>
              </w:rPr>
              <w:t>condition</w:t>
            </w:r>
            <w:r w:rsidRPr="00524695">
              <w:rPr>
                <w:rFonts w:ascii="Arial" w:hAnsi="Arial" w:cs="Arial"/>
                <w:color w:val="231F20"/>
                <w:spacing w:val="-22"/>
                <w:w w:val="105"/>
                <w:sz w:val="20"/>
                <w:szCs w:val="20"/>
              </w:rPr>
              <w:t xml:space="preserve"> </w:t>
            </w:r>
            <w:r w:rsidRPr="00524695">
              <w:rPr>
                <w:rFonts w:ascii="Arial" w:hAnsi="Arial" w:cs="Arial"/>
                <w:color w:val="231F20"/>
                <w:w w:val="105"/>
                <w:sz w:val="20"/>
                <w:szCs w:val="20"/>
              </w:rPr>
              <w:t>of</w:t>
            </w:r>
            <w:r w:rsidRPr="00524695">
              <w:rPr>
                <w:rFonts w:ascii="Arial" w:hAnsi="Arial" w:cs="Arial"/>
                <w:color w:val="231F20"/>
                <w:spacing w:val="-25"/>
                <w:w w:val="105"/>
                <w:sz w:val="20"/>
                <w:szCs w:val="20"/>
              </w:rPr>
              <w:t xml:space="preserve"> </w:t>
            </w:r>
            <w:r w:rsidRPr="00524695">
              <w:rPr>
                <w:rFonts w:ascii="Arial" w:hAnsi="Arial" w:cs="Arial"/>
                <w:color w:val="231F20"/>
                <w:w w:val="105"/>
                <w:sz w:val="20"/>
                <w:szCs w:val="20"/>
              </w:rPr>
              <w:t>devices</w:t>
            </w:r>
            <w:r w:rsidRPr="00524695">
              <w:rPr>
                <w:rFonts w:ascii="Arial" w:hAnsi="Arial" w:cs="Arial"/>
                <w:color w:val="231F20"/>
                <w:spacing w:val="-22"/>
                <w:w w:val="105"/>
                <w:sz w:val="20"/>
                <w:szCs w:val="20"/>
              </w:rPr>
              <w:t xml:space="preserve"> </w:t>
            </w:r>
            <w:r w:rsidRPr="00524695">
              <w:rPr>
                <w:rFonts w:ascii="Arial" w:hAnsi="Arial" w:cs="Arial"/>
                <w:color w:val="231F20"/>
                <w:w w:val="105"/>
                <w:sz w:val="20"/>
                <w:szCs w:val="20"/>
              </w:rPr>
              <w:t>used</w:t>
            </w:r>
            <w:r w:rsidRPr="00524695">
              <w:rPr>
                <w:rFonts w:ascii="Arial" w:hAnsi="Arial" w:cs="Arial"/>
                <w:color w:val="231F20"/>
                <w:spacing w:val="-22"/>
                <w:w w:val="105"/>
                <w:sz w:val="20"/>
                <w:szCs w:val="20"/>
              </w:rPr>
              <w:t xml:space="preserve"> </w:t>
            </w:r>
            <w:r w:rsidRPr="00524695">
              <w:rPr>
                <w:rFonts w:ascii="Arial" w:hAnsi="Arial" w:cs="Arial"/>
                <w:color w:val="231F20"/>
                <w:w w:val="105"/>
                <w:sz w:val="20"/>
                <w:szCs w:val="20"/>
              </w:rPr>
              <w:t>in their</w:t>
            </w:r>
            <w:r w:rsidRPr="00524695">
              <w:rPr>
                <w:rFonts w:ascii="Arial" w:hAnsi="Arial" w:cs="Arial"/>
                <w:color w:val="231F20"/>
                <w:spacing w:val="-17"/>
                <w:w w:val="105"/>
                <w:sz w:val="20"/>
                <w:szCs w:val="20"/>
              </w:rPr>
              <w:t xml:space="preserve"> </w:t>
            </w:r>
            <w:r w:rsidRPr="00524695">
              <w:rPr>
                <w:rFonts w:ascii="Arial" w:hAnsi="Arial" w:cs="Arial"/>
                <w:color w:val="231F20"/>
                <w:w w:val="105"/>
                <w:sz w:val="20"/>
                <w:szCs w:val="20"/>
              </w:rPr>
              <w:t>homes</w:t>
            </w:r>
            <w:r w:rsidRPr="00524695">
              <w:rPr>
                <w:rFonts w:ascii="Arial" w:hAnsi="Arial" w:cs="Arial"/>
                <w:color w:val="231F20"/>
                <w:spacing w:val="-12"/>
                <w:w w:val="105"/>
                <w:sz w:val="20"/>
                <w:szCs w:val="20"/>
              </w:rPr>
              <w:t xml:space="preserve"> </w:t>
            </w:r>
            <w:r w:rsidRPr="00524695">
              <w:rPr>
                <w:rFonts w:ascii="Arial" w:hAnsi="Arial" w:cs="Arial"/>
                <w:color w:val="231F20"/>
                <w:w w:val="105"/>
                <w:sz w:val="20"/>
                <w:szCs w:val="20"/>
              </w:rPr>
              <w:t>to</w:t>
            </w:r>
            <w:r w:rsidRPr="00524695">
              <w:rPr>
                <w:rFonts w:ascii="Arial" w:hAnsi="Arial" w:cs="Arial"/>
                <w:color w:val="231F20"/>
                <w:spacing w:val="-12"/>
                <w:w w:val="105"/>
                <w:sz w:val="20"/>
                <w:szCs w:val="20"/>
              </w:rPr>
              <w:t xml:space="preserve"> </w:t>
            </w:r>
            <w:r w:rsidRPr="00524695">
              <w:rPr>
                <w:rFonts w:ascii="Arial" w:hAnsi="Arial" w:cs="Arial"/>
                <w:color w:val="231F20"/>
                <w:w w:val="105"/>
                <w:sz w:val="20"/>
                <w:szCs w:val="20"/>
              </w:rPr>
              <w:t>support</w:t>
            </w:r>
            <w:r w:rsidRPr="00524695">
              <w:rPr>
                <w:rFonts w:ascii="Arial" w:hAnsi="Arial" w:cs="Arial"/>
                <w:color w:val="231F20"/>
                <w:spacing w:val="-12"/>
                <w:w w:val="105"/>
                <w:sz w:val="20"/>
                <w:szCs w:val="20"/>
              </w:rPr>
              <w:t xml:space="preserve"> </w:t>
            </w:r>
            <w:r w:rsidRPr="00524695">
              <w:rPr>
                <w:rFonts w:ascii="Arial" w:hAnsi="Arial" w:cs="Arial"/>
                <w:color w:val="231F20"/>
                <w:w w:val="105"/>
                <w:sz w:val="20"/>
                <w:szCs w:val="20"/>
              </w:rPr>
              <w:t>remote</w:t>
            </w:r>
            <w:r w:rsidRPr="00524695">
              <w:rPr>
                <w:rFonts w:ascii="Arial" w:hAnsi="Arial" w:cs="Arial"/>
                <w:color w:val="231F20"/>
                <w:spacing w:val="-12"/>
                <w:w w:val="105"/>
                <w:sz w:val="20"/>
                <w:szCs w:val="20"/>
              </w:rPr>
              <w:t xml:space="preserve"> </w:t>
            </w:r>
            <w:r w:rsidRPr="00524695">
              <w:rPr>
                <w:rFonts w:ascii="Arial" w:hAnsi="Arial" w:cs="Arial"/>
                <w:color w:val="231F20"/>
                <w:w w:val="105"/>
                <w:sz w:val="20"/>
                <w:szCs w:val="20"/>
              </w:rPr>
              <w:t>learning.</w:t>
            </w:r>
          </w:p>
          <w:p w:rsidR="002F1E14" w:rsidRPr="002F1E14" w:rsidRDefault="002F1E14" w:rsidP="00AB5002">
            <w:pPr>
              <w:pStyle w:val="ListParagraph"/>
              <w:numPr>
                <w:ilvl w:val="0"/>
                <w:numId w:val="4"/>
              </w:numPr>
              <w:tabs>
                <w:tab w:val="left" w:pos="1082"/>
                <w:tab w:val="left" w:pos="1083"/>
              </w:tabs>
              <w:ind w:left="337" w:right="1007" w:hanging="180"/>
              <w:contextualSpacing w:val="0"/>
              <w:rPr>
                <w:rFonts w:ascii="Arial" w:hAnsi="Arial" w:cs="Arial"/>
                <w:color w:val="231F20"/>
                <w:sz w:val="20"/>
                <w:szCs w:val="20"/>
              </w:rPr>
            </w:pPr>
            <w:r>
              <w:rPr>
                <w:rFonts w:ascii="Arial" w:hAnsi="Arial" w:cs="Arial"/>
                <w:color w:val="231F20"/>
                <w:w w:val="105"/>
                <w:sz w:val="20"/>
                <w:szCs w:val="20"/>
              </w:rPr>
              <w:t xml:space="preserve">See Macomb County COL Plan regarding GSRP teaching team requirements. </w:t>
            </w:r>
          </w:p>
        </w:tc>
      </w:tr>
      <w:tr w:rsidR="00A062A7" w:rsidTr="00A062A7">
        <w:trPr>
          <w:trHeight w:val="4940"/>
        </w:trPr>
        <w:tc>
          <w:tcPr>
            <w:tcW w:w="18175" w:type="dxa"/>
            <w:gridSpan w:val="3"/>
          </w:tcPr>
          <w:p w:rsidR="00A062A7" w:rsidRDefault="00A062A7" w:rsidP="003848A9">
            <w:pPr>
              <w:pStyle w:val="ListParagraph"/>
              <w:ind w:left="342" w:hanging="180"/>
              <w:rPr>
                <w:rFonts w:ascii="Arial" w:hAnsi="Arial" w:cs="Arial"/>
                <w:b/>
                <w:color w:val="231F20"/>
                <w:w w:val="105"/>
                <w:sz w:val="20"/>
                <w:szCs w:val="20"/>
                <w:u w:val="single"/>
              </w:rPr>
            </w:pPr>
          </w:p>
          <w:p w:rsidR="00A062A7" w:rsidRPr="00524695" w:rsidRDefault="00A062A7" w:rsidP="00AB5002">
            <w:pPr>
              <w:pStyle w:val="ListParagraph"/>
              <w:numPr>
                <w:ilvl w:val="0"/>
                <w:numId w:val="4"/>
              </w:numPr>
              <w:tabs>
                <w:tab w:val="left" w:pos="1079"/>
                <w:tab w:val="left" w:pos="1080"/>
              </w:tabs>
              <w:ind w:right="413"/>
              <w:contextualSpacing w:val="0"/>
              <w:rPr>
                <w:rFonts w:ascii="Arial" w:hAnsi="Arial" w:cs="Arial"/>
                <w:color w:val="231F20"/>
                <w:sz w:val="20"/>
                <w:szCs w:val="20"/>
              </w:rPr>
            </w:pPr>
            <w:r w:rsidRPr="00524695">
              <w:rPr>
                <w:rFonts w:ascii="Arial" w:hAnsi="Arial" w:cs="Arial"/>
                <w:color w:val="231F20"/>
                <w:w w:val="105"/>
                <w:sz w:val="20"/>
                <w:szCs w:val="20"/>
              </w:rPr>
              <w:t>Schedule</w:t>
            </w:r>
            <w:r w:rsidRPr="00524695">
              <w:rPr>
                <w:rFonts w:ascii="Arial" w:hAnsi="Arial" w:cs="Arial"/>
                <w:color w:val="231F20"/>
                <w:spacing w:val="-7"/>
                <w:w w:val="105"/>
                <w:sz w:val="20"/>
                <w:szCs w:val="20"/>
              </w:rPr>
              <w:t xml:space="preserve"> </w:t>
            </w:r>
            <w:r w:rsidRPr="00524695">
              <w:rPr>
                <w:rFonts w:ascii="Arial" w:hAnsi="Arial" w:cs="Arial"/>
                <w:color w:val="231F20"/>
                <w:w w:val="105"/>
                <w:sz w:val="20"/>
                <w:szCs w:val="20"/>
              </w:rPr>
              <w:t>ongoing</w:t>
            </w:r>
            <w:r w:rsidRPr="00524695">
              <w:rPr>
                <w:rFonts w:ascii="Arial" w:hAnsi="Arial" w:cs="Arial"/>
                <w:color w:val="231F20"/>
                <w:spacing w:val="-7"/>
                <w:w w:val="105"/>
                <w:sz w:val="20"/>
                <w:szCs w:val="20"/>
              </w:rPr>
              <w:t xml:space="preserve"> </w:t>
            </w:r>
            <w:r w:rsidRPr="00524695">
              <w:rPr>
                <w:rFonts w:ascii="Arial" w:hAnsi="Arial" w:cs="Arial"/>
                <w:color w:val="231F20"/>
                <w:w w:val="105"/>
                <w:sz w:val="20"/>
                <w:szCs w:val="20"/>
              </w:rPr>
              <w:t>staff</w:t>
            </w:r>
            <w:r w:rsidRPr="00524695">
              <w:rPr>
                <w:rFonts w:ascii="Arial" w:hAnsi="Arial" w:cs="Arial"/>
                <w:color w:val="231F20"/>
                <w:spacing w:val="-11"/>
                <w:w w:val="105"/>
                <w:sz w:val="20"/>
                <w:szCs w:val="20"/>
              </w:rPr>
              <w:t xml:space="preserve"> </w:t>
            </w:r>
            <w:r w:rsidRPr="00524695">
              <w:rPr>
                <w:rFonts w:ascii="Arial" w:hAnsi="Arial" w:cs="Arial"/>
                <w:color w:val="231F20"/>
                <w:w w:val="105"/>
                <w:sz w:val="20"/>
                <w:szCs w:val="20"/>
              </w:rPr>
              <w:t>training</w:t>
            </w:r>
            <w:r w:rsidRPr="00524695">
              <w:rPr>
                <w:rFonts w:ascii="Arial" w:hAnsi="Arial" w:cs="Arial"/>
                <w:color w:val="231F20"/>
                <w:spacing w:val="-7"/>
                <w:w w:val="105"/>
                <w:sz w:val="20"/>
                <w:szCs w:val="20"/>
              </w:rPr>
              <w:t xml:space="preserve"> </w:t>
            </w:r>
            <w:r w:rsidRPr="00524695">
              <w:rPr>
                <w:rFonts w:ascii="Arial" w:hAnsi="Arial" w:cs="Arial"/>
                <w:color w:val="231F20"/>
                <w:w w:val="105"/>
                <w:sz w:val="20"/>
                <w:szCs w:val="20"/>
              </w:rPr>
              <w:t>on</w:t>
            </w:r>
            <w:r w:rsidRPr="00524695">
              <w:rPr>
                <w:rFonts w:ascii="Arial" w:hAnsi="Arial" w:cs="Arial"/>
                <w:color w:val="231F20"/>
                <w:spacing w:val="-7"/>
                <w:w w:val="105"/>
                <w:sz w:val="20"/>
                <w:szCs w:val="20"/>
              </w:rPr>
              <w:t xml:space="preserve"> </w:t>
            </w:r>
            <w:r w:rsidRPr="00524695">
              <w:rPr>
                <w:rFonts w:ascii="Arial" w:hAnsi="Arial" w:cs="Arial"/>
                <w:color w:val="231F20"/>
                <w:w w:val="105"/>
                <w:sz w:val="20"/>
                <w:szCs w:val="20"/>
              </w:rPr>
              <w:t>platforms</w:t>
            </w:r>
            <w:r w:rsidRPr="00524695">
              <w:rPr>
                <w:rFonts w:ascii="Arial" w:hAnsi="Arial" w:cs="Arial"/>
                <w:color w:val="231F20"/>
                <w:spacing w:val="-7"/>
                <w:w w:val="105"/>
                <w:sz w:val="20"/>
                <w:szCs w:val="20"/>
              </w:rPr>
              <w:t xml:space="preserve"> </w:t>
            </w:r>
            <w:r w:rsidR="002F1E14">
              <w:rPr>
                <w:rFonts w:ascii="Arial" w:hAnsi="Arial" w:cs="Arial"/>
                <w:color w:val="231F20"/>
                <w:w w:val="105"/>
                <w:sz w:val="20"/>
                <w:szCs w:val="20"/>
              </w:rPr>
              <w:t xml:space="preserve">and tools as needed. </w:t>
            </w:r>
          </w:p>
          <w:p w:rsidR="00A062A7" w:rsidRPr="00AA43DD" w:rsidRDefault="002F1E14" w:rsidP="00AB5002">
            <w:pPr>
              <w:pStyle w:val="ListParagraph"/>
              <w:numPr>
                <w:ilvl w:val="0"/>
                <w:numId w:val="4"/>
              </w:numPr>
              <w:ind w:right="346"/>
              <w:contextualSpacing w:val="0"/>
              <w:rPr>
                <w:rFonts w:ascii="Arial" w:hAnsi="Arial" w:cs="Arial"/>
                <w:color w:val="231F20"/>
                <w:w w:val="105"/>
                <w:sz w:val="20"/>
                <w:szCs w:val="20"/>
              </w:rPr>
            </w:pPr>
            <w:r>
              <w:rPr>
                <w:rFonts w:ascii="Arial" w:hAnsi="Arial" w:cs="Arial"/>
                <w:color w:val="231F20"/>
                <w:w w:val="105"/>
                <w:sz w:val="20"/>
                <w:szCs w:val="20"/>
              </w:rPr>
              <w:t>Utilize and share</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online</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resources</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that</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were cr</w:t>
            </w:r>
            <w:r>
              <w:rPr>
                <w:rFonts w:ascii="Arial" w:hAnsi="Arial" w:cs="Arial"/>
                <w:color w:val="231F20"/>
                <w:w w:val="105"/>
                <w:sz w:val="20"/>
                <w:szCs w:val="20"/>
              </w:rPr>
              <w:t>eated</w:t>
            </w:r>
            <w:r w:rsidR="00A062A7" w:rsidRPr="00396D39">
              <w:rPr>
                <w:rFonts w:ascii="Arial" w:hAnsi="Arial" w:cs="Arial"/>
                <w:color w:val="231F20"/>
                <w:w w:val="105"/>
                <w:sz w:val="20"/>
                <w:szCs w:val="20"/>
              </w:rPr>
              <w:t xml:space="preserve"> by </w:t>
            </w:r>
            <w:r>
              <w:rPr>
                <w:rFonts w:ascii="Arial" w:hAnsi="Arial" w:cs="Arial"/>
                <w:color w:val="231F20"/>
                <w:w w:val="105"/>
                <w:sz w:val="20"/>
                <w:szCs w:val="20"/>
              </w:rPr>
              <w:t>the MISD</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during</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the</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closure</w:t>
            </w:r>
            <w:r w:rsidR="00A062A7" w:rsidRPr="00AA43DD">
              <w:rPr>
                <w:rFonts w:ascii="Arial" w:hAnsi="Arial" w:cs="Arial"/>
                <w:color w:val="231F20"/>
                <w:w w:val="105"/>
                <w:sz w:val="20"/>
                <w:szCs w:val="20"/>
              </w:rPr>
              <w:t xml:space="preserve"> </w:t>
            </w:r>
            <w:r w:rsidR="00A062A7" w:rsidRPr="00396D39">
              <w:rPr>
                <w:rFonts w:ascii="Arial" w:hAnsi="Arial" w:cs="Arial"/>
                <w:color w:val="231F20"/>
                <w:w w:val="105"/>
                <w:sz w:val="20"/>
                <w:szCs w:val="20"/>
              </w:rPr>
              <w:t>period.</w:t>
            </w:r>
          </w:p>
          <w:p w:rsidR="00A062A7" w:rsidRPr="00A062A7" w:rsidRDefault="00A062A7" w:rsidP="002F1E14">
            <w:pPr>
              <w:pStyle w:val="ListParagraph"/>
              <w:tabs>
                <w:tab w:val="left" w:pos="1080"/>
              </w:tabs>
              <w:ind w:right="134"/>
              <w:contextualSpacing w:val="0"/>
              <w:rPr>
                <w:rFonts w:ascii="Arial" w:hAnsi="Arial" w:cs="Arial"/>
                <w:color w:val="231F20"/>
                <w:sz w:val="20"/>
                <w:szCs w:val="20"/>
              </w:rPr>
            </w:pPr>
          </w:p>
        </w:tc>
      </w:tr>
    </w:tbl>
    <w:p w:rsidR="00A418E2" w:rsidRDefault="00A418E2" w:rsidP="00B32B84">
      <w:pPr>
        <w:rPr>
          <w:b/>
        </w:rPr>
      </w:pPr>
    </w:p>
    <w:p w:rsidR="007916AB" w:rsidRDefault="007916AB" w:rsidP="00B32B84">
      <w:pPr>
        <w:rPr>
          <w:b/>
        </w:rPr>
      </w:pPr>
    </w:p>
    <w:p w:rsidR="007916AB" w:rsidRDefault="007916AB" w:rsidP="00B32B84">
      <w:pPr>
        <w:rPr>
          <w:b/>
        </w:rPr>
      </w:pPr>
    </w:p>
    <w:p w:rsidR="007916AB" w:rsidRDefault="007916AB" w:rsidP="00B32B84">
      <w:pPr>
        <w:rPr>
          <w:b/>
        </w:rPr>
      </w:pPr>
    </w:p>
    <w:p w:rsidR="007916AB" w:rsidRDefault="007916AB" w:rsidP="00B32B84">
      <w:pPr>
        <w:rPr>
          <w:b/>
        </w:rPr>
      </w:pPr>
    </w:p>
    <w:p w:rsidR="007916AB" w:rsidRDefault="007916AB" w:rsidP="00B32B84">
      <w:pPr>
        <w:rPr>
          <w:b/>
        </w:rPr>
      </w:pPr>
    </w:p>
    <w:p w:rsidR="006F094C" w:rsidRDefault="006F094C" w:rsidP="00B32B84">
      <w:pPr>
        <w:rPr>
          <w:b/>
        </w:rPr>
      </w:pPr>
    </w:p>
    <w:tbl>
      <w:tblPr>
        <w:tblStyle w:val="TableGrid"/>
        <w:tblW w:w="18175" w:type="dxa"/>
        <w:tblLook w:val="04A0" w:firstRow="1" w:lastRow="0" w:firstColumn="1" w:lastColumn="0" w:noHBand="0" w:noVBand="1"/>
      </w:tblPr>
      <w:tblGrid>
        <w:gridCol w:w="18175"/>
      </w:tblGrid>
      <w:tr w:rsidR="000C117A" w:rsidTr="00556A76">
        <w:trPr>
          <w:trHeight w:val="494"/>
        </w:trPr>
        <w:tc>
          <w:tcPr>
            <w:tcW w:w="18175" w:type="dxa"/>
            <w:shd w:val="clear" w:color="auto" w:fill="ABFFFF"/>
            <w:vAlign w:val="center"/>
          </w:tcPr>
          <w:p w:rsidR="000C117A" w:rsidRDefault="000C117A" w:rsidP="00556A76">
            <w:pPr>
              <w:pStyle w:val="Heading1"/>
              <w:spacing w:before="0"/>
              <w:jc w:val="center"/>
              <w:outlineLvl w:val="0"/>
              <w:rPr>
                <w:rFonts w:ascii="Arial" w:hAnsi="Arial" w:cs="Arial"/>
                <w:b/>
                <w:color w:val="auto"/>
                <w:sz w:val="28"/>
              </w:rPr>
            </w:pPr>
            <w:r w:rsidRPr="00272913">
              <w:rPr>
                <w:rFonts w:ascii="Arial" w:hAnsi="Arial" w:cs="Arial"/>
                <w:b/>
                <w:color w:val="auto"/>
                <w:sz w:val="28"/>
              </w:rPr>
              <w:lastRenderedPageBreak/>
              <w:t>OPERATIONS: Technology</w:t>
            </w:r>
          </w:p>
          <w:p w:rsidR="00B35CB1" w:rsidRPr="00B35CB1" w:rsidRDefault="00B35CB1" w:rsidP="00B35CB1">
            <w:r>
              <w:rPr>
                <w:rFonts w:ascii="Arial" w:hAnsi="Arial" w:cs="Arial"/>
                <w:b/>
                <w:sz w:val="36"/>
              </w:rPr>
              <w:t xml:space="preserve">                                                   CBO GSRP IMPLEMENTATION STRATEGIES</w:t>
            </w:r>
          </w:p>
        </w:tc>
      </w:tr>
      <w:tr w:rsidR="000C117A" w:rsidRPr="00857A26" w:rsidTr="000C117A">
        <w:trPr>
          <w:trHeight w:val="8918"/>
        </w:trPr>
        <w:tc>
          <w:tcPr>
            <w:tcW w:w="18175" w:type="dxa"/>
          </w:tcPr>
          <w:p w:rsidR="00897FCB" w:rsidRDefault="00897FCB" w:rsidP="00897FCB">
            <w:pPr>
              <w:tabs>
                <w:tab w:val="left" w:pos="1062"/>
              </w:tabs>
              <w:ind w:right="346"/>
              <w:rPr>
                <w:rFonts w:ascii="Arial" w:hAnsi="Arial" w:cs="Arial"/>
                <w:b/>
                <w:color w:val="231F20"/>
                <w:w w:val="105"/>
                <w:sz w:val="20"/>
                <w:szCs w:val="20"/>
                <w:u w:val="single"/>
              </w:rPr>
            </w:pPr>
          </w:p>
          <w:p w:rsidR="00823ED9" w:rsidRPr="00D92787" w:rsidRDefault="00823ED9" w:rsidP="00823ED9">
            <w:pPr>
              <w:pStyle w:val="ListParagraph"/>
              <w:rPr>
                <w:rFonts w:ascii="Arial" w:hAnsi="Arial" w:cs="Arial"/>
              </w:rPr>
            </w:pPr>
          </w:p>
          <w:p w:rsidR="000C117A" w:rsidRPr="007A1A3F" w:rsidRDefault="00823ED9" w:rsidP="00823ED9">
            <w:pPr>
              <w:tabs>
                <w:tab w:val="left" w:pos="1062"/>
              </w:tabs>
              <w:ind w:right="346"/>
              <w:rPr>
                <w:rFonts w:ascii="Arial" w:hAnsi="Arial" w:cs="Arial"/>
                <w:b/>
                <w:color w:val="231F20"/>
                <w:w w:val="105"/>
                <w:sz w:val="20"/>
                <w:szCs w:val="20"/>
                <w:u w:val="single"/>
              </w:rPr>
            </w:pPr>
            <w:proofErr w:type="spellStart"/>
            <w:r>
              <w:rPr>
                <w:rFonts w:ascii="Arial" w:hAnsi="Arial" w:cs="Arial"/>
              </w:rPr>
              <w:t>KidFit</w:t>
            </w:r>
            <w:proofErr w:type="spellEnd"/>
            <w:r>
              <w:rPr>
                <w:rFonts w:ascii="Arial" w:hAnsi="Arial" w:cs="Arial"/>
              </w:rPr>
              <w:t xml:space="preserve"> Childcare will be implementing all safety protocols above for Operations: Technology</w:t>
            </w:r>
          </w:p>
        </w:tc>
      </w:tr>
    </w:tbl>
    <w:p w:rsidR="003A64C4" w:rsidRDefault="003A64C4" w:rsidP="00B32B84">
      <w:pPr>
        <w:rPr>
          <w:b/>
        </w:rPr>
      </w:pPr>
    </w:p>
    <w:tbl>
      <w:tblPr>
        <w:tblStyle w:val="TableGrid"/>
        <w:tblW w:w="18175" w:type="dxa"/>
        <w:tblLook w:val="04A0" w:firstRow="1" w:lastRow="0" w:firstColumn="1" w:lastColumn="0" w:noHBand="0" w:noVBand="1"/>
      </w:tblPr>
      <w:tblGrid>
        <w:gridCol w:w="5845"/>
        <w:gridCol w:w="4860"/>
        <w:gridCol w:w="7470"/>
      </w:tblGrid>
      <w:tr w:rsidR="00524695" w:rsidTr="00A062A7">
        <w:trPr>
          <w:trHeight w:val="530"/>
        </w:trPr>
        <w:tc>
          <w:tcPr>
            <w:tcW w:w="18175" w:type="dxa"/>
            <w:gridSpan w:val="3"/>
            <w:shd w:val="clear" w:color="auto" w:fill="FFFF66"/>
            <w:vAlign w:val="center"/>
          </w:tcPr>
          <w:bookmarkStart w:id="29" w:name="_OPERATIONS:_Transportation"/>
          <w:bookmarkEnd w:id="29"/>
          <w:p w:rsidR="00524695" w:rsidRPr="000A056B" w:rsidRDefault="00A062A7" w:rsidP="00524695">
            <w:pPr>
              <w:pStyle w:val="Heading1"/>
              <w:spacing w:before="0"/>
              <w:jc w:val="center"/>
              <w:outlineLvl w:val="0"/>
              <w:rPr>
                <w:rFonts w:ascii="Arial" w:hAnsi="Arial" w:cs="Arial"/>
                <w:b/>
                <w:sz w:val="20"/>
              </w:rPr>
            </w:pPr>
            <w:r>
              <w:rPr>
                <w:noProof/>
              </w:rPr>
              <w:lastRenderedPageBreak/>
              <mc:AlternateContent>
                <mc:Choice Requires="wps">
                  <w:drawing>
                    <wp:anchor distT="45720" distB="45720" distL="114300" distR="114300" simplePos="0" relativeHeight="251837440" behindDoc="1" locked="0" layoutInCell="1" allowOverlap="1" wp14:anchorId="563538A2" wp14:editId="52CA807B">
                      <wp:simplePos x="0" y="0"/>
                      <wp:positionH relativeFrom="column">
                        <wp:posOffset>10333990</wp:posOffset>
                      </wp:positionH>
                      <wp:positionV relativeFrom="paragraph">
                        <wp:posOffset>-3175</wp:posOffset>
                      </wp:positionV>
                      <wp:extent cx="1050290" cy="272415"/>
                      <wp:effectExtent l="0" t="0" r="0" b="0"/>
                      <wp:wrapTight wrapText="bothSides">
                        <wp:wrapPolygon edited="0">
                          <wp:start x="1175" y="0"/>
                          <wp:lineTo x="1175" y="19636"/>
                          <wp:lineTo x="20372" y="19636"/>
                          <wp:lineTo x="20372" y="0"/>
                          <wp:lineTo x="1175" y="0"/>
                        </wp:wrapPolygon>
                      </wp:wrapTight>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2415"/>
                              </a:xfrm>
                              <a:prstGeom prst="rect">
                                <a:avLst/>
                              </a:prstGeom>
                              <a:noFill/>
                              <a:ln w="9525">
                                <a:noFill/>
                                <a:miter lim="800000"/>
                                <a:headEnd/>
                                <a:tailEnd/>
                              </a:ln>
                            </wps:spPr>
                            <wps:txbx>
                              <w:txbxContent>
                                <w:p w:rsidR="000E31FC" w:rsidRPr="00FA4170" w:rsidRDefault="008221B5" w:rsidP="000C117A">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538A2" id="_x0000_s1051" type="#_x0000_t202" style="position:absolute;left:0;text-align:left;margin-left:813.7pt;margin-top:-.25pt;width:82.7pt;height:21.45pt;z-index:-25147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" filled="f" stroked="f">
                      <v:textbox>
                        <w:txbxContent>
                          <w:p w:rsidR="000E31FC" w:rsidRPr="00FA4170" w:rsidRDefault="000E31FC" w:rsidP="000C117A">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w10:wrap type="tight"/>
                    </v:shape>
                  </w:pict>
                </mc:Fallback>
              </mc:AlternateContent>
            </w:r>
            <w:r w:rsidR="00524695" w:rsidRPr="00272913">
              <w:rPr>
                <w:rFonts w:ascii="Arial" w:hAnsi="Arial" w:cs="Arial"/>
                <w:b/>
                <w:color w:val="auto"/>
                <w:sz w:val="28"/>
              </w:rPr>
              <w:t>OPERATIONS: Transportation</w:t>
            </w:r>
          </w:p>
        </w:tc>
      </w:tr>
      <w:tr w:rsidR="00524695" w:rsidRPr="00857A26" w:rsidTr="0037410C">
        <w:trPr>
          <w:trHeight w:val="620"/>
        </w:trPr>
        <w:tc>
          <w:tcPr>
            <w:tcW w:w="5845" w:type="dxa"/>
            <w:vAlign w:val="center"/>
          </w:tcPr>
          <w:p w:rsidR="00524695" w:rsidRPr="00A062A7" w:rsidRDefault="00524695" w:rsidP="00A062A7">
            <w:pPr>
              <w:ind w:left="-113" w:right="-108"/>
              <w:jc w:val="center"/>
              <w:rPr>
                <w:rFonts w:ascii="Arial" w:hAnsi="Arial" w:cs="Arial"/>
                <w:b/>
                <w:sz w:val="24"/>
              </w:rPr>
            </w:pPr>
            <w:r w:rsidRPr="00524695">
              <w:rPr>
                <w:rFonts w:ascii="Arial" w:hAnsi="Arial" w:cs="Arial"/>
                <w:b/>
                <w:sz w:val="24"/>
              </w:rPr>
              <w:t>PHASES 1 – 3</w:t>
            </w:r>
          </w:p>
        </w:tc>
        <w:tc>
          <w:tcPr>
            <w:tcW w:w="4860" w:type="dxa"/>
            <w:vAlign w:val="center"/>
          </w:tcPr>
          <w:p w:rsidR="00524695" w:rsidRPr="00A062A7" w:rsidRDefault="00524695" w:rsidP="00A062A7">
            <w:pPr>
              <w:jc w:val="center"/>
              <w:rPr>
                <w:rFonts w:ascii="Arial" w:hAnsi="Arial" w:cs="Arial"/>
                <w:b/>
                <w:sz w:val="24"/>
              </w:rPr>
            </w:pPr>
            <w:r w:rsidRPr="00786219">
              <w:rPr>
                <w:rFonts w:ascii="Arial" w:hAnsi="Arial" w:cs="Arial"/>
                <w:b/>
                <w:sz w:val="24"/>
              </w:rPr>
              <w:t>PHASE</w:t>
            </w:r>
            <w:r w:rsidR="00A062A7">
              <w:rPr>
                <w:rFonts w:ascii="Arial" w:hAnsi="Arial" w:cs="Arial"/>
                <w:b/>
                <w:sz w:val="24"/>
              </w:rPr>
              <w:t xml:space="preserve"> 4</w:t>
            </w:r>
          </w:p>
        </w:tc>
        <w:tc>
          <w:tcPr>
            <w:tcW w:w="7470" w:type="dxa"/>
            <w:vAlign w:val="center"/>
          </w:tcPr>
          <w:p w:rsidR="00524695" w:rsidRPr="00A062A7" w:rsidRDefault="00524695" w:rsidP="00A062A7">
            <w:pPr>
              <w:jc w:val="center"/>
              <w:rPr>
                <w:rFonts w:ascii="Arial" w:hAnsi="Arial" w:cs="Arial"/>
                <w:b/>
                <w:sz w:val="24"/>
              </w:rPr>
            </w:pPr>
            <w:r w:rsidRPr="00786219">
              <w:rPr>
                <w:rFonts w:ascii="Arial" w:hAnsi="Arial" w:cs="Arial"/>
                <w:b/>
                <w:sz w:val="24"/>
              </w:rPr>
              <w:t xml:space="preserve">PHASE </w:t>
            </w:r>
            <w:r w:rsidR="00A062A7">
              <w:rPr>
                <w:rFonts w:ascii="Arial" w:hAnsi="Arial" w:cs="Arial"/>
                <w:b/>
                <w:sz w:val="24"/>
              </w:rPr>
              <w:t>5</w:t>
            </w:r>
          </w:p>
        </w:tc>
      </w:tr>
      <w:tr w:rsidR="00524695" w:rsidTr="0037410C">
        <w:trPr>
          <w:trHeight w:val="3320"/>
        </w:trPr>
        <w:tc>
          <w:tcPr>
            <w:tcW w:w="5845" w:type="dxa"/>
          </w:tcPr>
          <w:p w:rsidR="005264EE" w:rsidRPr="0037410C" w:rsidRDefault="005264EE" w:rsidP="005264EE">
            <w:pPr>
              <w:pStyle w:val="ListParagraph"/>
              <w:ind w:left="337" w:right="105"/>
              <w:contextualSpacing w:val="0"/>
              <w:rPr>
                <w:rFonts w:ascii="Arial" w:hAnsi="Arial" w:cs="Arial"/>
                <w:color w:val="231F20"/>
                <w:sz w:val="20"/>
                <w:szCs w:val="20"/>
              </w:rPr>
            </w:pPr>
          </w:p>
          <w:p w:rsidR="00524695" w:rsidRPr="0037410C" w:rsidRDefault="0037410C" w:rsidP="00AB5002">
            <w:pPr>
              <w:pStyle w:val="ListParagraph"/>
              <w:numPr>
                <w:ilvl w:val="0"/>
                <w:numId w:val="30"/>
              </w:numPr>
              <w:ind w:right="105"/>
              <w:rPr>
                <w:rFonts w:ascii="Arial" w:hAnsi="Arial" w:cs="Arial"/>
                <w:color w:val="231F20"/>
              </w:rPr>
            </w:pPr>
            <w:r w:rsidRPr="0037410C">
              <w:rPr>
                <w:rFonts w:ascii="Arial" w:hAnsi="Arial" w:cs="Arial"/>
                <w:color w:val="231F20"/>
                <w:sz w:val="20"/>
                <w:szCs w:val="20"/>
              </w:rPr>
              <w:t>Utilize buses to provide food service and delivery of food service and delivery of instructional materials when possible.</w:t>
            </w:r>
            <w:r w:rsidRPr="0037410C">
              <w:rPr>
                <w:rFonts w:ascii="Arial" w:hAnsi="Arial" w:cs="Arial"/>
                <w:color w:val="231F20"/>
              </w:rPr>
              <w:t xml:space="preserve"> </w:t>
            </w:r>
          </w:p>
        </w:tc>
        <w:tc>
          <w:tcPr>
            <w:tcW w:w="12330" w:type="dxa"/>
            <w:gridSpan w:val="2"/>
          </w:tcPr>
          <w:p w:rsidR="003848A9" w:rsidRDefault="003848A9" w:rsidP="003848A9">
            <w:pPr>
              <w:pStyle w:val="ListParagraph"/>
              <w:ind w:left="342" w:hanging="180"/>
              <w:rPr>
                <w:rFonts w:ascii="Arial" w:hAnsi="Arial" w:cs="Arial"/>
                <w:b/>
                <w:color w:val="231F20"/>
                <w:w w:val="105"/>
                <w:sz w:val="20"/>
                <w:szCs w:val="20"/>
                <w:u w:val="single"/>
              </w:rPr>
            </w:pPr>
          </w:p>
          <w:p w:rsidR="00083BD5" w:rsidRPr="002F1E14" w:rsidRDefault="008B7ABA" w:rsidP="00AB5002">
            <w:pPr>
              <w:pStyle w:val="ListParagraph"/>
              <w:numPr>
                <w:ilvl w:val="0"/>
                <w:numId w:val="4"/>
              </w:numPr>
              <w:tabs>
                <w:tab w:val="left" w:pos="1053"/>
                <w:tab w:val="left" w:pos="1054"/>
              </w:tabs>
              <w:ind w:left="342" w:right="763" w:hanging="180"/>
              <w:contextualSpacing w:val="0"/>
              <w:rPr>
                <w:rFonts w:ascii="Arial" w:hAnsi="Arial" w:cs="Arial"/>
                <w:color w:val="231F20"/>
                <w:sz w:val="20"/>
                <w:szCs w:val="20"/>
              </w:rPr>
            </w:pPr>
            <w:r w:rsidRPr="002F1E14">
              <w:rPr>
                <w:rFonts w:ascii="Arial" w:hAnsi="Arial" w:cs="Arial"/>
                <w:color w:val="231F20"/>
                <w:w w:val="105"/>
                <w:sz w:val="20"/>
                <w:szCs w:val="20"/>
              </w:rPr>
              <w:t xml:space="preserve">CBOs that transport children will: </w:t>
            </w:r>
            <w:r w:rsidR="00083BD5" w:rsidRPr="002F1E14">
              <w:rPr>
                <w:rFonts w:ascii="Arial" w:hAnsi="Arial" w:cs="Arial"/>
                <w:color w:val="231F20"/>
                <w:w w:val="105"/>
                <w:sz w:val="20"/>
                <w:szCs w:val="20"/>
              </w:rPr>
              <w:t>Inventory</w:t>
            </w:r>
            <w:r w:rsidR="00083BD5" w:rsidRPr="002F1E14">
              <w:rPr>
                <w:rFonts w:ascii="Arial" w:hAnsi="Arial" w:cs="Arial"/>
                <w:color w:val="231F20"/>
                <w:spacing w:val="-33"/>
                <w:w w:val="105"/>
                <w:sz w:val="20"/>
                <w:szCs w:val="20"/>
              </w:rPr>
              <w:t xml:space="preserve"> </w:t>
            </w:r>
            <w:r w:rsidR="00083BD5" w:rsidRPr="002F1E14">
              <w:rPr>
                <w:rFonts w:ascii="Arial" w:hAnsi="Arial" w:cs="Arial"/>
                <w:color w:val="231F20"/>
                <w:w w:val="105"/>
                <w:sz w:val="20"/>
                <w:szCs w:val="20"/>
              </w:rPr>
              <w:t>buses,</w:t>
            </w:r>
            <w:r w:rsidR="00083BD5" w:rsidRPr="002F1E14">
              <w:rPr>
                <w:rFonts w:ascii="Arial" w:hAnsi="Arial" w:cs="Arial"/>
                <w:color w:val="231F20"/>
                <w:spacing w:val="-33"/>
                <w:w w:val="105"/>
                <w:sz w:val="20"/>
                <w:szCs w:val="20"/>
              </w:rPr>
              <w:t xml:space="preserve"> </w:t>
            </w:r>
            <w:r w:rsidR="00083BD5" w:rsidRPr="002F1E14">
              <w:rPr>
                <w:rFonts w:ascii="Arial" w:hAnsi="Arial" w:cs="Arial"/>
                <w:color w:val="231F20"/>
                <w:w w:val="105"/>
                <w:sz w:val="20"/>
                <w:szCs w:val="20"/>
              </w:rPr>
              <w:t>contractors,</w:t>
            </w:r>
            <w:r w:rsidR="00083BD5" w:rsidRPr="002F1E14">
              <w:rPr>
                <w:rFonts w:ascii="Arial" w:hAnsi="Arial" w:cs="Arial"/>
                <w:color w:val="231F20"/>
                <w:spacing w:val="-33"/>
                <w:w w:val="105"/>
                <w:sz w:val="20"/>
                <w:szCs w:val="20"/>
              </w:rPr>
              <w:t xml:space="preserve"> </w:t>
            </w:r>
            <w:r w:rsidR="00083BD5" w:rsidRPr="002F1E14">
              <w:rPr>
                <w:rFonts w:ascii="Arial" w:hAnsi="Arial" w:cs="Arial"/>
                <w:color w:val="231F20"/>
                <w:w w:val="105"/>
                <w:sz w:val="20"/>
                <w:szCs w:val="20"/>
              </w:rPr>
              <w:t>including</w:t>
            </w:r>
            <w:r w:rsidR="00083BD5" w:rsidRPr="002F1E14">
              <w:rPr>
                <w:rFonts w:ascii="Arial" w:hAnsi="Arial" w:cs="Arial"/>
                <w:color w:val="231F20"/>
                <w:spacing w:val="-33"/>
                <w:w w:val="105"/>
                <w:sz w:val="20"/>
                <w:szCs w:val="20"/>
              </w:rPr>
              <w:t xml:space="preserve"> </w:t>
            </w:r>
            <w:r w:rsidR="00083BD5" w:rsidRPr="002F1E14">
              <w:rPr>
                <w:rFonts w:ascii="Arial" w:hAnsi="Arial" w:cs="Arial"/>
                <w:color w:val="231F20"/>
                <w:w w:val="105"/>
                <w:sz w:val="20"/>
                <w:szCs w:val="20"/>
              </w:rPr>
              <w:t>any</w:t>
            </w:r>
            <w:r w:rsidR="00083BD5" w:rsidRPr="002F1E14">
              <w:rPr>
                <w:rFonts w:ascii="Arial" w:hAnsi="Arial" w:cs="Arial"/>
                <w:color w:val="231F20"/>
                <w:spacing w:val="-33"/>
                <w:w w:val="105"/>
                <w:sz w:val="20"/>
                <w:szCs w:val="20"/>
              </w:rPr>
              <w:t xml:space="preserve"> </w:t>
            </w:r>
            <w:r w:rsidR="00083BD5" w:rsidRPr="002F1E14">
              <w:rPr>
                <w:rFonts w:ascii="Arial" w:hAnsi="Arial" w:cs="Arial"/>
                <w:color w:val="231F20"/>
                <w:w w:val="105"/>
                <w:sz w:val="20"/>
                <w:szCs w:val="20"/>
              </w:rPr>
              <w:t>vehicles used</w:t>
            </w:r>
            <w:r w:rsidR="00083BD5" w:rsidRPr="002F1E14">
              <w:rPr>
                <w:rFonts w:ascii="Arial" w:hAnsi="Arial" w:cs="Arial"/>
                <w:color w:val="231F20"/>
                <w:spacing w:val="-7"/>
                <w:w w:val="105"/>
                <w:sz w:val="20"/>
                <w:szCs w:val="20"/>
              </w:rPr>
              <w:t xml:space="preserve"> </w:t>
            </w:r>
            <w:r w:rsidR="00083BD5" w:rsidRPr="002F1E14">
              <w:rPr>
                <w:rFonts w:ascii="Arial" w:hAnsi="Arial" w:cs="Arial"/>
                <w:color w:val="231F20"/>
                <w:w w:val="105"/>
                <w:sz w:val="20"/>
                <w:szCs w:val="20"/>
              </w:rPr>
              <w:t>for</w:t>
            </w:r>
            <w:r w:rsidR="00083BD5" w:rsidRPr="002F1E14">
              <w:rPr>
                <w:rFonts w:ascii="Arial" w:hAnsi="Arial" w:cs="Arial"/>
                <w:color w:val="231F20"/>
                <w:spacing w:val="-13"/>
                <w:w w:val="105"/>
                <w:sz w:val="20"/>
                <w:szCs w:val="20"/>
              </w:rPr>
              <w:t xml:space="preserve"> </w:t>
            </w:r>
            <w:r w:rsidR="00083BD5" w:rsidRPr="002F1E14">
              <w:rPr>
                <w:rFonts w:ascii="Arial" w:hAnsi="Arial" w:cs="Arial"/>
                <w:color w:val="231F20"/>
                <w:w w:val="105"/>
                <w:sz w:val="20"/>
                <w:szCs w:val="20"/>
              </w:rPr>
              <w:t>transporting</w:t>
            </w:r>
            <w:r w:rsidR="00083BD5" w:rsidRPr="002F1E14">
              <w:rPr>
                <w:rFonts w:ascii="Arial" w:hAnsi="Arial" w:cs="Arial"/>
                <w:color w:val="231F20"/>
                <w:spacing w:val="-7"/>
                <w:w w:val="105"/>
                <w:sz w:val="20"/>
                <w:szCs w:val="20"/>
              </w:rPr>
              <w:t xml:space="preserve"> </w:t>
            </w:r>
            <w:r w:rsidR="00083BD5" w:rsidRPr="002F1E14">
              <w:rPr>
                <w:rFonts w:ascii="Arial" w:hAnsi="Arial" w:cs="Arial"/>
                <w:color w:val="231F20"/>
                <w:w w:val="105"/>
                <w:sz w:val="20"/>
                <w:szCs w:val="20"/>
              </w:rPr>
              <w:t>students</w:t>
            </w:r>
            <w:r w:rsidR="00083BD5" w:rsidRPr="002F1E14">
              <w:rPr>
                <w:rFonts w:ascii="Arial" w:hAnsi="Arial" w:cs="Arial"/>
                <w:color w:val="231F20"/>
                <w:spacing w:val="-7"/>
                <w:w w:val="105"/>
                <w:sz w:val="20"/>
                <w:szCs w:val="20"/>
              </w:rPr>
              <w:t xml:space="preserve"> </w:t>
            </w:r>
            <w:r w:rsidR="00083BD5" w:rsidRPr="002F1E14">
              <w:rPr>
                <w:rFonts w:ascii="Arial" w:hAnsi="Arial" w:cs="Arial"/>
                <w:color w:val="231F20"/>
                <w:w w:val="105"/>
                <w:sz w:val="20"/>
                <w:szCs w:val="20"/>
              </w:rPr>
              <w:t>to/from</w:t>
            </w:r>
            <w:r w:rsidR="00083BD5" w:rsidRPr="002F1E14">
              <w:rPr>
                <w:rFonts w:ascii="Arial" w:hAnsi="Arial" w:cs="Arial"/>
                <w:color w:val="231F20"/>
                <w:spacing w:val="-7"/>
                <w:w w:val="105"/>
                <w:sz w:val="20"/>
                <w:szCs w:val="20"/>
              </w:rPr>
              <w:t xml:space="preserve"> </w:t>
            </w:r>
            <w:r w:rsidR="00083BD5" w:rsidRPr="002F1E14">
              <w:rPr>
                <w:rFonts w:ascii="Arial" w:hAnsi="Arial" w:cs="Arial"/>
                <w:color w:val="231F20"/>
                <w:w w:val="105"/>
                <w:sz w:val="20"/>
                <w:szCs w:val="20"/>
              </w:rPr>
              <w:t>school</w:t>
            </w:r>
            <w:r w:rsidR="00083BD5" w:rsidRPr="002F1E14">
              <w:rPr>
                <w:rFonts w:ascii="Arial" w:hAnsi="Arial" w:cs="Arial"/>
                <w:color w:val="231F20"/>
                <w:spacing w:val="-7"/>
                <w:w w:val="105"/>
                <w:sz w:val="20"/>
                <w:szCs w:val="20"/>
              </w:rPr>
              <w:t xml:space="preserve"> </w:t>
            </w:r>
            <w:r w:rsidR="00083BD5" w:rsidRPr="002F1E14">
              <w:rPr>
                <w:rFonts w:ascii="Arial" w:hAnsi="Arial" w:cs="Arial"/>
                <w:color w:val="231F20"/>
                <w:w w:val="105"/>
                <w:sz w:val="20"/>
                <w:szCs w:val="20"/>
              </w:rPr>
              <w:t xml:space="preserve">or </w:t>
            </w:r>
            <w:r w:rsidR="00083BD5" w:rsidRPr="002F1E14">
              <w:rPr>
                <w:rFonts w:ascii="Arial" w:hAnsi="Arial" w:cs="Arial"/>
                <w:color w:val="231F20"/>
                <w:sz w:val="20"/>
                <w:szCs w:val="20"/>
              </w:rPr>
              <w:t>to other school events, and students riding buses. Address questions, such as:</w:t>
            </w:r>
          </w:p>
          <w:p w:rsidR="00083BD5" w:rsidRPr="00396D39" w:rsidRDefault="00083BD5" w:rsidP="00AB5002">
            <w:pPr>
              <w:pStyle w:val="ListParagraph"/>
              <w:numPr>
                <w:ilvl w:val="1"/>
                <w:numId w:val="4"/>
              </w:numPr>
              <w:tabs>
                <w:tab w:val="left" w:pos="1773"/>
                <w:tab w:val="left" w:pos="1774"/>
              </w:tabs>
              <w:ind w:left="522" w:right="1126" w:hanging="180"/>
              <w:contextualSpacing w:val="0"/>
              <w:rPr>
                <w:rFonts w:ascii="Arial" w:hAnsi="Arial" w:cs="Arial"/>
                <w:color w:val="231F20"/>
                <w:sz w:val="20"/>
              </w:rPr>
            </w:pPr>
            <w:r w:rsidRPr="00396D39">
              <w:rPr>
                <w:rFonts w:ascii="Arial" w:hAnsi="Arial" w:cs="Arial"/>
                <w:color w:val="231F20"/>
                <w:w w:val="105"/>
                <w:sz w:val="20"/>
              </w:rPr>
              <w:t>How</w:t>
            </w:r>
            <w:r w:rsidRPr="00396D39">
              <w:rPr>
                <w:rFonts w:ascii="Arial" w:hAnsi="Arial" w:cs="Arial"/>
                <w:color w:val="231F20"/>
                <w:spacing w:val="-14"/>
                <w:w w:val="105"/>
                <w:sz w:val="20"/>
              </w:rPr>
              <w:t xml:space="preserve"> </w:t>
            </w:r>
            <w:r w:rsidR="008B7ABA">
              <w:rPr>
                <w:rFonts w:ascii="Arial" w:hAnsi="Arial" w:cs="Arial"/>
                <w:color w:val="231F20"/>
                <w:w w:val="105"/>
                <w:sz w:val="20"/>
              </w:rPr>
              <w:t>have the buses been currently or historically used</w:t>
            </w:r>
            <w:r w:rsidR="002F1E14">
              <w:rPr>
                <w:rFonts w:ascii="Arial" w:hAnsi="Arial" w:cs="Arial"/>
                <w:color w:val="231F20"/>
                <w:w w:val="105"/>
                <w:sz w:val="20"/>
              </w:rPr>
              <w:t xml:space="preserve"> to transport GSRP children</w:t>
            </w:r>
            <w:r w:rsidR="008B7ABA">
              <w:rPr>
                <w:rFonts w:ascii="Arial" w:hAnsi="Arial" w:cs="Arial"/>
                <w:color w:val="231F20"/>
                <w:w w:val="105"/>
                <w:sz w:val="20"/>
              </w:rPr>
              <w:t xml:space="preserve">? </w:t>
            </w:r>
          </w:p>
          <w:p w:rsidR="00524695" w:rsidRPr="008B7ABA" w:rsidRDefault="002F1E14" w:rsidP="00AB5002">
            <w:pPr>
              <w:pStyle w:val="ListParagraph"/>
              <w:numPr>
                <w:ilvl w:val="1"/>
                <w:numId w:val="4"/>
              </w:numPr>
              <w:tabs>
                <w:tab w:val="left" w:pos="1773"/>
                <w:tab w:val="left" w:pos="1774"/>
              </w:tabs>
              <w:ind w:left="522" w:right="783" w:hanging="180"/>
              <w:contextualSpacing w:val="0"/>
              <w:rPr>
                <w:rFonts w:ascii="Arial" w:hAnsi="Arial" w:cs="Arial"/>
                <w:color w:val="231F20"/>
                <w:sz w:val="20"/>
              </w:rPr>
            </w:pPr>
            <w:r>
              <w:rPr>
                <w:rFonts w:ascii="Arial" w:hAnsi="Arial" w:cs="Arial"/>
                <w:color w:val="231F20"/>
                <w:w w:val="105"/>
                <w:sz w:val="20"/>
              </w:rPr>
              <w:t xml:space="preserve">What accommodations will need to be made to safely </w:t>
            </w:r>
            <w:r w:rsidR="0037410C">
              <w:rPr>
                <w:rFonts w:ascii="Arial" w:hAnsi="Arial" w:cs="Arial"/>
                <w:color w:val="231F20"/>
                <w:w w:val="105"/>
                <w:sz w:val="20"/>
              </w:rPr>
              <w:t xml:space="preserve">transport children? </w:t>
            </w:r>
          </w:p>
          <w:p w:rsidR="0037410C" w:rsidRPr="0037410C" w:rsidRDefault="008B7ABA" w:rsidP="00AB5002">
            <w:pPr>
              <w:pStyle w:val="ListParagraph"/>
              <w:numPr>
                <w:ilvl w:val="1"/>
                <w:numId w:val="4"/>
              </w:numPr>
              <w:tabs>
                <w:tab w:val="left" w:pos="1773"/>
                <w:tab w:val="left" w:pos="1774"/>
              </w:tabs>
              <w:ind w:left="522" w:right="783" w:hanging="180"/>
              <w:contextualSpacing w:val="0"/>
              <w:rPr>
                <w:rFonts w:ascii="Arial" w:hAnsi="Arial" w:cs="Arial"/>
                <w:color w:val="231F20"/>
                <w:sz w:val="20"/>
              </w:rPr>
            </w:pPr>
            <w:r>
              <w:rPr>
                <w:rFonts w:ascii="Arial" w:hAnsi="Arial" w:cs="Arial"/>
                <w:color w:val="231F20"/>
                <w:w w:val="105"/>
                <w:sz w:val="20"/>
              </w:rPr>
              <w:t xml:space="preserve">How many buses are or can be made available? </w:t>
            </w:r>
          </w:p>
          <w:p w:rsidR="0037410C" w:rsidRDefault="0037410C" w:rsidP="0037410C">
            <w:pPr>
              <w:pStyle w:val="ListParagraph"/>
              <w:tabs>
                <w:tab w:val="left" w:pos="1773"/>
                <w:tab w:val="left" w:pos="1774"/>
              </w:tabs>
              <w:ind w:left="522" w:right="783"/>
              <w:contextualSpacing w:val="0"/>
              <w:rPr>
                <w:rFonts w:ascii="Arial" w:hAnsi="Arial" w:cs="Arial"/>
                <w:color w:val="231F20"/>
                <w:sz w:val="20"/>
                <w:szCs w:val="20"/>
              </w:rPr>
            </w:pPr>
          </w:p>
          <w:p w:rsidR="0037410C" w:rsidRPr="0037410C" w:rsidRDefault="0037410C" w:rsidP="00AB5002">
            <w:pPr>
              <w:pStyle w:val="ListParagraph"/>
              <w:numPr>
                <w:ilvl w:val="0"/>
                <w:numId w:val="4"/>
              </w:numPr>
              <w:tabs>
                <w:tab w:val="left" w:pos="1773"/>
                <w:tab w:val="left" w:pos="1774"/>
              </w:tabs>
              <w:ind w:left="432" w:right="783" w:hanging="180"/>
              <w:contextualSpacing w:val="0"/>
              <w:rPr>
                <w:rFonts w:ascii="Arial" w:hAnsi="Arial" w:cs="Arial"/>
                <w:color w:val="231F20"/>
                <w:sz w:val="20"/>
              </w:rPr>
            </w:pPr>
            <w:r w:rsidRPr="0037410C">
              <w:rPr>
                <w:rFonts w:ascii="Arial" w:hAnsi="Arial" w:cs="Arial"/>
                <w:color w:val="231F20"/>
                <w:sz w:val="20"/>
                <w:szCs w:val="20"/>
              </w:rPr>
              <w:t>Utilize buses to provide food service and delivery of food service and delivery of instructional materials when possible.</w:t>
            </w:r>
          </w:p>
          <w:p w:rsidR="0037410C" w:rsidRPr="00A062A7" w:rsidRDefault="0037410C" w:rsidP="0037410C">
            <w:pPr>
              <w:pStyle w:val="ListParagraph"/>
              <w:tabs>
                <w:tab w:val="left" w:pos="1773"/>
                <w:tab w:val="left" w:pos="1774"/>
              </w:tabs>
              <w:ind w:left="522" w:right="783"/>
              <w:contextualSpacing w:val="0"/>
              <w:rPr>
                <w:rFonts w:ascii="Arial" w:hAnsi="Arial" w:cs="Arial"/>
                <w:color w:val="231F20"/>
                <w:sz w:val="20"/>
              </w:rPr>
            </w:pPr>
          </w:p>
        </w:tc>
      </w:tr>
    </w:tbl>
    <w:p w:rsidR="006C026E" w:rsidRDefault="006C026E" w:rsidP="00B32B84">
      <w:pPr>
        <w:rPr>
          <w:b/>
        </w:rPr>
      </w:pPr>
    </w:p>
    <w:p w:rsidR="006C026E" w:rsidRDefault="006C026E" w:rsidP="00B32B84">
      <w:pPr>
        <w:rPr>
          <w:b/>
        </w:rPr>
      </w:pPr>
    </w:p>
    <w:p w:rsidR="006C026E" w:rsidRDefault="006C026E" w:rsidP="00B32B84">
      <w:pPr>
        <w:rPr>
          <w:b/>
        </w:rPr>
      </w:pPr>
    </w:p>
    <w:p w:rsidR="006C026E" w:rsidRDefault="006C026E" w:rsidP="00B32B84">
      <w:pPr>
        <w:rPr>
          <w:b/>
        </w:rPr>
      </w:pPr>
    </w:p>
    <w:p w:rsidR="006C026E" w:rsidRDefault="006C026E"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6F094C" w:rsidRDefault="006F094C" w:rsidP="00B32B84">
      <w:pPr>
        <w:rPr>
          <w:b/>
        </w:rPr>
      </w:pPr>
    </w:p>
    <w:p w:rsidR="002A4C4F" w:rsidRDefault="002A4C4F" w:rsidP="00B32B84">
      <w:pPr>
        <w:rPr>
          <w:b/>
        </w:rPr>
      </w:pPr>
    </w:p>
    <w:p w:rsidR="002A4C4F" w:rsidRDefault="002A4C4F" w:rsidP="00B32B84">
      <w:pPr>
        <w:rPr>
          <w:b/>
        </w:rPr>
      </w:pPr>
    </w:p>
    <w:p w:rsidR="002A4C4F" w:rsidRDefault="002A4C4F" w:rsidP="00B32B84">
      <w:pPr>
        <w:rPr>
          <w:b/>
        </w:rPr>
      </w:pPr>
    </w:p>
    <w:p w:rsidR="006F094C" w:rsidRDefault="006F094C" w:rsidP="00B32B84">
      <w:pPr>
        <w:rPr>
          <w:b/>
        </w:rPr>
      </w:pPr>
    </w:p>
    <w:p w:rsidR="006F094C" w:rsidRDefault="006F094C" w:rsidP="00B32B84">
      <w:pPr>
        <w:rPr>
          <w:b/>
        </w:rPr>
      </w:pPr>
    </w:p>
    <w:tbl>
      <w:tblPr>
        <w:tblStyle w:val="TableGrid"/>
        <w:tblW w:w="18175" w:type="dxa"/>
        <w:tblLook w:val="04A0" w:firstRow="1" w:lastRow="0" w:firstColumn="1" w:lastColumn="0" w:noHBand="0" w:noVBand="1"/>
      </w:tblPr>
      <w:tblGrid>
        <w:gridCol w:w="18175"/>
      </w:tblGrid>
      <w:tr w:rsidR="000C117A" w:rsidTr="00556A76">
        <w:trPr>
          <w:trHeight w:val="449"/>
        </w:trPr>
        <w:tc>
          <w:tcPr>
            <w:tcW w:w="18175" w:type="dxa"/>
            <w:shd w:val="clear" w:color="auto" w:fill="FFFF66"/>
            <w:vAlign w:val="center"/>
          </w:tcPr>
          <w:p w:rsidR="000C117A" w:rsidRDefault="000C117A" w:rsidP="00556A76">
            <w:pPr>
              <w:pStyle w:val="Heading1"/>
              <w:spacing w:before="0"/>
              <w:jc w:val="center"/>
              <w:outlineLvl w:val="0"/>
              <w:rPr>
                <w:rFonts w:ascii="Arial" w:hAnsi="Arial" w:cs="Arial"/>
                <w:b/>
                <w:color w:val="auto"/>
                <w:sz w:val="28"/>
              </w:rPr>
            </w:pPr>
            <w:r w:rsidRPr="00272913">
              <w:rPr>
                <w:rFonts w:ascii="Arial" w:hAnsi="Arial" w:cs="Arial"/>
                <w:b/>
                <w:color w:val="auto"/>
                <w:sz w:val="28"/>
              </w:rPr>
              <w:lastRenderedPageBreak/>
              <w:t>OPERATIONS: Transportation</w:t>
            </w:r>
          </w:p>
          <w:p w:rsidR="00B35CB1" w:rsidRPr="00B35CB1" w:rsidRDefault="00B35CB1" w:rsidP="00B35CB1">
            <w:r>
              <w:rPr>
                <w:rFonts w:ascii="Arial" w:hAnsi="Arial" w:cs="Arial"/>
                <w:b/>
                <w:sz w:val="36"/>
              </w:rPr>
              <w:t xml:space="preserve">                                                  CBO GSRP IMPLEMENTATION STRATEGIES</w:t>
            </w:r>
          </w:p>
        </w:tc>
      </w:tr>
      <w:tr w:rsidR="000C117A" w:rsidRPr="00857A26" w:rsidTr="002A4C4F">
        <w:trPr>
          <w:trHeight w:val="8864"/>
        </w:trPr>
        <w:tc>
          <w:tcPr>
            <w:tcW w:w="18175" w:type="dxa"/>
          </w:tcPr>
          <w:p w:rsidR="00897FCB" w:rsidRDefault="00897FCB" w:rsidP="00897FCB">
            <w:pPr>
              <w:ind w:right="105"/>
              <w:rPr>
                <w:rFonts w:ascii="Arial" w:hAnsi="Arial" w:cs="Arial"/>
                <w:color w:val="231F20"/>
                <w:w w:val="105"/>
                <w:szCs w:val="20"/>
              </w:rPr>
            </w:pPr>
          </w:p>
          <w:p w:rsidR="004C7BF4" w:rsidRPr="00D92787" w:rsidRDefault="004C7BF4" w:rsidP="004C7BF4">
            <w:pPr>
              <w:pStyle w:val="ListParagraph"/>
              <w:rPr>
                <w:rFonts w:ascii="Arial" w:hAnsi="Arial" w:cs="Arial"/>
              </w:rPr>
            </w:pPr>
          </w:p>
          <w:p w:rsidR="000C117A" w:rsidRPr="007A1A3F" w:rsidRDefault="004C7BF4" w:rsidP="004C7BF4">
            <w:pPr>
              <w:ind w:right="105"/>
              <w:rPr>
                <w:rFonts w:ascii="Arial" w:hAnsi="Arial" w:cs="Arial"/>
                <w:color w:val="231F20"/>
                <w:w w:val="105"/>
                <w:szCs w:val="20"/>
              </w:rPr>
            </w:pPr>
            <w:r>
              <w:rPr>
                <w:rFonts w:ascii="Arial" w:hAnsi="Arial" w:cs="Arial"/>
                <w:color w:val="231F20"/>
                <w:w w:val="105"/>
                <w:szCs w:val="20"/>
              </w:rPr>
              <w:t>Not applicable.</w:t>
            </w:r>
          </w:p>
        </w:tc>
      </w:tr>
    </w:tbl>
    <w:p w:rsidR="006F094C" w:rsidRDefault="006F094C" w:rsidP="00B32B84">
      <w:pPr>
        <w:rPr>
          <w:b/>
        </w:rPr>
      </w:pPr>
    </w:p>
    <w:p w:rsidR="006C026E" w:rsidRDefault="006C026E" w:rsidP="00B32B84">
      <w:pPr>
        <w:rPr>
          <w:b/>
        </w:rPr>
      </w:pPr>
    </w:p>
    <w:tbl>
      <w:tblPr>
        <w:tblStyle w:val="TableGrid"/>
        <w:tblW w:w="18175" w:type="dxa"/>
        <w:tblLook w:val="04A0" w:firstRow="1" w:lastRow="0" w:firstColumn="1" w:lastColumn="0" w:noHBand="0" w:noVBand="1"/>
      </w:tblPr>
      <w:tblGrid>
        <w:gridCol w:w="7195"/>
        <w:gridCol w:w="10980"/>
      </w:tblGrid>
      <w:tr w:rsidR="006C026E" w:rsidTr="00C75643">
        <w:trPr>
          <w:trHeight w:val="1324"/>
        </w:trPr>
        <w:tc>
          <w:tcPr>
            <w:tcW w:w="18175" w:type="dxa"/>
            <w:gridSpan w:val="2"/>
            <w:vAlign w:val="center"/>
          </w:tcPr>
          <w:bookmarkStart w:id="30" w:name="_DISTRICT_PREPAREDNESS_PLAN"/>
          <w:bookmarkEnd w:id="30"/>
          <w:p w:rsidR="006C026E" w:rsidRPr="00D86B58" w:rsidRDefault="00CD136C" w:rsidP="00D86B58">
            <w:pPr>
              <w:pStyle w:val="Heading1"/>
              <w:spacing w:before="0"/>
              <w:jc w:val="center"/>
              <w:outlineLvl w:val="0"/>
              <w:rPr>
                <w:rFonts w:ascii="Arial" w:hAnsi="Arial" w:cs="Arial"/>
                <w:b/>
                <w:color w:val="000000" w:themeColor="text1"/>
              </w:rPr>
            </w:pPr>
            <w:r>
              <w:rPr>
                <w:noProof/>
              </w:rPr>
              <w:lastRenderedPageBreak/>
              <mc:AlternateContent>
                <mc:Choice Requires="wps">
                  <w:drawing>
                    <wp:anchor distT="45720" distB="45720" distL="114300" distR="114300" simplePos="0" relativeHeight="251839488" behindDoc="0" locked="0" layoutInCell="1" allowOverlap="1" wp14:anchorId="632A0AAC" wp14:editId="5EE85F18">
                      <wp:simplePos x="0" y="0"/>
                      <wp:positionH relativeFrom="column">
                        <wp:posOffset>10399395</wp:posOffset>
                      </wp:positionH>
                      <wp:positionV relativeFrom="paragraph">
                        <wp:posOffset>48260</wp:posOffset>
                      </wp:positionV>
                      <wp:extent cx="935355" cy="272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72415"/>
                              </a:xfrm>
                              <a:prstGeom prst="rect">
                                <a:avLst/>
                              </a:prstGeom>
                              <a:solidFill>
                                <a:srgbClr val="FFFFFF"/>
                              </a:solidFill>
                              <a:ln w="9525">
                                <a:noFill/>
                                <a:miter lim="800000"/>
                                <a:headEnd/>
                                <a:tailEnd/>
                              </a:ln>
                            </wps:spPr>
                            <wps:txbx>
                              <w:txbxContent>
                                <w:p w:rsidR="000E31FC" w:rsidRPr="00FA4170" w:rsidRDefault="008221B5" w:rsidP="00CD136C">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0AAC" id="_x0000_s1052" type="#_x0000_t202" style="position:absolute;left:0;text-align:left;margin-left:818.85pt;margin-top:3.8pt;width:73.65pt;height:21.4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" stroked="f">
                      <v:textbox>
                        <w:txbxContent>
                          <w:p w:rsidR="000E31FC" w:rsidRPr="00FA4170" w:rsidRDefault="000E31FC" w:rsidP="00CD136C">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1C69F1">
              <w:rPr>
                <w:rFonts w:ascii="Arial" w:hAnsi="Arial" w:cs="Arial"/>
                <w:b/>
                <w:color w:val="000000" w:themeColor="text1"/>
              </w:rPr>
              <w:t>COMMUNITY BASED ORGANIZATION</w:t>
            </w:r>
            <w:r w:rsidR="006C026E" w:rsidRPr="00D86B58">
              <w:rPr>
                <w:rFonts w:ascii="Arial" w:hAnsi="Arial" w:cs="Arial"/>
                <w:b/>
                <w:color w:val="000000" w:themeColor="text1"/>
              </w:rPr>
              <w:t xml:space="preserve"> PREPAREDNESS PLAN </w:t>
            </w:r>
            <w:r w:rsidR="007346B2">
              <w:rPr>
                <w:rFonts w:ascii="Arial" w:hAnsi="Arial" w:cs="Arial"/>
                <w:b/>
                <w:color w:val="000000" w:themeColor="text1"/>
              </w:rPr>
              <w:t xml:space="preserve">WORKING </w:t>
            </w:r>
            <w:r w:rsidR="006C026E" w:rsidRPr="00D86B58">
              <w:rPr>
                <w:rFonts w:ascii="Arial" w:hAnsi="Arial" w:cs="Arial"/>
                <w:b/>
                <w:color w:val="000000" w:themeColor="text1"/>
              </w:rPr>
              <w:t>TEMPLATE</w:t>
            </w:r>
          </w:p>
          <w:p w:rsidR="00C45FD9" w:rsidRDefault="008221B5" w:rsidP="006C026E">
            <w:pPr>
              <w:jc w:val="center"/>
              <w:rPr>
                <w:rFonts w:ascii="Arial" w:hAnsi="Arial" w:cs="Arial"/>
                <w:b/>
                <w:sz w:val="32"/>
              </w:rPr>
            </w:pPr>
            <w:hyperlink r:id="rId27" w:history="1">
              <w:r w:rsidR="00C45FD9" w:rsidRPr="00C45FD9">
                <w:rPr>
                  <w:rStyle w:val="Hyperlink"/>
                  <w:rFonts w:ascii="Arial" w:hAnsi="Arial" w:cs="Arial"/>
                  <w:b/>
                  <w:sz w:val="32"/>
                </w:rPr>
                <w:t>EXECUTIVE ORDER 2020-142</w:t>
              </w:r>
            </w:hyperlink>
          </w:p>
        </w:tc>
      </w:tr>
      <w:tr w:rsidR="006C026E" w:rsidTr="00C75643">
        <w:trPr>
          <w:trHeight w:val="1324"/>
        </w:trPr>
        <w:tc>
          <w:tcPr>
            <w:tcW w:w="18175" w:type="dxa"/>
            <w:gridSpan w:val="2"/>
            <w:shd w:val="clear" w:color="auto" w:fill="F7CAAC" w:themeFill="accent2" w:themeFillTint="66"/>
            <w:vAlign w:val="center"/>
          </w:tcPr>
          <w:p w:rsidR="006C026E" w:rsidRPr="00D86B58" w:rsidRDefault="0005306F" w:rsidP="008A7232">
            <w:pPr>
              <w:widowControl/>
              <w:adjustRightInd w:val="0"/>
              <w:rPr>
                <w:rFonts w:ascii="Arial" w:eastAsiaTheme="minorHAnsi" w:hAnsi="Arial" w:cs="Arial"/>
                <w:b/>
              </w:rPr>
            </w:pPr>
            <w:r>
              <w:rPr>
                <w:rFonts w:ascii="Arial" w:eastAsiaTheme="minorHAnsi" w:hAnsi="Arial" w:cs="Arial"/>
                <w:b/>
                <w:bCs/>
                <w:sz w:val="24"/>
              </w:rPr>
              <w:t xml:space="preserve">Section 2:  </w:t>
            </w:r>
            <w:r w:rsidR="00843B34" w:rsidRPr="00D86B58">
              <w:rPr>
                <w:rFonts w:ascii="Arial" w:eastAsiaTheme="minorHAnsi" w:hAnsi="Arial" w:cs="Arial"/>
                <w:b/>
                <w:bCs/>
                <w:sz w:val="24"/>
              </w:rPr>
              <w:t xml:space="preserve">Preparedness Plan. </w:t>
            </w:r>
            <w:r w:rsidR="00843B34" w:rsidRPr="00D86B58">
              <w:rPr>
                <w:rFonts w:ascii="Arial" w:eastAsiaTheme="minorHAnsi" w:hAnsi="Arial" w:cs="Arial"/>
                <w:b/>
                <w:sz w:val="24"/>
              </w:rPr>
              <w:t>Every school district and nonpublic school must develop and adopt a COVID-19 Preparedness and Response Pla</w:t>
            </w:r>
            <w:r w:rsidR="00D86B58" w:rsidRPr="00D86B58">
              <w:rPr>
                <w:rFonts w:ascii="Arial" w:eastAsiaTheme="minorHAnsi" w:hAnsi="Arial" w:cs="Arial"/>
                <w:b/>
                <w:sz w:val="24"/>
              </w:rPr>
              <w:t xml:space="preserve">n (“Preparedness Plan”) that is </w:t>
            </w:r>
            <w:r w:rsidR="00843B34" w:rsidRPr="00D86B58">
              <w:rPr>
                <w:rFonts w:ascii="Arial" w:eastAsiaTheme="minorHAnsi" w:hAnsi="Arial" w:cs="Arial"/>
                <w:b/>
                <w:sz w:val="24"/>
              </w:rPr>
              <w:t>informed by the Michigan Return to School</w:t>
            </w:r>
            <w:r w:rsidR="00D86B58" w:rsidRPr="00D86B58">
              <w:rPr>
                <w:rFonts w:ascii="Arial" w:eastAsiaTheme="minorHAnsi" w:hAnsi="Arial" w:cs="Arial"/>
                <w:b/>
                <w:sz w:val="24"/>
              </w:rPr>
              <w:t xml:space="preserve"> Roadmap from the COVID-19 Task </w:t>
            </w:r>
            <w:r w:rsidR="00843B34" w:rsidRPr="00D86B58">
              <w:rPr>
                <w:rFonts w:ascii="Arial" w:eastAsiaTheme="minorHAnsi" w:hAnsi="Arial" w:cs="Arial"/>
                <w:b/>
                <w:sz w:val="24"/>
              </w:rPr>
              <w:t>Force on Education and Return to School Advisory Council (“Return to Scho</w:t>
            </w:r>
            <w:r w:rsidR="00D86B58" w:rsidRPr="00D86B58">
              <w:rPr>
                <w:rFonts w:ascii="Arial" w:eastAsiaTheme="minorHAnsi" w:hAnsi="Arial" w:cs="Arial"/>
                <w:b/>
                <w:sz w:val="24"/>
              </w:rPr>
              <w:t xml:space="preserve">ol </w:t>
            </w:r>
            <w:r w:rsidR="00843B34" w:rsidRPr="00D86B58">
              <w:rPr>
                <w:rFonts w:ascii="Arial" w:eastAsiaTheme="minorHAnsi" w:hAnsi="Arial" w:cs="Arial"/>
                <w:b/>
                <w:sz w:val="24"/>
              </w:rPr>
              <w:t>Roadmap”). The plan must, at a minimum:</w:t>
            </w:r>
          </w:p>
        </w:tc>
      </w:tr>
      <w:tr w:rsidR="00843B34" w:rsidTr="00C75643">
        <w:trPr>
          <w:trHeight w:val="1324"/>
        </w:trPr>
        <w:tc>
          <w:tcPr>
            <w:tcW w:w="18175" w:type="dxa"/>
            <w:gridSpan w:val="2"/>
            <w:shd w:val="clear" w:color="auto" w:fill="auto"/>
            <w:vAlign w:val="center"/>
          </w:tcPr>
          <w:p w:rsidR="00D86B58" w:rsidRDefault="006A2466" w:rsidP="008A7232">
            <w:pPr>
              <w:rPr>
                <w:rFonts w:ascii="Arial" w:hAnsi="Arial" w:cs="Arial"/>
                <w:b/>
              </w:rPr>
            </w:pPr>
            <w:r w:rsidRPr="00C45FD9">
              <w:rPr>
                <w:rFonts w:ascii="Arial" w:hAnsi="Arial" w:cs="Arial"/>
                <w:b/>
              </w:rPr>
              <w:t>Part (a):</w:t>
            </w:r>
            <w:r w:rsidR="00E6151E" w:rsidRPr="00C45FD9">
              <w:rPr>
                <w:rFonts w:ascii="Arial" w:hAnsi="Arial" w:cs="Arial"/>
                <w:b/>
              </w:rPr>
              <w:t xml:space="preserve"> PHASES 1 –</w:t>
            </w:r>
            <w:r w:rsidR="00D86B58">
              <w:rPr>
                <w:rFonts w:ascii="Arial" w:hAnsi="Arial" w:cs="Arial"/>
                <w:b/>
              </w:rPr>
              <w:t xml:space="preserve"> 3:  </w:t>
            </w:r>
            <w:r w:rsidR="00843B34" w:rsidRPr="002B01D8">
              <w:rPr>
                <w:rFonts w:ascii="Arial" w:hAnsi="Arial" w:cs="Arial"/>
              </w:rPr>
              <w:t xml:space="preserve">Describe the policies and procedures that the district will follow when the region in which the district is located is in </w:t>
            </w:r>
            <w:r w:rsidR="008A7232" w:rsidRPr="002B01D8">
              <w:rPr>
                <w:rFonts w:ascii="Arial" w:hAnsi="Arial" w:cs="Arial"/>
              </w:rPr>
              <w:t xml:space="preserve">                                                                </w:t>
            </w:r>
            <w:r w:rsidR="00843B34" w:rsidRPr="002B01D8">
              <w:rPr>
                <w:rFonts w:ascii="Arial" w:hAnsi="Arial" w:cs="Arial"/>
              </w:rPr>
              <w:t>Phase 1, 2, or 3 of the Michigan Safe Start Plan.</w:t>
            </w:r>
            <w:r w:rsidR="00D86B58">
              <w:rPr>
                <w:rFonts w:ascii="Arial" w:hAnsi="Arial" w:cs="Arial"/>
                <w:b/>
              </w:rPr>
              <w:t xml:space="preserve">     </w:t>
            </w:r>
            <w:hyperlink w:anchor="_SAFETY_PROTOCOLS:__10" w:history="1">
              <w:r w:rsidR="008300E9" w:rsidRPr="008A7232">
                <w:rPr>
                  <w:rStyle w:val="Hyperlink"/>
                  <w:rFonts w:ascii="Arial" w:hAnsi="Arial" w:cs="Arial"/>
                  <w:b/>
                </w:rPr>
                <w:t xml:space="preserve">SAFETY </w:t>
              </w:r>
            </w:hyperlink>
            <w:r w:rsidR="008300E9">
              <w:rPr>
                <w:rFonts w:ascii="Arial" w:hAnsi="Arial" w:cs="Arial"/>
                <w:b/>
              </w:rPr>
              <w:t xml:space="preserve">                   </w:t>
            </w:r>
            <w:hyperlink w:anchor="_MENTAL_&amp;_SOCIAL-EMOTIONAL" w:history="1">
              <w:r w:rsidR="008300E9" w:rsidRPr="008A7232">
                <w:rPr>
                  <w:rStyle w:val="Hyperlink"/>
                  <w:rFonts w:ascii="Arial" w:hAnsi="Arial" w:cs="Arial"/>
                  <w:b/>
                </w:rPr>
                <w:t xml:space="preserve">MENTAL &amp; </w:t>
              </w:r>
              <w:r w:rsidR="008300E9">
                <w:rPr>
                  <w:rStyle w:val="Hyperlink"/>
                  <w:rFonts w:ascii="Arial" w:hAnsi="Arial" w:cs="Arial"/>
                  <w:b/>
                </w:rPr>
                <w:t>SOCIAL-</w:t>
              </w:r>
              <w:r w:rsidR="008300E9" w:rsidRPr="008A7232">
                <w:rPr>
                  <w:rStyle w:val="Hyperlink"/>
                  <w:rFonts w:ascii="Arial" w:hAnsi="Arial" w:cs="Arial"/>
                  <w:b/>
                </w:rPr>
                <w:t>EMOTIONAL HEALTH</w:t>
              </w:r>
            </w:hyperlink>
            <w:r w:rsidR="008300E9">
              <w:rPr>
                <w:rFonts w:ascii="Arial" w:hAnsi="Arial" w:cs="Arial"/>
                <w:b/>
              </w:rPr>
              <w:t xml:space="preserve">                    </w:t>
            </w:r>
            <w:hyperlink w:anchor="_INSTRUCTION:_Governance" w:history="1">
              <w:r w:rsidR="008300E9" w:rsidRPr="008A7232">
                <w:rPr>
                  <w:rStyle w:val="Hyperlink"/>
                  <w:rFonts w:ascii="Arial" w:hAnsi="Arial" w:cs="Arial"/>
                  <w:b/>
                </w:rPr>
                <w:t>INSTRUCTION</w:t>
              </w:r>
            </w:hyperlink>
            <w:r w:rsidR="008300E9">
              <w:rPr>
                <w:rFonts w:ascii="Arial" w:hAnsi="Arial" w:cs="Arial"/>
                <w:b/>
              </w:rPr>
              <w:t xml:space="preserve">                    </w:t>
            </w:r>
            <w:hyperlink w:anchor="_OPERATIONS:_Facilities" w:history="1">
              <w:r w:rsidR="008300E9" w:rsidRPr="008A7232">
                <w:rPr>
                  <w:rStyle w:val="Hyperlink"/>
                  <w:rFonts w:ascii="Arial" w:hAnsi="Arial" w:cs="Arial"/>
                  <w:b/>
                </w:rPr>
                <w:t>OPERATIONS</w:t>
              </w:r>
            </w:hyperlink>
          </w:p>
          <w:p w:rsidR="00843B34" w:rsidRPr="00C75643" w:rsidRDefault="00843B34" w:rsidP="00C75643">
            <w:pPr>
              <w:rPr>
                <w:rFonts w:ascii="Arial" w:hAnsi="Arial" w:cs="Arial"/>
              </w:rPr>
            </w:pPr>
            <w:r w:rsidRPr="002B01D8">
              <w:rPr>
                <w:rFonts w:ascii="Arial" w:hAnsi="Arial" w:cs="Arial"/>
              </w:rPr>
              <w:t>(Nonpublic schools are exempt from this subsection.) Those policies and procedures must, at a minimum:</w:t>
            </w:r>
          </w:p>
        </w:tc>
      </w:tr>
      <w:tr w:rsidR="00C75643" w:rsidTr="00A379DC">
        <w:trPr>
          <w:trHeight w:val="467"/>
        </w:trPr>
        <w:tc>
          <w:tcPr>
            <w:tcW w:w="7195" w:type="dxa"/>
            <w:shd w:val="clear" w:color="auto" w:fill="F7CAAC" w:themeFill="accent2" w:themeFillTint="66"/>
            <w:vAlign w:val="center"/>
          </w:tcPr>
          <w:p w:rsidR="00C75643" w:rsidRPr="00A379DC" w:rsidRDefault="00C75643" w:rsidP="00843B34">
            <w:pPr>
              <w:widowControl/>
              <w:adjustRightInd w:val="0"/>
              <w:rPr>
                <w:rFonts w:ascii="Arial" w:hAnsi="Arial" w:cs="Arial"/>
                <w:sz w:val="24"/>
                <w:szCs w:val="24"/>
              </w:rPr>
            </w:pPr>
            <w:r w:rsidRPr="00A379DC">
              <w:rPr>
                <w:rFonts w:ascii="Arial" w:hAnsi="Arial" w:cs="Arial"/>
                <w:sz w:val="24"/>
                <w:szCs w:val="24"/>
              </w:rPr>
              <w:t xml:space="preserve">(1) Require the closure of school buildings to anyone </w:t>
            </w:r>
            <w:r w:rsidRPr="00A379DC">
              <w:rPr>
                <w:rFonts w:ascii="Arial" w:hAnsi="Arial" w:cs="Arial"/>
                <w:sz w:val="24"/>
                <w:szCs w:val="24"/>
                <w:u w:val="single"/>
              </w:rPr>
              <w:t>except:</w:t>
            </w:r>
          </w:p>
        </w:tc>
        <w:tc>
          <w:tcPr>
            <w:tcW w:w="10980" w:type="dxa"/>
            <w:vAlign w:val="center"/>
          </w:tcPr>
          <w:p w:rsidR="00C75643" w:rsidRPr="00C75643" w:rsidRDefault="00532CC4" w:rsidP="00C75643">
            <w:pPr>
              <w:jc w:val="center"/>
              <w:rPr>
                <w:rFonts w:ascii="Arial" w:hAnsi="Arial" w:cs="Arial"/>
                <w:b/>
              </w:rPr>
            </w:pPr>
            <w:r>
              <w:rPr>
                <w:rFonts w:ascii="Arial" w:hAnsi="Arial" w:cs="Arial"/>
                <w:b/>
                <w:sz w:val="24"/>
              </w:rPr>
              <w:t>NOTES</w:t>
            </w:r>
          </w:p>
        </w:tc>
      </w:tr>
      <w:tr w:rsidR="002A4C4F" w:rsidTr="00A379DC">
        <w:trPr>
          <w:trHeight w:val="2150"/>
        </w:trPr>
        <w:tc>
          <w:tcPr>
            <w:tcW w:w="7195" w:type="dxa"/>
            <w:shd w:val="clear" w:color="auto" w:fill="F7CAAC" w:themeFill="accent2" w:themeFillTint="66"/>
            <w:vAlign w:val="center"/>
          </w:tcPr>
          <w:p w:rsidR="002A4C4F" w:rsidRPr="00A379DC" w:rsidRDefault="002A4C4F" w:rsidP="002A4C4F">
            <w:pPr>
              <w:widowControl/>
              <w:adjustRightInd w:val="0"/>
              <w:rPr>
                <w:rFonts w:ascii="Arial" w:eastAsiaTheme="minorHAnsi" w:hAnsi="Arial" w:cs="Arial"/>
                <w:sz w:val="24"/>
                <w:szCs w:val="24"/>
              </w:rPr>
            </w:pPr>
            <w:r w:rsidRPr="00A379DC">
              <w:rPr>
                <w:rFonts w:ascii="Arial" w:hAnsi="Arial" w:cs="Arial"/>
                <w:sz w:val="24"/>
                <w:szCs w:val="24"/>
              </w:rPr>
              <w:t xml:space="preserve">(A) </w:t>
            </w:r>
            <w:r w:rsidRPr="00A379DC">
              <w:rPr>
                <w:rFonts w:ascii="Arial" w:eastAsiaTheme="minorHAnsi" w:hAnsi="Arial" w:cs="Arial"/>
                <w:sz w:val="24"/>
                <w:szCs w:val="24"/>
              </w:rPr>
              <w:t>District employees or contractors necessary to conduct minimum basic school operations consistent with a Preparedness Plan, including those employers or contractors necessary to facilitate alternative modes of instruction, such as distributing materials and equipment, or performing other necessary in-person functions.</w:t>
            </w:r>
          </w:p>
        </w:tc>
        <w:tc>
          <w:tcPr>
            <w:tcW w:w="10980" w:type="dxa"/>
          </w:tcPr>
          <w:p w:rsidR="002A4C4F" w:rsidRDefault="002A4C4F" w:rsidP="002A4C4F">
            <w:pPr>
              <w:rPr>
                <w:rFonts w:ascii="Arial" w:hAnsi="Arial" w:cs="Arial"/>
                <w:b/>
                <w:sz w:val="20"/>
              </w:rPr>
            </w:pPr>
          </w:p>
          <w:p w:rsidR="002A4C4F" w:rsidRPr="00715A90" w:rsidRDefault="00A05866" w:rsidP="002A4C4F">
            <w:pPr>
              <w:rPr>
                <w:rFonts w:ascii="Arial" w:hAnsi="Arial" w:cs="Arial"/>
                <w:b/>
                <w:sz w:val="20"/>
              </w:rPr>
            </w:pPr>
            <w:r>
              <w:rPr>
                <w:rFonts w:ascii="Arial" w:hAnsi="Arial" w:cs="Arial"/>
                <w:b/>
                <w:sz w:val="20"/>
              </w:rPr>
              <w:t xml:space="preserve">N/A for Community Based Organizations </w:t>
            </w:r>
          </w:p>
        </w:tc>
      </w:tr>
      <w:tr w:rsidR="002A4C4F" w:rsidTr="00715A90">
        <w:trPr>
          <w:trHeight w:val="1575"/>
        </w:trPr>
        <w:tc>
          <w:tcPr>
            <w:tcW w:w="7195" w:type="dxa"/>
            <w:shd w:val="clear" w:color="auto" w:fill="F7CAAC" w:themeFill="accent2" w:themeFillTint="66"/>
            <w:vAlign w:val="center"/>
          </w:tcPr>
          <w:p w:rsidR="002A4C4F" w:rsidRPr="00A379DC" w:rsidRDefault="002A4C4F" w:rsidP="002A4C4F">
            <w:pPr>
              <w:widowControl/>
              <w:adjustRightInd w:val="0"/>
              <w:rPr>
                <w:rFonts w:ascii="Arial" w:eastAsiaTheme="minorHAnsi" w:hAnsi="Arial" w:cs="Arial"/>
                <w:sz w:val="24"/>
                <w:szCs w:val="24"/>
              </w:rPr>
            </w:pPr>
            <w:r w:rsidRPr="00A379DC">
              <w:rPr>
                <w:rFonts w:ascii="Arial" w:hAnsi="Arial" w:cs="Arial"/>
                <w:sz w:val="24"/>
                <w:szCs w:val="24"/>
              </w:rPr>
              <w:t xml:space="preserve">(B) </w:t>
            </w:r>
            <w:r w:rsidRPr="00A379DC">
              <w:rPr>
                <w:rFonts w:ascii="Arial" w:eastAsiaTheme="minorHAnsi" w:hAnsi="Arial" w:cs="Arial"/>
                <w:sz w:val="24"/>
                <w:szCs w:val="24"/>
              </w:rPr>
              <w:t>Food-service workers preparing food for distribution to students or their families.</w:t>
            </w:r>
          </w:p>
        </w:tc>
        <w:tc>
          <w:tcPr>
            <w:tcW w:w="10980" w:type="dxa"/>
          </w:tcPr>
          <w:p w:rsidR="002A4C4F" w:rsidRDefault="002A4C4F" w:rsidP="002A4C4F">
            <w:pPr>
              <w:rPr>
                <w:rFonts w:ascii="Arial" w:hAnsi="Arial" w:cs="Arial"/>
                <w:b/>
                <w:sz w:val="20"/>
              </w:rPr>
            </w:pPr>
          </w:p>
          <w:p w:rsidR="002A4C4F" w:rsidRPr="00715A90" w:rsidRDefault="00A05866" w:rsidP="002A4C4F">
            <w:pPr>
              <w:rPr>
                <w:rFonts w:ascii="Arial" w:hAnsi="Arial" w:cs="Arial"/>
                <w:b/>
                <w:sz w:val="20"/>
              </w:rPr>
            </w:pPr>
            <w:r>
              <w:rPr>
                <w:rFonts w:ascii="Arial" w:hAnsi="Arial" w:cs="Arial"/>
                <w:b/>
                <w:sz w:val="20"/>
              </w:rPr>
              <w:t xml:space="preserve">GSRP families will be provided or directed to food distribution programs. </w:t>
            </w:r>
            <w:r w:rsidR="002A4C4F">
              <w:rPr>
                <w:rFonts w:ascii="Arial" w:hAnsi="Arial" w:cs="Arial"/>
                <w:b/>
                <w:sz w:val="20"/>
              </w:rPr>
              <w:t xml:space="preserve">  </w:t>
            </w:r>
          </w:p>
        </w:tc>
      </w:tr>
      <w:tr w:rsidR="002A4C4F" w:rsidTr="00F15004">
        <w:trPr>
          <w:trHeight w:val="1664"/>
        </w:trPr>
        <w:tc>
          <w:tcPr>
            <w:tcW w:w="7195" w:type="dxa"/>
            <w:shd w:val="clear" w:color="auto" w:fill="F7CAAC" w:themeFill="accent2" w:themeFillTint="66"/>
            <w:vAlign w:val="center"/>
          </w:tcPr>
          <w:p w:rsidR="002A4C4F" w:rsidRPr="00A379DC" w:rsidRDefault="002A4C4F" w:rsidP="002A4C4F">
            <w:pPr>
              <w:widowControl/>
              <w:adjustRightInd w:val="0"/>
              <w:rPr>
                <w:rFonts w:ascii="Arial" w:hAnsi="Arial" w:cs="Arial"/>
                <w:sz w:val="24"/>
                <w:szCs w:val="24"/>
              </w:rPr>
            </w:pPr>
            <w:r w:rsidRPr="00A379DC">
              <w:rPr>
                <w:rFonts w:ascii="Arial" w:hAnsi="Arial" w:cs="Arial"/>
                <w:sz w:val="24"/>
                <w:szCs w:val="24"/>
              </w:rPr>
              <w:t xml:space="preserve">(C) </w:t>
            </w:r>
            <w:r w:rsidRPr="00A379DC">
              <w:rPr>
                <w:rFonts w:ascii="Arial" w:eastAsiaTheme="minorHAnsi" w:hAnsi="Arial" w:cs="Arial"/>
                <w:sz w:val="24"/>
                <w:szCs w:val="24"/>
              </w:rPr>
              <w:t>Licensed child-care providers and the families that they serve.</w:t>
            </w:r>
          </w:p>
        </w:tc>
        <w:tc>
          <w:tcPr>
            <w:tcW w:w="10980" w:type="dxa"/>
            <w:shd w:val="clear" w:color="auto" w:fill="auto"/>
          </w:tcPr>
          <w:p w:rsidR="002A4C4F" w:rsidRDefault="002A4C4F" w:rsidP="002A4C4F">
            <w:pPr>
              <w:rPr>
                <w:rFonts w:ascii="Arial" w:hAnsi="Arial" w:cs="Arial"/>
                <w:b/>
                <w:sz w:val="20"/>
              </w:rPr>
            </w:pPr>
          </w:p>
          <w:p w:rsidR="002A4C4F" w:rsidRPr="00715A90" w:rsidRDefault="00A030B5" w:rsidP="002A4C4F">
            <w:pPr>
              <w:rPr>
                <w:rFonts w:ascii="Arial" w:hAnsi="Arial" w:cs="Arial"/>
                <w:b/>
                <w:sz w:val="20"/>
              </w:rPr>
            </w:pPr>
            <w:r>
              <w:rPr>
                <w:rFonts w:ascii="Arial" w:hAnsi="Arial" w:cs="Arial"/>
                <w:b/>
                <w:sz w:val="20"/>
              </w:rPr>
              <w:t xml:space="preserve">Centers are closed for in-person instruction. Our childcare center may continue to be used by families and we will follow all emergency protocols identified by the state. Center staff will be permitted to be physically present for the purposes of conducting basic operations, including remote live instruction. </w:t>
            </w:r>
          </w:p>
        </w:tc>
      </w:tr>
      <w:tr w:rsidR="00C75643" w:rsidTr="00C75643">
        <w:trPr>
          <w:trHeight w:val="449"/>
        </w:trPr>
        <w:tc>
          <w:tcPr>
            <w:tcW w:w="7195" w:type="dxa"/>
            <w:shd w:val="clear" w:color="auto" w:fill="auto"/>
            <w:vAlign w:val="center"/>
          </w:tcPr>
          <w:p w:rsidR="00C75643" w:rsidRPr="00C75643" w:rsidRDefault="0005306F" w:rsidP="002B01D8">
            <w:pPr>
              <w:rPr>
                <w:rFonts w:ascii="Arial" w:hAnsi="Arial" w:cs="Arial"/>
                <w:b/>
                <w:sz w:val="24"/>
                <w:szCs w:val="24"/>
              </w:rPr>
            </w:pPr>
            <w:r>
              <w:rPr>
                <w:rFonts w:ascii="Arial" w:hAnsi="Arial" w:cs="Arial"/>
                <w:b/>
                <w:sz w:val="24"/>
              </w:rPr>
              <w:t xml:space="preserve">Section 2 </w:t>
            </w:r>
            <w:r w:rsidR="00C75643" w:rsidRPr="00C75643">
              <w:rPr>
                <w:rFonts w:ascii="Arial" w:hAnsi="Arial" w:cs="Arial"/>
                <w:b/>
                <w:sz w:val="24"/>
              </w:rPr>
              <w:t>Part (a): Continued</w:t>
            </w:r>
          </w:p>
        </w:tc>
        <w:tc>
          <w:tcPr>
            <w:tcW w:w="10980" w:type="dxa"/>
            <w:shd w:val="clear" w:color="auto" w:fill="auto"/>
            <w:vAlign w:val="center"/>
          </w:tcPr>
          <w:p w:rsidR="00C75643" w:rsidRPr="00C75643" w:rsidRDefault="00532CC4" w:rsidP="00C75643">
            <w:pPr>
              <w:jc w:val="center"/>
              <w:rPr>
                <w:rFonts w:ascii="Arial" w:hAnsi="Arial" w:cs="Arial"/>
                <w:b/>
                <w:sz w:val="24"/>
              </w:rPr>
            </w:pPr>
            <w:r>
              <w:rPr>
                <w:rFonts w:ascii="Arial" w:hAnsi="Arial" w:cs="Arial"/>
                <w:b/>
                <w:sz w:val="24"/>
              </w:rPr>
              <w:t>NOTES</w:t>
            </w:r>
          </w:p>
        </w:tc>
      </w:tr>
      <w:tr w:rsidR="002A4C4F" w:rsidTr="00A379DC">
        <w:trPr>
          <w:trHeight w:val="2241"/>
        </w:trPr>
        <w:tc>
          <w:tcPr>
            <w:tcW w:w="7195" w:type="dxa"/>
            <w:shd w:val="clear" w:color="auto" w:fill="F7CAAC" w:themeFill="accent2" w:themeFillTint="66"/>
            <w:vAlign w:val="center"/>
          </w:tcPr>
          <w:p w:rsidR="002A4C4F" w:rsidRPr="00A379DC" w:rsidRDefault="002A4C4F" w:rsidP="002A4C4F">
            <w:pPr>
              <w:rPr>
                <w:rFonts w:ascii="Arial" w:hAnsi="Arial" w:cs="Arial"/>
              </w:rPr>
            </w:pPr>
            <w:r w:rsidRPr="00A379DC">
              <w:rPr>
                <w:rFonts w:ascii="Arial" w:hAnsi="Arial" w:cs="Arial"/>
                <w:sz w:val="24"/>
                <w:szCs w:val="24"/>
              </w:rPr>
              <w:lastRenderedPageBreak/>
              <w:t>(2)</w:t>
            </w:r>
            <w:r w:rsidRPr="00A379DC">
              <w:rPr>
                <w:sz w:val="24"/>
                <w:szCs w:val="24"/>
              </w:rPr>
              <w:t xml:space="preserve"> </w:t>
            </w:r>
            <w:r w:rsidRPr="00A379DC">
              <w:rPr>
                <w:rFonts w:ascii="Arial" w:hAnsi="Arial" w:cs="Arial"/>
                <w:sz w:val="24"/>
                <w:szCs w:val="24"/>
              </w:rPr>
              <w:t>Suspend athletics, after-school activities, inter-school activities (e.g., debate competitions), and busing.</w:t>
            </w:r>
          </w:p>
        </w:tc>
        <w:tc>
          <w:tcPr>
            <w:tcW w:w="10980" w:type="dxa"/>
            <w:shd w:val="clear" w:color="auto" w:fill="auto"/>
          </w:tcPr>
          <w:p w:rsidR="002A4C4F" w:rsidRDefault="002A4C4F" w:rsidP="002A4C4F">
            <w:pPr>
              <w:rPr>
                <w:rFonts w:ascii="Arial" w:hAnsi="Arial" w:cs="Arial"/>
                <w:b/>
                <w:sz w:val="20"/>
              </w:rPr>
            </w:pPr>
          </w:p>
          <w:p w:rsidR="002A4C4F" w:rsidRPr="00715A90" w:rsidRDefault="00A030B5" w:rsidP="002A4C4F">
            <w:pPr>
              <w:rPr>
                <w:rFonts w:ascii="Arial" w:hAnsi="Arial" w:cs="Arial"/>
                <w:b/>
                <w:sz w:val="20"/>
              </w:rPr>
            </w:pPr>
            <w:r>
              <w:rPr>
                <w:rFonts w:ascii="Arial" w:hAnsi="Arial" w:cs="Arial"/>
                <w:b/>
                <w:sz w:val="20"/>
              </w:rPr>
              <w:t xml:space="preserve">N/A for Community Based Organizations </w:t>
            </w:r>
          </w:p>
        </w:tc>
      </w:tr>
      <w:tr w:rsidR="002A4C4F" w:rsidTr="00A379DC">
        <w:trPr>
          <w:trHeight w:val="2241"/>
        </w:trPr>
        <w:tc>
          <w:tcPr>
            <w:tcW w:w="7195" w:type="dxa"/>
            <w:shd w:val="clear" w:color="auto" w:fill="F7CAAC" w:themeFill="accent2" w:themeFillTint="66"/>
            <w:vAlign w:val="center"/>
          </w:tcPr>
          <w:p w:rsidR="002A4C4F" w:rsidRPr="00A379DC" w:rsidRDefault="002A4C4F" w:rsidP="002A4C4F">
            <w:pPr>
              <w:rPr>
                <w:rFonts w:ascii="Arial" w:hAnsi="Arial" w:cs="Arial"/>
                <w:sz w:val="24"/>
                <w:szCs w:val="24"/>
              </w:rPr>
            </w:pPr>
            <w:r w:rsidRPr="00A379DC">
              <w:rPr>
                <w:rFonts w:ascii="Arial" w:hAnsi="Arial" w:cs="Arial"/>
                <w:sz w:val="24"/>
              </w:rPr>
              <w:t>(3)</w:t>
            </w:r>
            <w:r w:rsidRPr="00A379DC">
              <w:rPr>
                <w:sz w:val="24"/>
              </w:rPr>
              <w:t xml:space="preserve"> </w:t>
            </w:r>
            <w:r w:rsidRPr="00A379DC">
              <w:rPr>
                <w:rFonts w:ascii="Arial" w:hAnsi="Arial" w:cs="Arial"/>
                <w:sz w:val="24"/>
              </w:rPr>
              <w:t>Offer alternative modes of instruction other than in-person instruction and a summary of materials each student and the student’s parents or guardians will need to meaningfully access the alternative modes of instruction included in the Preparedness Plan. If the Preparedness Plan relies on electronic instruction, the Preparedness Plan must consider how the district will aid students who lack access to computers or to the internet.</w:t>
            </w:r>
          </w:p>
        </w:tc>
        <w:tc>
          <w:tcPr>
            <w:tcW w:w="10980" w:type="dxa"/>
            <w:shd w:val="clear" w:color="auto" w:fill="auto"/>
          </w:tcPr>
          <w:p w:rsidR="002A4C4F" w:rsidRDefault="002A4C4F" w:rsidP="002A4C4F">
            <w:pPr>
              <w:rPr>
                <w:rFonts w:ascii="Arial" w:hAnsi="Arial" w:cs="Arial"/>
                <w:b/>
                <w:sz w:val="20"/>
              </w:rPr>
            </w:pPr>
          </w:p>
          <w:p w:rsidR="002A4C4F" w:rsidRPr="00715A90" w:rsidRDefault="002A4C4F" w:rsidP="002A4C4F">
            <w:pPr>
              <w:rPr>
                <w:rFonts w:ascii="Arial" w:hAnsi="Arial" w:cs="Arial"/>
                <w:b/>
                <w:sz w:val="20"/>
              </w:rPr>
            </w:pPr>
            <w:r>
              <w:rPr>
                <w:rFonts w:ascii="Arial" w:hAnsi="Arial" w:cs="Arial"/>
                <w:b/>
                <w:sz w:val="20"/>
              </w:rPr>
              <w:t xml:space="preserve">Students and families will be provided with materials to support their necessary mode of instruction, including hard copy media, digital media, and mixed media. </w:t>
            </w:r>
          </w:p>
        </w:tc>
      </w:tr>
      <w:tr w:rsidR="002A4C4F" w:rsidTr="00A379DC">
        <w:trPr>
          <w:trHeight w:val="2241"/>
        </w:trPr>
        <w:tc>
          <w:tcPr>
            <w:tcW w:w="7195" w:type="dxa"/>
            <w:shd w:val="clear" w:color="auto" w:fill="F7CAAC" w:themeFill="accent2" w:themeFillTint="66"/>
            <w:vAlign w:val="center"/>
          </w:tcPr>
          <w:p w:rsidR="002A4C4F" w:rsidRPr="00A379DC" w:rsidRDefault="002A4C4F" w:rsidP="002A4C4F">
            <w:pPr>
              <w:rPr>
                <w:rFonts w:ascii="Arial" w:hAnsi="Arial" w:cs="Arial"/>
                <w:sz w:val="24"/>
                <w:szCs w:val="24"/>
              </w:rPr>
            </w:pPr>
            <w:r w:rsidRPr="00A379DC">
              <w:rPr>
                <w:rFonts w:ascii="Arial" w:hAnsi="Arial" w:cs="Arial"/>
                <w:sz w:val="24"/>
              </w:rPr>
              <w:t>(4) Provide for the continuation of food distribution to eligible students.</w:t>
            </w:r>
          </w:p>
        </w:tc>
        <w:tc>
          <w:tcPr>
            <w:tcW w:w="10980" w:type="dxa"/>
            <w:shd w:val="clear" w:color="auto" w:fill="auto"/>
          </w:tcPr>
          <w:p w:rsidR="002A4C4F" w:rsidRDefault="002A4C4F" w:rsidP="002A4C4F">
            <w:pPr>
              <w:rPr>
                <w:rFonts w:ascii="Arial" w:hAnsi="Arial" w:cs="Arial"/>
                <w:b/>
                <w:sz w:val="20"/>
              </w:rPr>
            </w:pPr>
          </w:p>
          <w:p w:rsidR="002A4C4F" w:rsidRPr="00715A90" w:rsidRDefault="00A030B5" w:rsidP="002A4C4F">
            <w:pPr>
              <w:rPr>
                <w:rFonts w:ascii="Arial" w:hAnsi="Arial" w:cs="Arial"/>
                <w:b/>
                <w:sz w:val="20"/>
              </w:rPr>
            </w:pPr>
            <w:r>
              <w:rPr>
                <w:rFonts w:ascii="Arial" w:hAnsi="Arial" w:cs="Arial"/>
                <w:b/>
                <w:sz w:val="20"/>
              </w:rPr>
              <w:t xml:space="preserve">GSRP families will be provided or directed to food distribution programs.   </w:t>
            </w:r>
          </w:p>
        </w:tc>
      </w:tr>
      <w:tr w:rsidR="002A4C4F" w:rsidTr="00F15004">
        <w:trPr>
          <w:trHeight w:val="2303"/>
        </w:trPr>
        <w:tc>
          <w:tcPr>
            <w:tcW w:w="7195" w:type="dxa"/>
            <w:shd w:val="clear" w:color="auto" w:fill="F7CAAC" w:themeFill="accent2" w:themeFillTint="66"/>
            <w:vAlign w:val="center"/>
          </w:tcPr>
          <w:p w:rsidR="002A4C4F" w:rsidRPr="00A379DC" w:rsidRDefault="002A4C4F" w:rsidP="002A4C4F">
            <w:pPr>
              <w:rPr>
                <w:rFonts w:ascii="Arial" w:hAnsi="Arial" w:cs="Arial"/>
                <w:sz w:val="24"/>
                <w:szCs w:val="24"/>
              </w:rPr>
            </w:pPr>
            <w:r w:rsidRPr="00A51913">
              <w:rPr>
                <w:rFonts w:ascii="Arial" w:hAnsi="Arial" w:cs="Arial"/>
                <w:sz w:val="24"/>
              </w:rPr>
              <w:t>(5)</w:t>
            </w:r>
            <w:r w:rsidRPr="00A379DC">
              <w:rPr>
                <w:rFonts w:ascii="Arial" w:hAnsi="Arial" w:cs="Arial"/>
                <w:sz w:val="24"/>
              </w:rPr>
              <w:t xml:space="preserve"> Provide for the continued pay of school employees while redeploying staff to provide meaningful work in the context of the Preparedness Plan, subject to any applicable requirements of a collective bargaining agreement.</w:t>
            </w:r>
          </w:p>
        </w:tc>
        <w:tc>
          <w:tcPr>
            <w:tcW w:w="10980" w:type="dxa"/>
            <w:shd w:val="clear" w:color="auto" w:fill="auto"/>
          </w:tcPr>
          <w:p w:rsidR="002A4C4F" w:rsidRDefault="002A4C4F" w:rsidP="002A4C4F">
            <w:pPr>
              <w:rPr>
                <w:rFonts w:ascii="Arial" w:hAnsi="Arial" w:cs="Arial"/>
                <w:b/>
                <w:sz w:val="20"/>
              </w:rPr>
            </w:pPr>
          </w:p>
          <w:p w:rsidR="002A4C4F" w:rsidRPr="00715A90" w:rsidRDefault="00BC507D" w:rsidP="002A4C4F">
            <w:pPr>
              <w:rPr>
                <w:rFonts w:ascii="Arial" w:hAnsi="Arial" w:cs="Arial"/>
                <w:b/>
                <w:sz w:val="20"/>
              </w:rPr>
            </w:pPr>
            <w:r>
              <w:rPr>
                <w:rFonts w:ascii="Arial" w:hAnsi="Arial" w:cs="Arial"/>
                <w:b/>
                <w:sz w:val="20"/>
              </w:rPr>
              <w:t xml:space="preserve">N/A for Community Based Organizations </w:t>
            </w:r>
            <w:r w:rsidR="002A4C4F">
              <w:rPr>
                <w:rFonts w:ascii="Arial" w:hAnsi="Arial" w:cs="Arial"/>
                <w:b/>
                <w:sz w:val="20"/>
              </w:rPr>
              <w:t xml:space="preserve"> </w:t>
            </w:r>
          </w:p>
        </w:tc>
      </w:tr>
    </w:tbl>
    <w:p w:rsidR="006B7C22" w:rsidRDefault="006B7C22" w:rsidP="00B32B84">
      <w:pPr>
        <w:rPr>
          <w:b/>
        </w:rPr>
      </w:pPr>
    </w:p>
    <w:tbl>
      <w:tblPr>
        <w:tblStyle w:val="TableGrid"/>
        <w:tblW w:w="18175" w:type="dxa"/>
        <w:tblLook w:val="04A0" w:firstRow="1" w:lastRow="0" w:firstColumn="1" w:lastColumn="0" w:noHBand="0" w:noVBand="1"/>
      </w:tblPr>
      <w:tblGrid>
        <w:gridCol w:w="7195"/>
        <w:gridCol w:w="10980"/>
      </w:tblGrid>
      <w:tr w:rsidR="006B7C22" w:rsidTr="00051BE3">
        <w:trPr>
          <w:trHeight w:val="971"/>
        </w:trPr>
        <w:tc>
          <w:tcPr>
            <w:tcW w:w="18175" w:type="dxa"/>
            <w:gridSpan w:val="2"/>
            <w:vAlign w:val="center"/>
          </w:tcPr>
          <w:p w:rsidR="006B7C22" w:rsidRPr="00D86B58" w:rsidRDefault="00CD136C" w:rsidP="00AE426B">
            <w:pPr>
              <w:pStyle w:val="Heading1"/>
              <w:spacing w:before="0"/>
              <w:jc w:val="center"/>
              <w:outlineLvl w:val="0"/>
              <w:rPr>
                <w:rFonts w:ascii="Arial" w:hAnsi="Arial" w:cs="Arial"/>
                <w:b/>
                <w:color w:val="000000" w:themeColor="text1"/>
              </w:rPr>
            </w:pPr>
            <w:r>
              <w:rPr>
                <w:noProof/>
              </w:rPr>
              <w:lastRenderedPageBreak/>
              <mc:AlternateContent>
                <mc:Choice Requires="wps">
                  <w:drawing>
                    <wp:anchor distT="45720" distB="45720" distL="114300" distR="114300" simplePos="0" relativeHeight="251841536" behindDoc="0" locked="0" layoutInCell="1" allowOverlap="1" wp14:anchorId="632A0AAC" wp14:editId="5EE85F18">
                      <wp:simplePos x="0" y="0"/>
                      <wp:positionH relativeFrom="column">
                        <wp:posOffset>10412730</wp:posOffset>
                      </wp:positionH>
                      <wp:positionV relativeFrom="paragraph">
                        <wp:posOffset>101600</wp:posOffset>
                      </wp:positionV>
                      <wp:extent cx="935355" cy="27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72415"/>
                              </a:xfrm>
                              <a:prstGeom prst="rect">
                                <a:avLst/>
                              </a:prstGeom>
                              <a:solidFill>
                                <a:srgbClr val="FFFFFF"/>
                              </a:solidFill>
                              <a:ln w="9525">
                                <a:noFill/>
                                <a:miter lim="800000"/>
                                <a:headEnd/>
                                <a:tailEnd/>
                              </a:ln>
                            </wps:spPr>
                            <wps:txbx>
                              <w:txbxContent>
                                <w:p w:rsidR="000E31FC" w:rsidRPr="00FA4170" w:rsidRDefault="008221B5" w:rsidP="00CD136C">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0AAC" id="_x0000_s1053" type="#_x0000_t202" style="position:absolute;left:0;text-align:left;margin-left:819.9pt;margin-top:8pt;width:73.65pt;height:21.4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" stroked="f">
                      <v:textbox>
                        <w:txbxContent>
                          <w:p w:rsidR="000E31FC" w:rsidRPr="00FA4170" w:rsidRDefault="000E31FC" w:rsidP="00CD136C">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AA1D7E">
              <w:rPr>
                <w:rFonts w:ascii="Arial" w:hAnsi="Arial" w:cs="Arial"/>
                <w:b/>
                <w:color w:val="000000" w:themeColor="text1"/>
              </w:rPr>
              <w:t>COMMUNITY BASED ORGANIZATION</w:t>
            </w:r>
            <w:r w:rsidR="006B7C22" w:rsidRPr="00D86B58">
              <w:rPr>
                <w:rFonts w:ascii="Arial" w:hAnsi="Arial" w:cs="Arial"/>
                <w:b/>
                <w:color w:val="000000" w:themeColor="text1"/>
              </w:rPr>
              <w:t xml:space="preserve"> PREPAREDNESS PLAN </w:t>
            </w:r>
            <w:r w:rsidR="007346B2">
              <w:rPr>
                <w:rFonts w:ascii="Arial" w:hAnsi="Arial" w:cs="Arial"/>
                <w:b/>
                <w:color w:val="000000" w:themeColor="text1"/>
              </w:rPr>
              <w:t xml:space="preserve">WORKING </w:t>
            </w:r>
            <w:r w:rsidR="006B7C22" w:rsidRPr="00D86B58">
              <w:rPr>
                <w:rFonts w:ascii="Arial" w:hAnsi="Arial" w:cs="Arial"/>
                <w:b/>
                <w:color w:val="000000" w:themeColor="text1"/>
              </w:rPr>
              <w:t>TEMPLATE</w:t>
            </w:r>
          </w:p>
          <w:p w:rsidR="006B7C22" w:rsidRDefault="008221B5" w:rsidP="00AE426B">
            <w:pPr>
              <w:jc w:val="center"/>
              <w:rPr>
                <w:rFonts w:ascii="Arial" w:hAnsi="Arial" w:cs="Arial"/>
                <w:b/>
                <w:sz w:val="32"/>
              </w:rPr>
            </w:pPr>
            <w:hyperlink r:id="rId28" w:history="1">
              <w:r w:rsidR="006B7C22" w:rsidRPr="00C45FD9">
                <w:rPr>
                  <w:rStyle w:val="Hyperlink"/>
                  <w:rFonts w:ascii="Arial" w:hAnsi="Arial" w:cs="Arial"/>
                  <w:b/>
                  <w:sz w:val="32"/>
                </w:rPr>
                <w:t>EXECUTIVE ORDER 2020-142</w:t>
              </w:r>
            </w:hyperlink>
          </w:p>
        </w:tc>
      </w:tr>
      <w:tr w:rsidR="006B7C22" w:rsidTr="00051BE3">
        <w:trPr>
          <w:trHeight w:val="926"/>
        </w:trPr>
        <w:tc>
          <w:tcPr>
            <w:tcW w:w="18175" w:type="dxa"/>
            <w:gridSpan w:val="2"/>
            <w:shd w:val="clear" w:color="auto" w:fill="FFFF99"/>
            <w:vAlign w:val="center"/>
          </w:tcPr>
          <w:p w:rsidR="006B7C22" w:rsidRPr="00D86B58" w:rsidRDefault="0005306F" w:rsidP="00AE426B">
            <w:pPr>
              <w:widowControl/>
              <w:adjustRightInd w:val="0"/>
              <w:rPr>
                <w:rFonts w:ascii="Arial" w:eastAsiaTheme="minorHAnsi" w:hAnsi="Arial" w:cs="Arial"/>
                <w:b/>
              </w:rPr>
            </w:pPr>
            <w:r>
              <w:rPr>
                <w:rFonts w:ascii="Arial" w:eastAsiaTheme="minorHAnsi" w:hAnsi="Arial" w:cs="Arial"/>
                <w:b/>
                <w:bCs/>
                <w:sz w:val="24"/>
              </w:rPr>
              <w:t xml:space="preserve">Section 2:  </w:t>
            </w:r>
            <w:r w:rsidR="006B7C22" w:rsidRPr="00D86B58">
              <w:rPr>
                <w:rFonts w:ascii="Arial" w:eastAsiaTheme="minorHAnsi" w:hAnsi="Arial" w:cs="Arial"/>
                <w:b/>
                <w:bCs/>
                <w:sz w:val="24"/>
              </w:rPr>
              <w:t xml:space="preserve">Preparedness Plan. </w:t>
            </w:r>
            <w:r w:rsidR="006B7C22" w:rsidRPr="00D86B58">
              <w:rPr>
                <w:rFonts w:ascii="Arial" w:eastAsiaTheme="minorHAnsi" w:hAnsi="Arial" w:cs="Arial"/>
                <w:b/>
                <w:sz w:val="24"/>
              </w:rPr>
              <w:t>Every school district and nonpublic school must develop and adopt a COVID-19 Preparedness and Response Plan (“Preparedness Plan”) that is informed by the Michigan Return to School Roadmap from the COVID-19 Task Force on Education and Return to School Advisory Council (“Return to School Roadmap”). The plan must, at a minimum:</w:t>
            </w:r>
          </w:p>
        </w:tc>
      </w:tr>
      <w:tr w:rsidR="006B7C22" w:rsidTr="00C75643">
        <w:trPr>
          <w:trHeight w:val="1286"/>
        </w:trPr>
        <w:tc>
          <w:tcPr>
            <w:tcW w:w="18175" w:type="dxa"/>
            <w:gridSpan w:val="2"/>
            <w:shd w:val="clear" w:color="auto" w:fill="auto"/>
            <w:vAlign w:val="center"/>
          </w:tcPr>
          <w:p w:rsidR="006B7C22" w:rsidRDefault="006B7C22" w:rsidP="006B7C22">
            <w:pPr>
              <w:rPr>
                <w:rFonts w:ascii="Arial" w:hAnsi="Arial" w:cs="Arial"/>
                <w:b/>
              </w:rPr>
            </w:pPr>
            <w:r w:rsidRPr="00C45FD9">
              <w:rPr>
                <w:rFonts w:ascii="Arial" w:hAnsi="Arial" w:cs="Arial"/>
                <w:b/>
              </w:rPr>
              <w:t>P</w:t>
            </w:r>
            <w:r>
              <w:rPr>
                <w:rFonts w:ascii="Arial" w:hAnsi="Arial" w:cs="Arial"/>
                <w:b/>
              </w:rPr>
              <w:t>art (b</w:t>
            </w:r>
            <w:r w:rsidRPr="00C45FD9">
              <w:rPr>
                <w:rFonts w:ascii="Arial" w:hAnsi="Arial" w:cs="Arial"/>
                <w:b/>
              </w:rPr>
              <w:t>):</w:t>
            </w:r>
            <w:r w:rsidR="007C133B">
              <w:rPr>
                <w:rFonts w:ascii="Arial" w:hAnsi="Arial" w:cs="Arial"/>
                <w:b/>
              </w:rPr>
              <w:t xml:space="preserve"> PHASE</w:t>
            </w:r>
            <w:r>
              <w:rPr>
                <w:rFonts w:ascii="Arial" w:hAnsi="Arial" w:cs="Arial"/>
                <w:b/>
              </w:rPr>
              <w:t xml:space="preserve"> 4:  </w:t>
            </w:r>
            <w:r w:rsidRPr="006B7C22">
              <w:rPr>
                <w:rFonts w:ascii="Arial" w:hAnsi="Arial" w:cs="Arial"/>
                <w:b/>
              </w:rPr>
              <w:t>Describe the policies and procedures that the distr</w:t>
            </w:r>
            <w:r>
              <w:rPr>
                <w:rFonts w:ascii="Arial" w:hAnsi="Arial" w:cs="Arial"/>
                <w:b/>
              </w:rPr>
              <w:t xml:space="preserve">ict will follow when the region </w:t>
            </w:r>
            <w:r w:rsidRPr="006B7C22">
              <w:rPr>
                <w:rFonts w:ascii="Arial" w:hAnsi="Arial" w:cs="Arial"/>
                <w:b/>
              </w:rPr>
              <w:t>in which the district is located is in Phase 4 o</w:t>
            </w:r>
            <w:r>
              <w:rPr>
                <w:rFonts w:ascii="Arial" w:hAnsi="Arial" w:cs="Arial"/>
                <w:b/>
              </w:rPr>
              <w:t>f the Michigan Safe Start Plan.</w:t>
            </w:r>
            <w:r w:rsidR="007C133B">
              <w:rPr>
                <w:rFonts w:ascii="Arial" w:hAnsi="Arial" w:cs="Arial"/>
                <w:b/>
              </w:rPr>
              <w:t xml:space="preserve">             </w:t>
            </w:r>
            <w:r>
              <w:rPr>
                <w:rFonts w:ascii="Arial" w:hAnsi="Arial" w:cs="Arial"/>
                <w:b/>
              </w:rPr>
              <w:t xml:space="preserve"> </w:t>
            </w:r>
            <w:hyperlink w:anchor="_SAFETY_PROTOCOLS:__10" w:history="1">
              <w:r w:rsidR="002B0555" w:rsidRPr="008A7232">
                <w:rPr>
                  <w:rStyle w:val="Hyperlink"/>
                  <w:rFonts w:ascii="Arial" w:hAnsi="Arial" w:cs="Arial"/>
                  <w:b/>
                </w:rPr>
                <w:t xml:space="preserve">SAFETY </w:t>
              </w:r>
            </w:hyperlink>
            <w:r w:rsidR="002B0555">
              <w:rPr>
                <w:rFonts w:ascii="Arial" w:hAnsi="Arial" w:cs="Arial"/>
                <w:b/>
              </w:rPr>
              <w:t xml:space="preserve"> </w:t>
            </w:r>
            <w:r w:rsidR="008300E9">
              <w:rPr>
                <w:rFonts w:ascii="Arial" w:hAnsi="Arial" w:cs="Arial"/>
                <w:b/>
              </w:rPr>
              <w:t xml:space="preserve">                  </w:t>
            </w:r>
            <w:hyperlink w:anchor="_MENTAL_&amp;_SOCIAL-EMOTIONAL" w:history="1">
              <w:r w:rsidR="008300E9" w:rsidRPr="008A7232">
                <w:rPr>
                  <w:rStyle w:val="Hyperlink"/>
                  <w:rFonts w:ascii="Arial" w:hAnsi="Arial" w:cs="Arial"/>
                  <w:b/>
                </w:rPr>
                <w:t xml:space="preserve">MENTAL &amp; </w:t>
              </w:r>
              <w:r w:rsidR="008300E9">
                <w:rPr>
                  <w:rStyle w:val="Hyperlink"/>
                  <w:rFonts w:ascii="Arial" w:hAnsi="Arial" w:cs="Arial"/>
                  <w:b/>
                </w:rPr>
                <w:t>SOCIAL-</w:t>
              </w:r>
              <w:r w:rsidR="008300E9" w:rsidRPr="008A7232">
                <w:rPr>
                  <w:rStyle w:val="Hyperlink"/>
                  <w:rFonts w:ascii="Arial" w:hAnsi="Arial" w:cs="Arial"/>
                  <w:b/>
                </w:rPr>
                <w:t>EMOTIONAL HEALTH</w:t>
              </w:r>
            </w:hyperlink>
            <w:r w:rsidR="008300E9">
              <w:rPr>
                <w:rFonts w:ascii="Arial" w:hAnsi="Arial" w:cs="Arial"/>
                <w:b/>
              </w:rPr>
              <w:t xml:space="preserve">                    </w:t>
            </w:r>
            <w:hyperlink w:anchor="_INSTRUCTION:_Governance" w:history="1">
              <w:r w:rsidR="008300E9" w:rsidRPr="008A7232">
                <w:rPr>
                  <w:rStyle w:val="Hyperlink"/>
                  <w:rFonts w:ascii="Arial" w:hAnsi="Arial" w:cs="Arial"/>
                  <w:b/>
                </w:rPr>
                <w:t>INSTRUCTION</w:t>
              </w:r>
            </w:hyperlink>
            <w:r w:rsidR="008300E9">
              <w:rPr>
                <w:rFonts w:ascii="Arial" w:hAnsi="Arial" w:cs="Arial"/>
                <w:b/>
              </w:rPr>
              <w:t xml:space="preserve">                    </w:t>
            </w:r>
            <w:hyperlink w:anchor="_OPERATIONS:_Facilities" w:history="1">
              <w:r w:rsidR="008300E9" w:rsidRPr="008A7232">
                <w:rPr>
                  <w:rStyle w:val="Hyperlink"/>
                  <w:rFonts w:ascii="Arial" w:hAnsi="Arial" w:cs="Arial"/>
                  <w:b/>
                </w:rPr>
                <w:t>OPERATIONS</w:t>
              </w:r>
            </w:hyperlink>
          </w:p>
          <w:p w:rsidR="00051BE3" w:rsidRDefault="00051BE3" w:rsidP="006B7C22">
            <w:pPr>
              <w:rPr>
                <w:rFonts w:ascii="Arial" w:hAnsi="Arial" w:cs="Arial"/>
                <w:b/>
              </w:rPr>
            </w:pPr>
          </w:p>
          <w:p w:rsidR="006B7C22" w:rsidRPr="008A7232" w:rsidRDefault="00051BE3" w:rsidP="00C75643">
            <w:pPr>
              <w:rPr>
                <w:rFonts w:ascii="Arial" w:hAnsi="Arial" w:cs="Arial"/>
                <w:b/>
              </w:rPr>
            </w:pPr>
            <w:r w:rsidRPr="00C75643">
              <w:rPr>
                <w:rFonts w:ascii="Arial" w:hAnsi="Arial" w:cs="Arial"/>
                <w:b/>
              </w:rPr>
              <w:t xml:space="preserve">Those policies and procedures must, at a minimum:  </w:t>
            </w:r>
          </w:p>
        </w:tc>
      </w:tr>
      <w:tr w:rsidR="007C133B" w:rsidTr="003848A9">
        <w:trPr>
          <w:trHeight w:val="458"/>
        </w:trPr>
        <w:tc>
          <w:tcPr>
            <w:tcW w:w="7195" w:type="dxa"/>
            <w:shd w:val="clear" w:color="auto" w:fill="auto"/>
            <w:vAlign w:val="center"/>
          </w:tcPr>
          <w:p w:rsidR="007C133B" w:rsidRPr="00A379DC" w:rsidRDefault="007C133B" w:rsidP="00051BE3">
            <w:pPr>
              <w:widowControl/>
              <w:adjustRightInd w:val="0"/>
              <w:rPr>
                <w:rFonts w:ascii="Arial" w:hAnsi="Arial" w:cs="Arial"/>
                <w:sz w:val="24"/>
              </w:rPr>
            </w:pPr>
          </w:p>
        </w:tc>
        <w:tc>
          <w:tcPr>
            <w:tcW w:w="10980" w:type="dxa"/>
            <w:shd w:val="clear" w:color="auto" w:fill="auto"/>
            <w:vAlign w:val="center"/>
          </w:tcPr>
          <w:p w:rsidR="007C133B" w:rsidRPr="00C75643" w:rsidRDefault="00532CC4" w:rsidP="00C75643">
            <w:pPr>
              <w:jc w:val="center"/>
              <w:rPr>
                <w:rFonts w:ascii="Arial" w:hAnsi="Arial" w:cs="Arial"/>
                <w:b/>
                <w:sz w:val="24"/>
              </w:rPr>
            </w:pPr>
            <w:r>
              <w:rPr>
                <w:rFonts w:ascii="Arial" w:hAnsi="Arial" w:cs="Arial"/>
                <w:b/>
                <w:sz w:val="24"/>
              </w:rPr>
              <w:t>NOTES</w:t>
            </w:r>
          </w:p>
        </w:tc>
      </w:tr>
      <w:tr w:rsidR="003C69F9" w:rsidTr="00715A90">
        <w:trPr>
          <w:trHeight w:val="1589"/>
        </w:trPr>
        <w:tc>
          <w:tcPr>
            <w:tcW w:w="7195" w:type="dxa"/>
            <w:shd w:val="clear" w:color="auto" w:fill="FFFF99"/>
            <w:vAlign w:val="center"/>
          </w:tcPr>
          <w:p w:rsidR="003C69F9" w:rsidRPr="0012731F" w:rsidRDefault="003C69F9" w:rsidP="003C69F9">
            <w:pPr>
              <w:widowControl/>
              <w:adjustRightInd w:val="0"/>
              <w:rPr>
                <w:rFonts w:ascii="Arial" w:eastAsiaTheme="minorHAnsi" w:hAnsi="Arial" w:cs="Arial"/>
                <w:sz w:val="24"/>
                <w:szCs w:val="24"/>
              </w:rPr>
            </w:pPr>
            <w:r w:rsidRPr="0012731F">
              <w:rPr>
                <w:rFonts w:ascii="Arial" w:hAnsi="Arial" w:cs="Arial"/>
                <w:sz w:val="24"/>
                <w:szCs w:val="24"/>
              </w:rPr>
              <w:t>(1) Require the wearing of face coverings, except during meals and unless face coverings cannot be medically tolerated, for:</w:t>
            </w:r>
          </w:p>
        </w:tc>
        <w:tc>
          <w:tcPr>
            <w:tcW w:w="10980" w:type="dxa"/>
            <w:shd w:val="clear" w:color="auto" w:fill="auto"/>
          </w:tcPr>
          <w:p w:rsidR="003C69F9" w:rsidRDefault="003C69F9" w:rsidP="003C69F9">
            <w:pPr>
              <w:rPr>
                <w:rFonts w:ascii="Arial" w:hAnsi="Arial" w:cs="Arial"/>
                <w:b/>
                <w:sz w:val="20"/>
              </w:rPr>
            </w:pPr>
          </w:p>
          <w:p w:rsidR="003C69F9" w:rsidRDefault="00BC507D" w:rsidP="003C69F9">
            <w:pPr>
              <w:rPr>
                <w:rFonts w:ascii="Arial" w:hAnsi="Arial" w:cs="Arial"/>
                <w:b/>
                <w:sz w:val="20"/>
              </w:rPr>
            </w:pPr>
            <w:r>
              <w:rPr>
                <w:rFonts w:ascii="Arial" w:hAnsi="Arial" w:cs="Arial"/>
                <w:b/>
                <w:sz w:val="20"/>
              </w:rPr>
              <w:t>Each CBO</w:t>
            </w:r>
            <w:r w:rsidR="003C69F9">
              <w:rPr>
                <w:rFonts w:ascii="Arial" w:hAnsi="Arial" w:cs="Arial"/>
                <w:b/>
                <w:sz w:val="20"/>
              </w:rPr>
              <w:t xml:space="preserve"> will follow the MI Safe Start Plan, where applicable and </w:t>
            </w:r>
            <w:r>
              <w:rPr>
                <w:rFonts w:ascii="Arial" w:hAnsi="Arial" w:cs="Arial"/>
                <w:b/>
                <w:sz w:val="20"/>
              </w:rPr>
              <w:t>appropriate, along with local implementation policies</w:t>
            </w:r>
            <w:r w:rsidR="003C69F9">
              <w:rPr>
                <w:rFonts w:ascii="Arial" w:hAnsi="Arial" w:cs="Arial"/>
                <w:b/>
                <w:sz w:val="20"/>
              </w:rPr>
              <w:t xml:space="preserve"> to ensure staff, student, and visitor safety.  </w:t>
            </w:r>
          </w:p>
          <w:p w:rsidR="003C69F9" w:rsidRPr="00715A90" w:rsidRDefault="003C69F9" w:rsidP="003C69F9">
            <w:pPr>
              <w:rPr>
                <w:rFonts w:ascii="Arial" w:hAnsi="Arial" w:cs="Arial"/>
                <w:b/>
                <w:sz w:val="20"/>
              </w:rPr>
            </w:pPr>
          </w:p>
        </w:tc>
      </w:tr>
      <w:tr w:rsidR="003C69F9" w:rsidTr="00715A90">
        <w:trPr>
          <w:trHeight w:val="1589"/>
        </w:trPr>
        <w:tc>
          <w:tcPr>
            <w:tcW w:w="7195" w:type="dxa"/>
            <w:shd w:val="clear" w:color="auto" w:fill="FFFF99"/>
            <w:vAlign w:val="center"/>
          </w:tcPr>
          <w:p w:rsidR="003C69F9" w:rsidRPr="0012731F" w:rsidRDefault="003C69F9" w:rsidP="003C69F9">
            <w:pPr>
              <w:widowControl/>
              <w:adjustRightInd w:val="0"/>
              <w:rPr>
                <w:rFonts w:ascii="Arial" w:eastAsiaTheme="minorHAnsi" w:hAnsi="Arial" w:cs="Arial"/>
                <w:sz w:val="24"/>
                <w:szCs w:val="24"/>
              </w:rPr>
            </w:pPr>
            <w:r w:rsidRPr="0012731F">
              <w:rPr>
                <w:rFonts w:ascii="Arial" w:eastAsiaTheme="minorHAnsi" w:hAnsi="Arial" w:cs="Arial"/>
                <w:sz w:val="24"/>
                <w:szCs w:val="24"/>
              </w:rPr>
              <w:t>(A) All staff and all students in grades pre-kindergarten and up when on a school bus.</w:t>
            </w:r>
          </w:p>
        </w:tc>
        <w:tc>
          <w:tcPr>
            <w:tcW w:w="10980" w:type="dxa"/>
            <w:shd w:val="clear" w:color="auto" w:fill="auto"/>
          </w:tcPr>
          <w:p w:rsidR="003C69F9" w:rsidRDefault="003C69F9" w:rsidP="003C69F9">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Each CBO will follow the MI Safe Start Plan, where applicable and appropriate, along with local implementation policies to ensure staff, student, and visitor safety.  </w:t>
            </w:r>
          </w:p>
          <w:p w:rsidR="003C69F9" w:rsidRPr="00715A90" w:rsidRDefault="003C69F9" w:rsidP="003C69F9">
            <w:pPr>
              <w:rPr>
                <w:rFonts w:ascii="Arial" w:hAnsi="Arial" w:cs="Arial"/>
                <w:b/>
                <w:sz w:val="20"/>
              </w:rPr>
            </w:pPr>
          </w:p>
        </w:tc>
      </w:tr>
      <w:tr w:rsidR="003C69F9" w:rsidTr="00715A90">
        <w:trPr>
          <w:trHeight w:val="1589"/>
        </w:trPr>
        <w:tc>
          <w:tcPr>
            <w:tcW w:w="7195" w:type="dxa"/>
            <w:shd w:val="clear" w:color="auto" w:fill="FFFF99"/>
            <w:vAlign w:val="center"/>
          </w:tcPr>
          <w:p w:rsidR="003C69F9" w:rsidRPr="0012731F" w:rsidRDefault="003C69F9" w:rsidP="003C69F9">
            <w:pPr>
              <w:widowControl/>
              <w:adjustRightInd w:val="0"/>
              <w:rPr>
                <w:rFonts w:ascii="Arial" w:eastAsiaTheme="minorHAnsi" w:hAnsi="Arial" w:cs="Arial"/>
                <w:sz w:val="24"/>
                <w:szCs w:val="24"/>
              </w:rPr>
            </w:pPr>
            <w:r w:rsidRPr="0012731F">
              <w:rPr>
                <w:rFonts w:ascii="Arial" w:eastAsiaTheme="minorHAnsi" w:hAnsi="Arial" w:cs="Arial"/>
                <w:sz w:val="24"/>
                <w:szCs w:val="24"/>
              </w:rPr>
              <w:t>(B) All staff and all students in grades pre-kindergarten and up when in indoor hallways and common areas.</w:t>
            </w:r>
          </w:p>
        </w:tc>
        <w:tc>
          <w:tcPr>
            <w:tcW w:w="10980" w:type="dxa"/>
            <w:shd w:val="clear" w:color="auto" w:fill="auto"/>
          </w:tcPr>
          <w:p w:rsidR="003C69F9" w:rsidRDefault="003C69F9" w:rsidP="003C69F9">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Each CBO will follow the MI Safe Start Plan, where applicable and appropriate, along with local implementation policies to ensure staff, student, and visitor safety.  </w:t>
            </w:r>
          </w:p>
          <w:p w:rsidR="003C69F9" w:rsidRPr="00715A90" w:rsidRDefault="003C69F9" w:rsidP="003C69F9">
            <w:pPr>
              <w:rPr>
                <w:rFonts w:ascii="Arial" w:hAnsi="Arial" w:cs="Arial"/>
                <w:b/>
                <w:sz w:val="20"/>
              </w:rPr>
            </w:pPr>
          </w:p>
        </w:tc>
      </w:tr>
      <w:tr w:rsidR="003C69F9" w:rsidTr="002A4C4F">
        <w:trPr>
          <w:trHeight w:val="1277"/>
        </w:trPr>
        <w:tc>
          <w:tcPr>
            <w:tcW w:w="7195" w:type="dxa"/>
            <w:shd w:val="clear" w:color="auto" w:fill="FFFF99"/>
            <w:vAlign w:val="center"/>
          </w:tcPr>
          <w:p w:rsidR="003C69F9" w:rsidRPr="0012731F" w:rsidRDefault="003C69F9" w:rsidP="003C69F9">
            <w:pPr>
              <w:rPr>
                <w:rFonts w:ascii="Arial" w:hAnsi="Arial" w:cs="Arial"/>
                <w:b/>
                <w:sz w:val="24"/>
                <w:szCs w:val="24"/>
              </w:rPr>
            </w:pPr>
            <w:r w:rsidRPr="0012731F">
              <w:rPr>
                <w:rFonts w:ascii="Arial" w:eastAsiaTheme="minorHAnsi" w:hAnsi="Arial" w:cs="Arial"/>
                <w:sz w:val="24"/>
                <w:szCs w:val="24"/>
              </w:rPr>
              <w:t>(C) All staff when in classrooms.</w:t>
            </w:r>
          </w:p>
        </w:tc>
        <w:tc>
          <w:tcPr>
            <w:tcW w:w="10980" w:type="dxa"/>
            <w:shd w:val="clear" w:color="auto" w:fill="auto"/>
          </w:tcPr>
          <w:p w:rsidR="003C69F9" w:rsidRDefault="003C69F9" w:rsidP="003C69F9">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Each CBO will follow the MI Safe Start Plan, where applicable and appropriate, along with local implementation policies to ensure staff, student, and visitor safety.  </w:t>
            </w:r>
          </w:p>
          <w:p w:rsidR="003C69F9" w:rsidRPr="00715A90" w:rsidRDefault="003C69F9" w:rsidP="003C69F9">
            <w:pPr>
              <w:rPr>
                <w:rFonts w:ascii="Arial" w:hAnsi="Arial" w:cs="Arial"/>
                <w:b/>
                <w:sz w:val="20"/>
              </w:rPr>
            </w:pPr>
          </w:p>
        </w:tc>
      </w:tr>
      <w:tr w:rsidR="00A379DC" w:rsidTr="00A379DC">
        <w:trPr>
          <w:trHeight w:val="710"/>
        </w:trPr>
        <w:tc>
          <w:tcPr>
            <w:tcW w:w="7195" w:type="dxa"/>
            <w:shd w:val="clear" w:color="auto" w:fill="auto"/>
            <w:vAlign w:val="center"/>
          </w:tcPr>
          <w:p w:rsidR="00A379DC" w:rsidRPr="00A379DC" w:rsidRDefault="00334A06" w:rsidP="00A379DC">
            <w:pPr>
              <w:rPr>
                <w:rFonts w:ascii="Arial" w:hAnsi="Arial" w:cs="Arial"/>
                <w:b/>
                <w:sz w:val="24"/>
                <w:szCs w:val="24"/>
              </w:rPr>
            </w:pPr>
            <w:r>
              <w:rPr>
                <w:rFonts w:ascii="Arial" w:hAnsi="Arial" w:cs="Arial"/>
                <w:b/>
                <w:sz w:val="24"/>
              </w:rPr>
              <w:t xml:space="preserve">Section 2 </w:t>
            </w:r>
            <w:r w:rsidR="00A379DC" w:rsidRPr="00A379DC">
              <w:rPr>
                <w:rFonts w:ascii="Arial" w:hAnsi="Arial" w:cs="Arial"/>
                <w:b/>
                <w:sz w:val="24"/>
              </w:rPr>
              <w:t>P</w:t>
            </w:r>
            <w:r w:rsidR="00A379DC">
              <w:rPr>
                <w:rFonts w:ascii="Arial" w:hAnsi="Arial" w:cs="Arial"/>
                <w:b/>
                <w:sz w:val="24"/>
              </w:rPr>
              <w:t>art (b</w:t>
            </w:r>
            <w:r w:rsidR="00A379DC" w:rsidRPr="00A379DC">
              <w:rPr>
                <w:rFonts w:ascii="Arial" w:hAnsi="Arial" w:cs="Arial"/>
                <w:b/>
                <w:sz w:val="24"/>
              </w:rPr>
              <w:t>): Continued</w:t>
            </w:r>
          </w:p>
        </w:tc>
        <w:tc>
          <w:tcPr>
            <w:tcW w:w="10980" w:type="dxa"/>
            <w:shd w:val="clear" w:color="auto" w:fill="auto"/>
            <w:vAlign w:val="center"/>
          </w:tcPr>
          <w:p w:rsidR="00A379DC" w:rsidRPr="00A379DC" w:rsidRDefault="00532CC4" w:rsidP="00A379DC">
            <w:pPr>
              <w:jc w:val="center"/>
              <w:rPr>
                <w:rFonts w:ascii="Arial" w:hAnsi="Arial" w:cs="Arial"/>
                <w:b/>
                <w:sz w:val="24"/>
              </w:rPr>
            </w:pPr>
            <w:r>
              <w:rPr>
                <w:rFonts w:ascii="Arial" w:hAnsi="Arial" w:cs="Arial"/>
                <w:b/>
                <w:sz w:val="24"/>
              </w:rPr>
              <w:t>NOTES</w:t>
            </w:r>
          </w:p>
        </w:tc>
      </w:tr>
      <w:tr w:rsidR="003C69F9" w:rsidTr="00A379DC">
        <w:trPr>
          <w:trHeight w:val="2197"/>
        </w:trPr>
        <w:tc>
          <w:tcPr>
            <w:tcW w:w="7195" w:type="dxa"/>
            <w:shd w:val="clear" w:color="auto" w:fill="FFFF99"/>
            <w:vAlign w:val="center"/>
          </w:tcPr>
          <w:p w:rsidR="003C69F9" w:rsidRPr="0012731F" w:rsidRDefault="003C69F9" w:rsidP="003C69F9">
            <w:pPr>
              <w:rPr>
                <w:rFonts w:ascii="Arial" w:hAnsi="Arial" w:cs="Arial"/>
                <w:sz w:val="24"/>
              </w:rPr>
            </w:pPr>
            <w:r w:rsidRPr="0012731F">
              <w:rPr>
                <w:rFonts w:ascii="Arial" w:eastAsiaTheme="minorHAnsi" w:hAnsi="Arial" w:cs="Arial"/>
                <w:sz w:val="24"/>
              </w:rPr>
              <w:lastRenderedPageBreak/>
              <w:t>(D) All students in grades 6 and up when in classrooms.</w:t>
            </w:r>
          </w:p>
        </w:tc>
        <w:tc>
          <w:tcPr>
            <w:tcW w:w="10980" w:type="dxa"/>
            <w:shd w:val="clear" w:color="auto" w:fill="auto"/>
          </w:tcPr>
          <w:p w:rsidR="003C69F9" w:rsidRDefault="003C69F9" w:rsidP="003C69F9">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N/A for Community Based Organizations </w:t>
            </w:r>
          </w:p>
          <w:p w:rsidR="003C69F9" w:rsidRPr="00715A90" w:rsidRDefault="003C69F9" w:rsidP="003C69F9">
            <w:pPr>
              <w:rPr>
                <w:rFonts w:ascii="Arial" w:hAnsi="Arial" w:cs="Arial"/>
                <w:b/>
                <w:sz w:val="20"/>
              </w:rPr>
            </w:pPr>
          </w:p>
        </w:tc>
      </w:tr>
      <w:tr w:rsidR="003C69F9" w:rsidTr="00A379DC">
        <w:trPr>
          <w:trHeight w:val="2197"/>
        </w:trPr>
        <w:tc>
          <w:tcPr>
            <w:tcW w:w="7195" w:type="dxa"/>
            <w:shd w:val="clear" w:color="auto" w:fill="FFFF99"/>
            <w:vAlign w:val="center"/>
          </w:tcPr>
          <w:p w:rsidR="003C69F9" w:rsidRPr="0012731F" w:rsidRDefault="003C69F9" w:rsidP="003C69F9">
            <w:pPr>
              <w:widowControl/>
              <w:adjustRightInd w:val="0"/>
              <w:rPr>
                <w:rFonts w:ascii="Arial" w:eastAsiaTheme="minorHAnsi" w:hAnsi="Arial" w:cs="Arial"/>
                <w:sz w:val="24"/>
              </w:rPr>
            </w:pPr>
            <w:r w:rsidRPr="0012731F">
              <w:rPr>
                <w:rFonts w:ascii="Arial" w:eastAsiaTheme="minorHAnsi" w:hAnsi="Arial" w:cs="Arial"/>
                <w:sz w:val="24"/>
              </w:rPr>
              <w:t>(E) All students in grades kindergarten through 5 unless students remain with their classes throughout the school day and do not come into close contact with students in another class.</w:t>
            </w:r>
          </w:p>
        </w:tc>
        <w:tc>
          <w:tcPr>
            <w:tcW w:w="10980" w:type="dxa"/>
            <w:shd w:val="clear" w:color="auto" w:fill="auto"/>
          </w:tcPr>
          <w:p w:rsidR="003C69F9" w:rsidRDefault="003C69F9" w:rsidP="003C69F9">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N/A for Community Based Organizations </w:t>
            </w:r>
          </w:p>
          <w:p w:rsidR="003C69F9" w:rsidRPr="00715A90" w:rsidRDefault="003C69F9" w:rsidP="003C69F9">
            <w:pPr>
              <w:rPr>
                <w:rFonts w:ascii="Arial" w:hAnsi="Arial" w:cs="Arial"/>
                <w:b/>
                <w:sz w:val="20"/>
              </w:rPr>
            </w:pPr>
          </w:p>
        </w:tc>
      </w:tr>
      <w:tr w:rsidR="003C69F9" w:rsidTr="00A379DC">
        <w:trPr>
          <w:trHeight w:val="2197"/>
        </w:trPr>
        <w:tc>
          <w:tcPr>
            <w:tcW w:w="7195" w:type="dxa"/>
            <w:shd w:val="clear" w:color="auto" w:fill="FFFF99"/>
            <w:vAlign w:val="center"/>
          </w:tcPr>
          <w:p w:rsidR="003C69F9" w:rsidRPr="0012731F" w:rsidRDefault="003C69F9" w:rsidP="003C69F9">
            <w:pPr>
              <w:widowControl/>
              <w:adjustRightInd w:val="0"/>
              <w:rPr>
                <w:rFonts w:ascii="Arial" w:eastAsiaTheme="minorHAnsi" w:hAnsi="Arial" w:cs="Arial"/>
                <w:sz w:val="24"/>
              </w:rPr>
            </w:pPr>
            <w:r w:rsidRPr="0012731F">
              <w:rPr>
                <w:rFonts w:ascii="Arial" w:hAnsi="Arial" w:cs="Arial"/>
                <w:sz w:val="24"/>
              </w:rPr>
              <w:t>(2) Prohibit indoor assemblies that bring together students from more than one classroom.</w:t>
            </w:r>
          </w:p>
        </w:tc>
        <w:tc>
          <w:tcPr>
            <w:tcW w:w="10980" w:type="dxa"/>
            <w:shd w:val="clear" w:color="auto" w:fill="auto"/>
          </w:tcPr>
          <w:p w:rsidR="003C69F9" w:rsidRDefault="003C69F9" w:rsidP="003C69F9">
            <w:pPr>
              <w:rPr>
                <w:rFonts w:ascii="Arial" w:hAnsi="Arial" w:cs="Arial"/>
                <w:b/>
                <w:sz w:val="20"/>
              </w:rPr>
            </w:pPr>
          </w:p>
          <w:p w:rsidR="003C69F9" w:rsidRPr="00715A90" w:rsidRDefault="00A15FAB" w:rsidP="003C69F9">
            <w:pPr>
              <w:rPr>
                <w:rFonts w:ascii="Arial" w:hAnsi="Arial" w:cs="Arial"/>
                <w:b/>
                <w:sz w:val="20"/>
              </w:rPr>
            </w:pPr>
            <w:r>
              <w:rPr>
                <w:rFonts w:ascii="Arial" w:hAnsi="Arial" w:cs="Arial"/>
                <w:b/>
                <w:sz w:val="20"/>
              </w:rPr>
              <w:t>Center wide</w:t>
            </w:r>
            <w:r w:rsidR="003C69F9">
              <w:rPr>
                <w:rFonts w:ascii="Arial" w:hAnsi="Arial" w:cs="Arial"/>
                <w:b/>
                <w:sz w:val="20"/>
              </w:rPr>
              <w:t xml:space="preserve"> assemblies</w:t>
            </w:r>
            <w:r w:rsidR="00BC507D">
              <w:rPr>
                <w:rFonts w:ascii="Arial" w:hAnsi="Arial" w:cs="Arial"/>
                <w:b/>
                <w:sz w:val="20"/>
              </w:rPr>
              <w:t>/activities</w:t>
            </w:r>
            <w:r w:rsidR="003C69F9">
              <w:rPr>
                <w:rFonts w:ascii="Arial" w:hAnsi="Arial" w:cs="Arial"/>
                <w:b/>
                <w:sz w:val="20"/>
              </w:rPr>
              <w:t xml:space="preserve"> will be prohibited during Phase 4.</w:t>
            </w:r>
          </w:p>
        </w:tc>
      </w:tr>
      <w:tr w:rsidR="003C69F9" w:rsidTr="00A379DC">
        <w:trPr>
          <w:trHeight w:val="2197"/>
        </w:trPr>
        <w:tc>
          <w:tcPr>
            <w:tcW w:w="7195" w:type="dxa"/>
            <w:shd w:val="clear" w:color="auto" w:fill="FFFF99"/>
            <w:vAlign w:val="center"/>
          </w:tcPr>
          <w:p w:rsidR="003C69F9" w:rsidRPr="0012731F" w:rsidRDefault="003C69F9" w:rsidP="003C69F9">
            <w:pPr>
              <w:widowControl/>
              <w:adjustRightInd w:val="0"/>
              <w:rPr>
                <w:rFonts w:ascii="Arial" w:eastAsiaTheme="minorHAnsi" w:hAnsi="Arial" w:cs="Arial"/>
                <w:sz w:val="24"/>
              </w:rPr>
            </w:pPr>
            <w:r w:rsidRPr="0012731F">
              <w:rPr>
                <w:rFonts w:ascii="Arial" w:hAnsi="Arial" w:cs="Arial"/>
                <w:sz w:val="24"/>
              </w:rPr>
              <w:t>(3) Incorporate the Return to School Roadmap’s required protocols governing hygiene, cleaning, athletics, screening, testing protocols, and busing and student transportation.</w:t>
            </w:r>
          </w:p>
        </w:tc>
        <w:tc>
          <w:tcPr>
            <w:tcW w:w="10980" w:type="dxa"/>
            <w:shd w:val="clear" w:color="auto" w:fill="auto"/>
          </w:tcPr>
          <w:p w:rsidR="003C69F9" w:rsidRDefault="003C69F9" w:rsidP="003C69F9">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Each CBO will follow the MI Safe Start Plan, where applicable and appropriate, along with local implementation policies to ensure staff, student, and visitor safety.  </w:t>
            </w:r>
          </w:p>
          <w:p w:rsidR="003C69F9" w:rsidRPr="00715A90" w:rsidRDefault="003C69F9" w:rsidP="003C69F9">
            <w:pPr>
              <w:rPr>
                <w:rFonts w:ascii="Arial" w:hAnsi="Arial" w:cs="Arial"/>
                <w:b/>
                <w:sz w:val="20"/>
              </w:rPr>
            </w:pPr>
          </w:p>
        </w:tc>
      </w:tr>
    </w:tbl>
    <w:p w:rsidR="002A4C4F" w:rsidRDefault="002A4C4F" w:rsidP="00B32B84">
      <w:pPr>
        <w:rPr>
          <w:b/>
        </w:rPr>
      </w:pPr>
    </w:p>
    <w:tbl>
      <w:tblPr>
        <w:tblStyle w:val="TableGrid"/>
        <w:tblW w:w="0" w:type="auto"/>
        <w:tblLook w:val="04A0" w:firstRow="1" w:lastRow="0" w:firstColumn="1" w:lastColumn="0" w:noHBand="0" w:noVBand="1"/>
      </w:tblPr>
      <w:tblGrid>
        <w:gridCol w:w="7195"/>
        <w:gridCol w:w="10795"/>
      </w:tblGrid>
      <w:tr w:rsidR="00334A06" w:rsidTr="00334A06">
        <w:trPr>
          <w:trHeight w:val="1160"/>
        </w:trPr>
        <w:tc>
          <w:tcPr>
            <w:tcW w:w="17990" w:type="dxa"/>
            <w:gridSpan w:val="2"/>
            <w:vAlign w:val="center"/>
          </w:tcPr>
          <w:p w:rsidR="00334A06" w:rsidRPr="00D86B58" w:rsidRDefault="00CD136C" w:rsidP="00EC7B89">
            <w:pPr>
              <w:pStyle w:val="Heading1"/>
              <w:spacing w:before="0"/>
              <w:outlineLvl w:val="0"/>
              <w:rPr>
                <w:rFonts w:ascii="Arial" w:hAnsi="Arial" w:cs="Arial"/>
                <w:b/>
                <w:color w:val="000000" w:themeColor="text1"/>
              </w:rPr>
            </w:pPr>
            <w:r>
              <w:rPr>
                <w:noProof/>
              </w:rPr>
              <w:lastRenderedPageBreak/>
              <mc:AlternateContent>
                <mc:Choice Requires="wps">
                  <w:drawing>
                    <wp:anchor distT="45720" distB="45720" distL="114300" distR="114300" simplePos="0" relativeHeight="251843584" behindDoc="0" locked="0" layoutInCell="1" allowOverlap="1" wp14:anchorId="632A0AAC" wp14:editId="5EE85F18">
                      <wp:simplePos x="0" y="0"/>
                      <wp:positionH relativeFrom="column">
                        <wp:posOffset>10303510</wp:posOffset>
                      </wp:positionH>
                      <wp:positionV relativeFrom="paragraph">
                        <wp:posOffset>8890</wp:posOffset>
                      </wp:positionV>
                      <wp:extent cx="935355" cy="272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72415"/>
                              </a:xfrm>
                              <a:prstGeom prst="rect">
                                <a:avLst/>
                              </a:prstGeom>
                              <a:solidFill>
                                <a:srgbClr val="FFFFFF"/>
                              </a:solidFill>
                              <a:ln w="9525">
                                <a:noFill/>
                                <a:miter lim="800000"/>
                                <a:headEnd/>
                                <a:tailEnd/>
                              </a:ln>
                            </wps:spPr>
                            <wps:txbx>
                              <w:txbxContent>
                                <w:p w:rsidR="000E31FC" w:rsidRPr="00FA4170" w:rsidRDefault="008221B5" w:rsidP="00CD136C">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0AAC" id="_x0000_s1054" type="#_x0000_t202" style="position:absolute;margin-left:811.3pt;margin-top:.7pt;width:73.65pt;height:21.4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" stroked="f">
                      <v:textbox>
                        <w:txbxContent>
                          <w:p w:rsidR="000E31FC" w:rsidRPr="00FA4170" w:rsidRDefault="000E31FC" w:rsidP="00CD136C">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EC7B89">
              <w:rPr>
                <w:rFonts w:ascii="Arial" w:hAnsi="Arial" w:cs="Arial"/>
                <w:b/>
                <w:color w:val="000000" w:themeColor="text1"/>
              </w:rPr>
              <w:t xml:space="preserve">                                           COMMMUNITY BASED ORGANIZATION</w:t>
            </w:r>
            <w:r w:rsidR="00334A06" w:rsidRPr="00D86B58">
              <w:rPr>
                <w:rFonts w:ascii="Arial" w:hAnsi="Arial" w:cs="Arial"/>
                <w:b/>
                <w:color w:val="000000" w:themeColor="text1"/>
              </w:rPr>
              <w:t xml:space="preserve"> PREPAREDNESS PLAN TEMPLATE</w:t>
            </w:r>
          </w:p>
          <w:p w:rsidR="00334A06" w:rsidRDefault="008221B5" w:rsidP="00334A06">
            <w:pPr>
              <w:jc w:val="center"/>
              <w:rPr>
                <w:b/>
              </w:rPr>
            </w:pPr>
            <w:hyperlink r:id="rId29" w:history="1">
              <w:r w:rsidR="00334A06" w:rsidRPr="00C45FD9">
                <w:rPr>
                  <w:rStyle w:val="Hyperlink"/>
                  <w:rFonts w:ascii="Arial" w:hAnsi="Arial" w:cs="Arial"/>
                  <w:b/>
                  <w:sz w:val="32"/>
                </w:rPr>
                <w:t>EXECUTIVE ORDER 2020-142</w:t>
              </w:r>
            </w:hyperlink>
          </w:p>
        </w:tc>
      </w:tr>
      <w:tr w:rsidR="00334A06" w:rsidTr="00334A06">
        <w:trPr>
          <w:trHeight w:val="1484"/>
        </w:trPr>
        <w:tc>
          <w:tcPr>
            <w:tcW w:w="17990" w:type="dxa"/>
            <w:gridSpan w:val="2"/>
            <w:shd w:val="clear" w:color="auto" w:fill="BDD6EE" w:themeFill="accent1" w:themeFillTint="66"/>
            <w:vAlign w:val="center"/>
          </w:tcPr>
          <w:p w:rsidR="00334A06" w:rsidRPr="00D86B58" w:rsidRDefault="00334A06" w:rsidP="00334A06">
            <w:pPr>
              <w:pStyle w:val="Heading1"/>
              <w:spacing w:before="0"/>
              <w:outlineLvl w:val="0"/>
              <w:rPr>
                <w:rFonts w:ascii="Arial" w:hAnsi="Arial" w:cs="Arial"/>
                <w:b/>
                <w:color w:val="000000" w:themeColor="text1"/>
              </w:rPr>
            </w:pPr>
            <w:r w:rsidRPr="00334A06">
              <w:rPr>
                <w:rFonts w:ascii="Arial" w:hAnsi="Arial" w:cs="Arial"/>
                <w:b/>
                <w:color w:val="000000" w:themeColor="text1"/>
                <w:sz w:val="24"/>
              </w:rPr>
              <w:t>Section 2:  Preparedness Plan. Every school district and nonpublic school must develop and adopt a COVID-19 Preparedness and Response Plan (“Preparedness Plan”) that is informed by the Michigan Return to School Roadmap from the COVID-19 Task Force on Education and Return to School Advisory Council (“Return to School Roadmap”). The plan must, at a minimum:</w:t>
            </w:r>
          </w:p>
        </w:tc>
      </w:tr>
      <w:tr w:rsidR="00334A06" w:rsidTr="00334A06">
        <w:trPr>
          <w:trHeight w:val="656"/>
        </w:trPr>
        <w:tc>
          <w:tcPr>
            <w:tcW w:w="7195" w:type="dxa"/>
            <w:shd w:val="clear" w:color="auto" w:fill="auto"/>
          </w:tcPr>
          <w:p w:rsidR="00334A06" w:rsidRPr="00334A06" w:rsidRDefault="00334A06" w:rsidP="00334A06">
            <w:pPr>
              <w:rPr>
                <w:rFonts w:ascii="Arial" w:hAnsi="Arial" w:cs="Arial"/>
                <w:sz w:val="24"/>
              </w:rPr>
            </w:pPr>
          </w:p>
        </w:tc>
        <w:tc>
          <w:tcPr>
            <w:tcW w:w="10795" w:type="dxa"/>
            <w:vAlign w:val="center"/>
          </w:tcPr>
          <w:p w:rsidR="00334A06" w:rsidRPr="00334A06" w:rsidRDefault="00532CC4" w:rsidP="00334A06">
            <w:pPr>
              <w:jc w:val="center"/>
              <w:rPr>
                <w:rFonts w:ascii="Arial" w:hAnsi="Arial" w:cs="Arial"/>
                <w:b/>
              </w:rPr>
            </w:pPr>
            <w:r>
              <w:rPr>
                <w:rFonts w:ascii="Arial" w:hAnsi="Arial" w:cs="Arial"/>
                <w:b/>
                <w:sz w:val="24"/>
              </w:rPr>
              <w:t>NOTES</w:t>
            </w:r>
          </w:p>
        </w:tc>
      </w:tr>
      <w:tr w:rsidR="00334A06" w:rsidTr="00715A90">
        <w:trPr>
          <w:trHeight w:val="4805"/>
        </w:trPr>
        <w:tc>
          <w:tcPr>
            <w:tcW w:w="7195" w:type="dxa"/>
            <w:shd w:val="clear" w:color="auto" w:fill="BDD6EE" w:themeFill="accent1" w:themeFillTint="66"/>
            <w:vAlign w:val="center"/>
          </w:tcPr>
          <w:p w:rsidR="00334A06" w:rsidRPr="00334A06" w:rsidRDefault="00334A06" w:rsidP="009B7354">
            <w:pPr>
              <w:rPr>
                <w:rFonts w:ascii="Arial" w:hAnsi="Arial" w:cs="Arial"/>
              </w:rPr>
            </w:pPr>
            <w:r w:rsidRPr="00334A06">
              <w:rPr>
                <w:rFonts w:ascii="Arial" w:hAnsi="Arial" w:cs="Arial"/>
                <w:sz w:val="24"/>
              </w:rPr>
              <w:t>(c) Describe the policies and procedures that the district will follow when the region in which the district is located is in Phase 5 of the Michigan Safe Start Plan.</w:t>
            </w:r>
          </w:p>
        </w:tc>
        <w:tc>
          <w:tcPr>
            <w:tcW w:w="10795" w:type="dxa"/>
          </w:tcPr>
          <w:p w:rsidR="002A4C4F" w:rsidRDefault="002A4C4F" w:rsidP="002A4C4F">
            <w:pPr>
              <w:rPr>
                <w:rFonts w:ascii="Arial" w:hAnsi="Arial" w:cs="Arial"/>
                <w:b/>
                <w:sz w:val="20"/>
              </w:rPr>
            </w:pPr>
          </w:p>
          <w:p w:rsidR="00BC507D" w:rsidRDefault="00BC507D" w:rsidP="00BC507D">
            <w:pPr>
              <w:rPr>
                <w:rFonts w:ascii="Arial" w:hAnsi="Arial" w:cs="Arial"/>
                <w:b/>
                <w:sz w:val="20"/>
              </w:rPr>
            </w:pPr>
            <w:r>
              <w:rPr>
                <w:rFonts w:ascii="Arial" w:hAnsi="Arial" w:cs="Arial"/>
                <w:b/>
                <w:sz w:val="20"/>
              </w:rPr>
              <w:t xml:space="preserve">Each CBO will follow the MI Safe Start Plan, where applicable and appropriate, along with local implementation policies to ensure staff, student, and visitor safety.  </w:t>
            </w:r>
          </w:p>
          <w:p w:rsidR="00334A06" w:rsidRPr="00715A90" w:rsidRDefault="00334A06" w:rsidP="00BC507D">
            <w:pPr>
              <w:rPr>
                <w:rFonts w:ascii="Arial" w:hAnsi="Arial" w:cs="Arial"/>
                <w:b/>
                <w:sz w:val="20"/>
              </w:rPr>
            </w:pPr>
          </w:p>
        </w:tc>
      </w:tr>
      <w:tr w:rsidR="009B7354" w:rsidTr="00D2339C">
        <w:trPr>
          <w:trHeight w:val="1070"/>
        </w:trPr>
        <w:tc>
          <w:tcPr>
            <w:tcW w:w="17990" w:type="dxa"/>
            <w:gridSpan w:val="2"/>
            <w:shd w:val="clear" w:color="auto" w:fill="FFC5C5"/>
            <w:vAlign w:val="center"/>
          </w:tcPr>
          <w:p w:rsidR="009B7354" w:rsidRPr="00D2339C" w:rsidRDefault="009B7354" w:rsidP="009B7354">
            <w:pPr>
              <w:rPr>
                <w:rFonts w:ascii="Arial" w:hAnsi="Arial" w:cs="Arial"/>
                <w:b/>
                <w:sz w:val="24"/>
              </w:rPr>
            </w:pPr>
            <w:r>
              <w:rPr>
                <w:rFonts w:ascii="Arial" w:hAnsi="Arial" w:cs="Arial"/>
                <w:sz w:val="24"/>
              </w:rPr>
              <w:t>(d)</w:t>
            </w:r>
            <w:r w:rsidRPr="00D2339C">
              <w:rPr>
                <w:rFonts w:ascii="Arial" w:hAnsi="Arial" w:cs="Arial"/>
                <w:b/>
                <w:sz w:val="24"/>
              </w:rPr>
              <w:t xml:space="preserve"> Address each subpart of the Return to School Roadmap and indicate if a school plans to exclude any protocol that is highly </w:t>
            </w:r>
            <w:r w:rsidR="00B119D9">
              <w:rPr>
                <w:rFonts w:ascii="Arial" w:hAnsi="Arial" w:cs="Arial"/>
                <w:b/>
                <w:sz w:val="24"/>
              </w:rPr>
              <w:t xml:space="preserve">(strongly) </w:t>
            </w:r>
            <w:r w:rsidRPr="00D2339C">
              <w:rPr>
                <w:rFonts w:ascii="Arial" w:hAnsi="Arial" w:cs="Arial"/>
                <w:b/>
                <w:sz w:val="24"/>
              </w:rPr>
              <w:t>recommended.</w:t>
            </w:r>
          </w:p>
          <w:p w:rsidR="009B7354" w:rsidRPr="009B7354" w:rsidRDefault="009B7354" w:rsidP="009B7354">
            <w:pPr>
              <w:rPr>
                <w:rFonts w:ascii="Arial" w:hAnsi="Arial" w:cs="Arial"/>
                <w:b/>
              </w:rPr>
            </w:pPr>
            <w:r w:rsidRPr="00D2339C">
              <w:rPr>
                <w:rFonts w:ascii="Arial" w:hAnsi="Arial" w:cs="Arial"/>
                <w:b/>
                <w:sz w:val="24"/>
              </w:rPr>
              <w:t>Indicate any exclusions in the response template.</w:t>
            </w:r>
          </w:p>
        </w:tc>
      </w:tr>
    </w:tbl>
    <w:p w:rsidR="009B7354" w:rsidRDefault="009B7354" w:rsidP="00B32B84">
      <w:pPr>
        <w:rPr>
          <w:b/>
        </w:rPr>
      </w:pPr>
    </w:p>
    <w:p w:rsidR="002A4C4F" w:rsidRDefault="002A4C4F" w:rsidP="00B32B84">
      <w:pPr>
        <w:rPr>
          <w:b/>
        </w:rPr>
      </w:pPr>
    </w:p>
    <w:tbl>
      <w:tblPr>
        <w:tblStyle w:val="TableGrid"/>
        <w:tblW w:w="17905" w:type="dxa"/>
        <w:tblLook w:val="04A0" w:firstRow="1" w:lastRow="0" w:firstColumn="1" w:lastColumn="0" w:noHBand="0" w:noVBand="1"/>
      </w:tblPr>
      <w:tblGrid>
        <w:gridCol w:w="3685"/>
        <w:gridCol w:w="11700"/>
        <w:gridCol w:w="2520"/>
      </w:tblGrid>
      <w:tr w:rsidR="00366D39" w:rsidTr="009B7354">
        <w:trPr>
          <w:trHeight w:val="1385"/>
        </w:trPr>
        <w:tc>
          <w:tcPr>
            <w:tcW w:w="17905" w:type="dxa"/>
            <w:gridSpan w:val="3"/>
            <w:vAlign w:val="center"/>
          </w:tcPr>
          <w:p w:rsidR="00366D39" w:rsidRPr="00D86B58" w:rsidRDefault="00993BC5" w:rsidP="00044E29">
            <w:pPr>
              <w:pStyle w:val="Heading1"/>
              <w:spacing w:before="0"/>
              <w:jc w:val="center"/>
              <w:outlineLvl w:val="0"/>
              <w:rPr>
                <w:rFonts w:ascii="Arial" w:hAnsi="Arial" w:cs="Arial"/>
                <w:b/>
                <w:color w:val="000000" w:themeColor="text1"/>
              </w:rPr>
            </w:pPr>
            <w:r>
              <w:rPr>
                <w:rFonts w:ascii="Arial" w:hAnsi="Arial" w:cs="Arial"/>
                <w:b/>
                <w:color w:val="000000" w:themeColor="text1"/>
              </w:rPr>
              <w:lastRenderedPageBreak/>
              <w:t xml:space="preserve">COMMUNITY BASED </w:t>
            </w:r>
            <w:r w:rsidR="00BA6333">
              <w:rPr>
                <w:rFonts w:ascii="Arial" w:hAnsi="Arial" w:cs="Arial"/>
                <w:b/>
                <w:color w:val="000000" w:themeColor="text1"/>
              </w:rPr>
              <w:t>ORGAN</w:t>
            </w:r>
            <w:r w:rsidR="00AA1D7E">
              <w:rPr>
                <w:rFonts w:ascii="Arial" w:hAnsi="Arial" w:cs="Arial"/>
                <w:b/>
                <w:color w:val="000000" w:themeColor="text1"/>
              </w:rPr>
              <w:t>I</w:t>
            </w:r>
            <w:r w:rsidR="00BA6333">
              <w:rPr>
                <w:rFonts w:ascii="Arial" w:hAnsi="Arial" w:cs="Arial"/>
                <w:b/>
                <w:color w:val="000000" w:themeColor="text1"/>
              </w:rPr>
              <w:t>ZATION PREPAREDNESS</w:t>
            </w:r>
            <w:r w:rsidR="00366D39" w:rsidRPr="00D86B58">
              <w:rPr>
                <w:rFonts w:ascii="Arial" w:hAnsi="Arial" w:cs="Arial"/>
                <w:b/>
                <w:color w:val="000000" w:themeColor="text1"/>
              </w:rPr>
              <w:t xml:space="preserve"> PLAN </w:t>
            </w:r>
            <w:r w:rsidR="00366D39">
              <w:rPr>
                <w:rFonts w:ascii="Arial" w:hAnsi="Arial" w:cs="Arial"/>
                <w:b/>
                <w:color w:val="000000" w:themeColor="text1"/>
              </w:rPr>
              <w:t>SIGNATURE PAGE</w:t>
            </w:r>
          </w:p>
          <w:p w:rsidR="007C133B" w:rsidRPr="00044E29" w:rsidRDefault="008221B5" w:rsidP="00044E29">
            <w:pPr>
              <w:jc w:val="center"/>
              <w:rPr>
                <w:rFonts w:ascii="Arial" w:hAnsi="Arial" w:cs="Arial"/>
                <w:b/>
                <w:color w:val="0000FF"/>
                <w:sz w:val="32"/>
                <w:u w:val="single"/>
              </w:rPr>
            </w:pPr>
            <w:hyperlink r:id="rId30" w:history="1">
              <w:r w:rsidR="00366D39" w:rsidRPr="00C45FD9">
                <w:rPr>
                  <w:rStyle w:val="Hyperlink"/>
                  <w:rFonts w:ascii="Arial" w:hAnsi="Arial" w:cs="Arial"/>
                  <w:b/>
                  <w:sz w:val="32"/>
                </w:rPr>
                <w:t>EXECUTIVE ORDER 2020-142</w:t>
              </w:r>
            </w:hyperlink>
          </w:p>
        </w:tc>
      </w:tr>
      <w:tr w:rsidR="007C133B" w:rsidTr="009B7354">
        <w:trPr>
          <w:trHeight w:val="696"/>
        </w:trPr>
        <w:tc>
          <w:tcPr>
            <w:tcW w:w="17905" w:type="dxa"/>
            <w:gridSpan w:val="3"/>
            <w:shd w:val="clear" w:color="auto" w:fill="auto"/>
            <w:vAlign w:val="center"/>
          </w:tcPr>
          <w:p w:rsidR="007C133B" w:rsidRPr="00366D39" w:rsidRDefault="00993BC5" w:rsidP="007C133B">
            <w:pPr>
              <w:rPr>
                <w:rFonts w:ascii="Arial" w:hAnsi="Arial" w:cs="Arial"/>
                <w:b/>
                <w:sz w:val="28"/>
              </w:rPr>
            </w:pPr>
            <w:r>
              <w:rPr>
                <w:rFonts w:ascii="Arial" w:hAnsi="Arial" w:cs="Arial"/>
                <w:b/>
                <w:sz w:val="28"/>
              </w:rPr>
              <w:t>CBO Name:</w:t>
            </w:r>
          </w:p>
        </w:tc>
      </w:tr>
      <w:tr w:rsidR="00993BC5" w:rsidTr="009B7354">
        <w:trPr>
          <w:trHeight w:val="696"/>
        </w:trPr>
        <w:tc>
          <w:tcPr>
            <w:tcW w:w="17905" w:type="dxa"/>
            <w:gridSpan w:val="3"/>
            <w:shd w:val="clear" w:color="auto" w:fill="auto"/>
            <w:vAlign w:val="center"/>
          </w:tcPr>
          <w:p w:rsidR="00993BC5" w:rsidRDefault="00993BC5" w:rsidP="007C133B">
            <w:pPr>
              <w:rPr>
                <w:rFonts w:ascii="Arial" w:hAnsi="Arial" w:cs="Arial"/>
                <w:b/>
                <w:sz w:val="28"/>
              </w:rPr>
            </w:pPr>
            <w:r>
              <w:rPr>
                <w:rFonts w:ascii="Arial" w:hAnsi="Arial" w:cs="Arial"/>
                <w:b/>
                <w:sz w:val="28"/>
              </w:rPr>
              <w:t xml:space="preserve">Owner/Director/Contact: </w:t>
            </w:r>
          </w:p>
        </w:tc>
      </w:tr>
      <w:tr w:rsidR="00993BC5" w:rsidTr="009B7354">
        <w:trPr>
          <w:trHeight w:val="696"/>
        </w:trPr>
        <w:tc>
          <w:tcPr>
            <w:tcW w:w="17905" w:type="dxa"/>
            <w:gridSpan w:val="3"/>
            <w:shd w:val="clear" w:color="auto" w:fill="auto"/>
            <w:vAlign w:val="center"/>
          </w:tcPr>
          <w:p w:rsidR="00993BC5" w:rsidRDefault="00993BC5" w:rsidP="007C133B">
            <w:pPr>
              <w:rPr>
                <w:rFonts w:ascii="Arial" w:hAnsi="Arial" w:cs="Arial"/>
                <w:b/>
                <w:sz w:val="28"/>
              </w:rPr>
            </w:pPr>
            <w:r>
              <w:rPr>
                <w:rFonts w:ascii="Arial" w:hAnsi="Arial" w:cs="Arial"/>
                <w:b/>
                <w:sz w:val="28"/>
              </w:rPr>
              <w:t xml:space="preserve">Address: </w:t>
            </w:r>
          </w:p>
        </w:tc>
      </w:tr>
      <w:tr w:rsidR="00993BC5" w:rsidTr="009B7354">
        <w:trPr>
          <w:trHeight w:val="696"/>
        </w:trPr>
        <w:tc>
          <w:tcPr>
            <w:tcW w:w="17905" w:type="dxa"/>
            <w:gridSpan w:val="3"/>
            <w:shd w:val="clear" w:color="auto" w:fill="auto"/>
            <w:vAlign w:val="center"/>
          </w:tcPr>
          <w:p w:rsidR="00993BC5" w:rsidRDefault="00993BC5" w:rsidP="007C133B">
            <w:pPr>
              <w:rPr>
                <w:rFonts w:ascii="Arial" w:hAnsi="Arial" w:cs="Arial"/>
                <w:b/>
                <w:sz w:val="28"/>
              </w:rPr>
            </w:pPr>
            <w:r>
              <w:rPr>
                <w:rFonts w:ascii="Arial" w:hAnsi="Arial" w:cs="Arial"/>
                <w:b/>
                <w:sz w:val="28"/>
              </w:rPr>
              <w:t xml:space="preserve">Phone Number: </w:t>
            </w:r>
          </w:p>
        </w:tc>
      </w:tr>
      <w:tr w:rsidR="00993BC5" w:rsidTr="009B7354">
        <w:trPr>
          <w:trHeight w:val="696"/>
        </w:trPr>
        <w:tc>
          <w:tcPr>
            <w:tcW w:w="17905" w:type="dxa"/>
            <w:gridSpan w:val="3"/>
            <w:shd w:val="clear" w:color="auto" w:fill="auto"/>
            <w:vAlign w:val="center"/>
          </w:tcPr>
          <w:p w:rsidR="00993BC5" w:rsidRDefault="00993BC5" w:rsidP="007C133B">
            <w:pPr>
              <w:rPr>
                <w:rFonts w:ascii="Arial" w:hAnsi="Arial" w:cs="Arial"/>
                <w:b/>
                <w:sz w:val="28"/>
              </w:rPr>
            </w:pPr>
            <w:r>
              <w:rPr>
                <w:rFonts w:ascii="Arial" w:hAnsi="Arial" w:cs="Arial"/>
                <w:b/>
                <w:sz w:val="28"/>
              </w:rPr>
              <w:t xml:space="preserve">Email Address: </w:t>
            </w:r>
          </w:p>
        </w:tc>
      </w:tr>
      <w:tr w:rsidR="00993BC5" w:rsidTr="009B7354">
        <w:trPr>
          <w:trHeight w:val="696"/>
        </w:trPr>
        <w:tc>
          <w:tcPr>
            <w:tcW w:w="17905" w:type="dxa"/>
            <w:gridSpan w:val="3"/>
            <w:shd w:val="clear" w:color="auto" w:fill="auto"/>
            <w:vAlign w:val="center"/>
          </w:tcPr>
          <w:p w:rsidR="00993BC5" w:rsidRDefault="00993BC5" w:rsidP="007C133B">
            <w:pPr>
              <w:rPr>
                <w:rFonts w:ascii="Arial" w:hAnsi="Arial" w:cs="Arial"/>
                <w:b/>
                <w:sz w:val="28"/>
              </w:rPr>
            </w:pPr>
            <w:r>
              <w:rPr>
                <w:rFonts w:ascii="Arial" w:hAnsi="Arial" w:cs="Arial"/>
                <w:b/>
                <w:sz w:val="28"/>
              </w:rPr>
              <w:t xml:space="preserve">Transportation Provided: </w:t>
            </w:r>
          </w:p>
        </w:tc>
      </w:tr>
      <w:tr w:rsidR="00044E29" w:rsidTr="009B7354">
        <w:trPr>
          <w:trHeight w:val="696"/>
        </w:trPr>
        <w:tc>
          <w:tcPr>
            <w:tcW w:w="3685" w:type="dxa"/>
            <w:shd w:val="clear" w:color="auto" w:fill="D9D9D9" w:themeFill="background1" w:themeFillShade="D9"/>
            <w:vAlign w:val="center"/>
          </w:tcPr>
          <w:p w:rsidR="00044E29" w:rsidRDefault="00044E29" w:rsidP="00044E29">
            <w:pPr>
              <w:rPr>
                <w:rFonts w:ascii="Arial" w:hAnsi="Arial" w:cs="Arial"/>
                <w:b/>
                <w:sz w:val="28"/>
              </w:rPr>
            </w:pPr>
          </w:p>
        </w:tc>
        <w:tc>
          <w:tcPr>
            <w:tcW w:w="11700" w:type="dxa"/>
            <w:shd w:val="clear" w:color="auto" w:fill="D9D9D9" w:themeFill="background1" w:themeFillShade="D9"/>
            <w:vAlign w:val="center"/>
          </w:tcPr>
          <w:p w:rsidR="00044E29" w:rsidRPr="00366D39" w:rsidRDefault="00044E29" w:rsidP="00044E29">
            <w:pPr>
              <w:jc w:val="center"/>
              <w:rPr>
                <w:rFonts w:ascii="Arial" w:hAnsi="Arial" w:cs="Arial"/>
                <w:b/>
                <w:sz w:val="28"/>
              </w:rPr>
            </w:pPr>
            <w:r>
              <w:rPr>
                <w:rFonts w:ascii="Arial" w:hAnsi="Arial" w:cs="Arial"/>
                <w:b/>
                <w:sz w:val="28"/>
              </w:rPr>
              <w:t>SIGNATURE:</w:t>
            </w:r>
          </w:p>
        </w:tc>
        <w:tc>
          <w:tcPr>
            <w:tcW w:w="2520" w:type="dxa"/>
            <w:shd w:val="clear" w:color="auto" w:fill="D9D9D9" w:themeFill="background1" w:themeFillShade="D9"/>
            <w:vAlign w:val="center"/>
          </w:tcPr>
          <w:p w:rsidR="00044E29" w:rsidRPr="00366D39" w:rsidRDefault="00044E29" w:rsidP="00044E29">
            <w:pPr>
              <w:jc w:val="center"/>
              <w:rPr>
                <w:rFonts w:ascii="Arial" w:hAnsi="Arial" w:cs="Arial"/>
                <w:b/>
                <w:sz w:val="28"/>
              </w:rPr>
            </w:pPr>
            <w:r w:rsidRPr="00366D39">
              <w:rPr>
                <w:rFonts w:ascii="Arial" w:hAnsi="Arial" w:cs="Arial"/>
                <w:b/>
                <w:sz w:val="28"/>
              </w:rPr>
              <w:t>DATE</w:t>
            </w:r>
          </w:p>
        </w:tc>
      </w:tr>
      <w:tr w:rsidR="00044E29" w:rsidTr="009B7354">
        <w:trPr>
          <w:trHeight w:val="696"/>
        </w:trPr>
        <w:tc>
          <w:tcPr>
            <w:tcW w:w="3685" w:type="dxa"/>
            <w:shd w:val="clear" w:color="auto" w:fill="auto"/>
            <w:vAlign w:val="center"/>
          </w:tcPr>
          <w:p w:rsidR="00044E29" w:rsidRPr="00366D39" w:rsidRDefault="00993BC5" w:rsidP="00044E29">
            <w:pPr>
              <w:rPr>
                <w:rFonts w:ascii="Arial" w:hAnsi="Arial" w:cs="Arial"/>
                <w:b/>
                <w:sz w:val="28"/>
              </w:rPr>
            </w:pPr>
            <w:r>
              <w:rPr>
                <w:rFonts w:ascii="Arial" w:hAnsi="Arial" w:cs="Arial"/>
                <w:b/>
                <w:sz w:val="28"/>
              </w:rPr>
              <w:t xml:space="preserve">Center Owner: </w:t>
            </w:r>
          </w:p>
        </w:tc>
        <w:tc>
          <w:tcPr>
            <w:tcW w:w="11700" w:type="dxa"/>
            <w:shd w:val="clear" w:color="auto" w:fill="auto"/>
            <w:vAlign w:val="center"/>
          </w:tcPr>
          <w:p w:rsidR="00044E29" w:rsidRDefault="00044E29" w:rsidP="00044E29">
            <w:pPr>
              <w:rPr>
                <w:rFonts w:ascii="Arial" w:hAnsi="Arial" w:cs="Arial"/>
                <w:b/>
                <w:sz w:val="28"/>
              </w:rPr>
            </w:pPr>
          </w:p>
        </w:tc>
        <w:tc>
          <w:tcPr>
            <w:tcW w:w="2520" w:type="dxa"/>
            <w:shd w:val="clear" w:color="auto" w:fill="auto"/>
            <w:vAlign w:val="center"/>
          </w:tcPr>
          <w:p w:rsidR="00044E29" w:rsidRPr="00366D39" w:rsidRDefault="00044E29" w:rsidP="00044E29">
            <w:pPr>
              <w:rPr>
                <w:rFonts w:ascii="Arial" w:hAnsi="Arial" w:cs="Arial"/>
                <w:b/>
                <w:sz w:val="28"/>
              </w:rPr>
            </w:pPr>
          </w:p>
        </w:tc>
      </w:tr>
      <w:tr w:rsidR="00044E29" w:rsidTr="009B7354">
        <w:trPr>
          <w:trHeight w:val="696"/>
        </w:trPr>
        <w:tc>
          <w:tcPr>
            <w:tcW w:w="17905" w:type="dxa"/>
            <w:gridSpan w:val="3"/>
            <w:shd w:val="clear" w:color="auto" w:fill="auto"/>
            <w:vAlign w:val="center"/>
          </w:tcPr>
          <w:p w:rsidR="00044E29" w:rsidRPr="00366D39" w:rsidRDefault="00044E29" w:rsidP="00044E29">
            <w:pPr>
              <w:rPr>
                <w:rFonts w:ascii="Arial" w:hAnsi="Arial" w:cs="Arial"/>
                <w:b/>
                <w:sz w:val="28"/>
              </w:rPr>
            </w:pPr>
            <w:r>
              <w:rPr>
                <w:rFonts w:ascii="Arial" w:hAnsi="Arial" w:cs="Arial"/>
                <w:b/>
                <w:sz w:val="28"/>
              </w:rPr>
              <w:t>MISD Superintendent Collection and Submission:  By August 17, 2020</w:t>
            </w:r>
          </w:p>
        </w:tc>
      </w:tr>
      <w:tr w:rsidR="00044E29" w:rsidTr="009B7354">
        <w:trPr>
          <w:trHeight w:val="696"/>
        </w:trPr>
        <w:tc>
          <w:tcPr>
            <w:tcW w:w="3685" w:type="dxa"/>
            <w:shd w:val="clear" w:color="auto" w:fill="D9D9D9" w:themeFill="background1" w:themeFillShade="D9"/>
            <w:vAlign w:val="center"/>
          </w:tcPr>
          <w:p w:rsidR="00044E29" w:rsidRDefault="00044E29" w:rsidP="00044E29">
            <w:pPr>
              <w:rPr>
                <w:rFonts w:ascii="Arial" w:hAnsi="Arial" w:cs="Arial"/>
                <w:b/>
                <w:sz w:val="28"/>
              </w:rPr>
            </w:pPr>
          </w:p>
        </w:tc>
        <w:tc>
          <w:tcPr>
            <w:tcW w:w="11700" w:type="dxa"/>
            <w:shd w:val="clear" w:color="auto" w:fill="D9D9D9" w:themeFill="background1" w:themeFillShade="D9"/>
            <w:vAlign w:val="center"/>
          </w:tcPr>
          <w:p w:rsidR="00044E29" w:rsidRPr="00366D39" w:rsidRDefault="00044E29" w:rsidP="00044E29">
            <w:pPr>
              <w:jc w:val="center"/>
              <w:rPr>
                <w:rFonts w:ascii="Arial" w:hAnsi="Arial" w:cs="Arial"/>
                <w:b/>
                <w:sz w:val="28"/>
              </w:rPr>
            </w:pPr>
            <w:r>
              <w:rPr>
                <w:rFonts w:ascii="Arial" w:hAnsi="Arial" w:cs="Arial"/>
                <w:b/>
                <w:sz w:val="28"/>
              </w:rPr>
              <w:t>SIGNATURE:</w:t>
            </w:r>
          </w:p>
        </w:tc>
        <w:tc>
          <w:tcPr>
            <w:tcW w:w="2520" w:type="dxa"/>
            <w:shd w:val="clear" w:color="auto" w:fill="D9D9D9" w:themeFill="background1" w:themeFillShade="D9"/>
            <w:vAlign w:val="center"/>
          </w:tcPr>
          <w:p w:rsidR="00044E29" w:rsidRPr="00366D39" w:rsidRDefault="00044E29" w:rsidP="00044E29">
            <w:pPr>
              <w:jc w:val="center"/>
              <w:rPr>
                <w:rFonts w:ascii="Arial" w:hAnsi="Arial" w:cs="Arial"/>
                <w:b/>
                <w:sz w:val="28"/>
              </w:rPr>
            </w:pPr>
            <w:r w:rsidRPr="00366D39">
              <w:rPr>
                <w:rFonts w:ascii="Arial" w:hAnsi="Arial" w:cs="Arial"/>
                <w:b/>
                <w:sz w:val="28"/>
              </w:rPr>
              <w:t>DATE</w:t>
            </w:r>
          </w:p>
        </w:tc>
      </w:tr>
      <w:tr w:rsidR="00044E29" w:rsidTr="009B7354">
        <w:trPr>
          <w:trHeight w:val="696"/>
        </w:trPr>
        <w:tc>
          <w:tcPr>
            <w:tcW w:w="3685" w:type="dxa"/>
            <w:shd w:val="clear" w:color="auto" w:fill="auto"/>
            <w:vAlign w:val="center"/>
          </w:tcPr>
          <w:p w:rsidR="00044E29" w:rsidRPr="00366D39" w:rsidRDefault="00044E29" w:rsidP="00044E29">
            <w:pPr>
              <w:rPr>
                <w:rFonts w:ascii="Arial" w:hAnsi="Arial" w:cs="Arial"/>
                <w:b/>
                <w:sz w:val="28"/>
              </w:rPr>
            </w:pPr>
            <w:r>
              <w:rPr>
                <w:rFonts w:ascii="Arial" w:hAnsi="Arial" w:cs="Arial"/>
                <w:b/>
                <w:sz w:val="28"/>
              </w:rPr>
              <w:t>MISD Superintendent:</w:t>
            </w:r>
          </w:p>
        </w:tc>
        <w:tc>
          <w:tcPr>
            <w:tcW w:w="11700" w:type="dxa"/>
            <w:shd w:val="clear" w:color="auto" w:fill="auto"/>
            <w:vAlign w:val="center"/>
          </w:tcPr>
          <w:p w:rsidR="00044E29" w:rsidRPr="00366D39" w:rsidRDefault="00044E29" w:rsidP="00044E29">
            <w:pPr>
              <w:rPr>
                <w:rFonts w:ascii="Arial" w:hAnsi="Arial" w:cs="Arial"/>
                <w:b/>
                <w:sz w:val="28"/>
              </w:rPr>
            </w:pPr>
          </w:p>
        </w:tc>
        <w:tc>
          <w:tcPr>
            <w:tcW w:w="2520" w:type="dxa"/>
            <w:shd w:val="clear" w:color="auto" w:fill="auto"/>
            <w:vAlign w:val="center"/>
          </w:tcPr>
          <w:p w:rsidR="00044E29" w:rsidRPr="00366D39" w:rsidRDefault="00044E29" w:rsidP="00044E29">
            <w:pPr>
              <w:rPr>
                <w:rFonts w:ascii="Arial" w:hAnsi="Arial" w:cs="Arial"/>
                <w:b/>
                <w:sz w:val="28"/>
              </w:rPr>
            </w:pPr>
          </w:p>
        </w:tc>
      </w:tr>
      <w:tr w:rsidR="00044E29" w:rsidTr="009B7354">
        <w:trPr>
          <w:trHeight w:val="1007"/>
        </w:trPr>
        <w:tc>
          <w:tcPr>
            <w:tcW w:w="17905" w:type="dxa"/>
            <w:gridSpan w:val="3"/>
            <w:shd w:val="clear" w:color="auto" w:fill="auto"/>
            <w:vAlign w:val="center"/>
          </w:tcPr>
          <w:p w:rsidR="00044E29" w:rsidRPr="00366D39" w:rsidRDefault="00044E29" w:rsidP="00044E29">
            <w:pPr>
              <w:rPr>
                <w:rFonts w:ascii="Arial" w:hAnsi="Arial" w:cs="Arial"/>
                <w:b/>
                <w:sz w:val="28"/>
              </w:rPr>
            </w:pPr>
            <w:r>
              <w:rPr>
                <w:rFonts w:ascii="Arial" w:hAnsi="Arial" w:cs="Arial"/>
                <w:b/>
                <w:sz w:val="28"/>
              </w:rPr>
              <w:t>By August 17, 2020, districts and non-public schools must prominently post their approved Preparedness Plans on the homepage of their public internet sites.</w:t>
            </w:r>
          </w:p>
        </w:tc>
      </w:tr>
    </w:tbl>
    <w:p w:rsidR="006B478D" w:rsidRDefault="006B478D" w:rsidP="00B32B84">
      <w:pPr>
        <w:rPr>
          <w:b/>
        </w:rPr>
      </w:pPr>
    </w:p>
    <w:tbl>
      <w:tblPr>
        <w:tblStyle w:val="TableGrid"/>
        <w:tblW w:w="18175" w:type="dxa"/>
        <w:tblLook w:val="04A0" w:firstRow="1" w:lastRow="0" w:firstColumn="1" w:lastColumn="0" w:noHBand="0" w:noVBand="1"/>
      </w:tblPr>
      <w:tblGrid>
        <w:gridCol w:w="18175"/>
      </w:tblGrid>
      <w:tr w:rsidR="006B478D" w:rsidTr="00547B9A">
        <w:trPr>
          <w:trHeight w:val="971"/>
        </w:trPr>
        <w:tc>
          <w:tcPr>
            <w:tcW w:w="18175" w:type="dxa"/>
            <w:vAlign w:val="center"/>
          </w:tcPr>
          <w:p w:rsidR="006B478D" w:rsidRPr="00D86B58" w:rsidRDefault="00CD136C" w:rsidP="00547B9A">
            <w:pPr>
              <w:pStyle w:val="Heading1"/>
              <w:spacing w:before="0"/>
              <w:jc w:val="center"/>
              <w:outlineLvl w:val="0"/>
              <w:rPr>
                <w:rFonts w:ascii="Arial" w:hAnsi="Arial" w:cs="Arial"/>
                <w:b/>
                <w:color w:val="000000" w:themeColor="text1"/>
              </w:rPr>
            </w:pPr>
            <w:r>
              <w:rPr>
                <w:noProof/>
              </w:rPr>
              <w:lastRenderedPageBreak/>
              <mc:AlternateContent>
                <mc:Choice Requires="wps">
                  <w:drawing>
                    <wp:anchor distT="45720" distB="45720" distL="114300" distR="114300" simplePos="0" relativeHeight="251845632" behindDoc="0" locked="0" layoutInCell="1" allowOverlap="1" wp14:anchorId="632A0AAC" wp14:editId="5EE85F18">
                      <wp:simplePos x="0" y="0"/>
                      <wp:positionH relativeFrom="column">
                        <wp:posOffset>10385425</wp:posOffset>
                      </wp:positionH>
                      <wp:positionV relativeFrom="paragraph">
                        <wp:posOffset>6985</wp:posOffset>
                      </wp:positionV>
                      <wp:extent cx="935355" cy="272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72415"/>
                              </a:xfrm>
                              <a:prstGeom prst="rect">
                                <a:avLst/>
                              </a:prstGeom>
                              <a:solidFill>
                                <a:srgbClr val="FFFFFF"/>
                              </a:solidFill>
                              <a:ln w="9525">
                                <a:noFill/>
                                <a:miter lim="800000"/>
                                <a:headEnd/>
                                <a:tailEnd/>
                              </a:ln>
                            </wps:spPr>
                            <wps:txbx>
                              <w:txbxContent>
                                <w:p w:rsidR="000E31FC" w:rsidRPr="00FA4170" w:rsidRDefault="008221B5" w:rsidP="00CD136C">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0AAC" id="_x0000_s1055" type="#_x0000_t202" style="position:absolute;left:0;text-align:left;margin-left:817.75pt;margin-top:.55pt;width:73.65pt;height:21.4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" stroked="f">
                      <v:textbox>
                        <w:txbxContent>
                          <w:p w:rsidR="000E31FC" w:rsidRPr="00FA4170" w:rsidRDefault="000E31FC" w:rsidP="00CD136C">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6B478D">
              <w:rPr>
                <w:rFonts w:ascii="Arial" w:hAnsi="Arial" w:cs="Arial"/>
                <w:b/>
                <w:color w:val="000000" w:themeColor="text1"/>
              </w:rPr>
              <w:t>SPECIAL EDUCATION</w:t>
            </w:r>
          </w:p>
          <w:p w:rsidR="006B478D" w:rsidRDefault="008221B5" w:rsidP="00547B9A">
            <w:pPr>
              <w:jc w:val="center"/>
              <w:rPr>
                <w:rFonts w:ascii="Arial" w:hAnsi="Arial" w:cs="Arial"/>
                <w:b/>
                <w:sz w:val="32"/>
              </w:rPr>
            </w:pPr>
            <w:hyperlink r:id="rId31" w:history="1">
              <w:r w:rsidR="006B478D" w:rsidRPr="00C45FD9">
                <w:rPr>
                  <w:rStyle w:val="Hyperlink"/>
                  <w:rFonts w:ascii="Arial" w:hAnsi="Arial" w:cs="Arial"/>
                  <w:b/>
                  <w:sz w:val="32"/>
                </w:rPr>
                <w:t>EXECUTIVE ORDER 2020-142</w:t>
              </w:r>
            </w:hyperlink>
          </w:p>
        </w:tc>
      </w:tr>
      <w:tr w:rsidR="006B478D" w:rsidTr="006B478D">
        <w:trPr>
          <w:trHeight w:val="377"/>
        </w:trPr>
        <w:tc>
          <w:tcPr>
            <w:tcW w:w="18175" w:type="dxa"/>
            <w:shd w:val="clear" w:color="auto" w:fill="C5E0B3" w:themeFill="accent6" w:themeFillTint="66"/>
            <w:vAlign w:val="center"/>
          </w:tcPr>
          <w:p w:rsidR="006B478D" w:rsidRPr="006B478D" w:rsidRDefault="0005306F" w:rsidP="00532CC4">
            <w:pPr>
              <w:widowControl/>
              <w:adjustRightInd w:val="0"/>
              <w:rPr>
                <w:rFonts w:ascii="Arial" w:eastAsiaTheme="minorHAnsi" w:hAnsi="Arial" w:cs="Arial"/>
                <w:b/>
                <w:sz w:val="24"/>
              </w:rPr>
            </w:pPr>
            <w:r>
              <w:rPr>
                <w:rFonts w:ascii="Arial" w:eastAsiaTheme="minorHAnsi" w:hAnsi="Arial" w:cs="Arial"/>
                <w:b/>
                <w:sz w:val="24"/>
              </w:rPr>
              <w:t xml:space="preserve">Section 4:  </w:t>
            </w:r>
            <w:r w:rsidR="00532CC4">
              <w:rPr>
                <w:rFonts w:ascii="Arial" w:eastAsiaTheme="minorHAnsi" w:hAnsi="Arial" w:cs="Arial"/>
                <w:b/>
                <w:sz w:val="24"/>
              </w:rPr>
              <w:t>Special Education</w:t>
            </w:r>
          </w:p>
        </w:tc>
      </w:tr>
      <w:tr w:rsidR="006B478D" w:rsidTr="006B478D">
        <w:trPr>
          <w:trHeight w:val="1021"/>
        </w:trPr>
        <w:tc>
          <w:tcPr>
            <w:tcW w:w="18175" w:type="dxa"/>
            <w:shd w:val="clear" w:color="auto" w:fill="auto"/>
            <w:vAlign w:val="center"/>
          </w:tcPr>
          <w:p w:rsidR="006B478D" w:rsidRPr="00E93FBD" w:rsidRDefault="006B478D" w:rsidP="00AB5002">
            <w:pPr>
              <w:pStyle w:val="ListParagraph"/>
              <w:numPr>
                <w:ilvl w:val="0"/>
                <w:numId w:val="11"/>
              </w:numPr>
              <w:ind w:left="337" w:hanging="180"/>
              <w:rPr>
                <w:rFonts w:ascii="Arial" w:hAnsi="Arial" w:cs="Arial"/>
                <w:sz w:val="24"/>
              </w:rPr>
            </w:pPr>
            <w:r w:rsidRPr="00E93FBD">
              <w:rPr>
                <w:rFonts w:ascii="Arial" w:hAnsi="Arial" w:cs="Arial"/>
                <w:sz w:val="24"/>
              </w:rPr>
              <w:t>(a) When a district provides in-person instruction to its students without disabilities, the district must also provide in-person instruction to its students with disabilities, consistent with their individualized education plans.</w:t>
            </w:r>
          </w:p>
        </w:tc>
      </w:tr>
      <w:tr w:rsidR="006B478D" w:rsidTr="006B478D">
        <w:trPr>
          <w:trHeight w:val="1021"/>
        </w:trPr>
        <w:tc>
          <w:tcPr>
            <w:tcW w:w="18175" w:type="dxa"/>
            <w:shd w:val="clear" w:color="auto" w:fill="auto"/>
            <w:vAlign w:val="center"/>
          </w:tcPr>
          <w:p w:rsidR="006B478D" w:rsidRPr="00E93FBD" w:rsidRDefault="006B478D" w:rsidP="00AB5002">
            <w:pPr>
              <w:pStyle w:val="ListParagraph"/>
              <w:numPr>
                <w:ilvl w:val="0"/>
                <w:numId w:val="11"/>
              </w:numPr>
              <w:ind w:left="337" w:hanging="180"/>
              <w:rPr>
                <w:rFonts w:ascii="Arial" w:hAnsi="Arial" w:cs="Arial"/>
                <w:sz w:val="24"/>
              </w:rPr>
            </w:pPr>
            <w:r w:rsidRPr="00E93FBD">
              <w:rPr>
                <w:rFonts w:ascii="Arial" w:hAnsi="Arial" w:cs="Arial"/>
                <w:sz w:val="24"/>
              </w:rPr>
              <w:t>(b) When schools are closed to in-person instruction, districts must strive in good faith and to the extent practicable, based upon available resources, technology, training, and curriculum, as well as the circumstances presented by COVID-19, to provide equal access to any alternative modes of instruction to students with disabilities from birth through age 26. This includes the provision of auxiliary services under section 1296 of the Revised School Code, MCL 380.1296.</w:t>
            </w:r>
          </w:p>
        </w:tc>
      </w:tr>
      <w:tr w:rsidR="006B478D" w:rsidTr="006B478D">
        <w:trPr>
          <w:trHeight w:val="1021"/>
        </w:trPr>
        <w:tc>
          <w:tcPr>
            <w:tcW w:w="18175" w:type="dxa"/>
            <w:shd w:val="clear" w:color="auto" w:fill="auto"/>
            <w:vAlign w:val="center"/>
          </w:tcPr>
          <w:p w:rsidR="006B478D" w:rsidRPr="00E93FBD" w:rsidRDefault="006B478D" w:rsidP="00AB5002">
            <w:pPr>
              <w:pStyle w:val="ListParagraph"/>
              <w:numPr>
                <w:ilvl w:val="0"/>
                <w:numId w:val="11"/>
              </w:numPr>
              <w:ind w:left="337" w:hanging="180"/>
              <w:rPr>
                <w:rFonts w:ascii="Arial" w:hAnsi="Arial" w:cs="Arial"/>
                <w:sz w:val="24"/>
              </w:rPr>
            </w:pPr>
            <w:r w:rsidRPr="00E93FBD">
              <w:rPr>
                <w:rFonts w:ascii="Arial" w:hAnsi="Arial" w:cs="Arial"/>
                <w:sz w:val="24"/>
              </w:rPr>
              <w:t>(c) While any state of emergency or disaster related to the COVID-19 pandemic continues, districts shall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w:t>
            </w:r>
          </w:p>
        </w:tc>
      </w:tr>
      <w:tr w:rsidR="006B478D" w:rsidTr="006B478D">
        <w:trPr>
          <w:trHeight w:val="1021"/>
        </w:trPr>
        <w:tc>
          <w:tcPr>
            <w:tcW w:w="18175" w:type="dxa"/>
            <w:shd w:val="clear" w:color="auto" w:fill="auto"/>
            <w:vAlign w:val="center"/>
          </w:tcPr>
          <w:p w:rsidR="006B478D" w:rsidRPr="00E93FBD" w:rsidRDefault="006B478D" w:rsidP="00AB5002">
            <w:pPr>
              <w:pStyle w:val="ListParagraph"/>
              <w:numPr>
                <w:ilvl w:val="0"/>
                <w:numId w:val="11"/>
              </w:numPr>
              <w:ind w:left="337" w:hanging="180"/>
              <w:rPr>
                <w:rFonts w:ascii="Arial" w:hAnsi="Arial" w:cs="Arial"/>
                <w:sz w:val="24"/>
              </w:rPr>
            </w:pPr>
            <w:r w:rsidRPr="00E93FBD">
              <w:rPr>
                <w:rFonts w:ascii="Arial" w:hAnsi="Arial" w:cs="Arial"/>
                <w:sz w:val="24"/>
              </w:rPr>
              <w:t>(d) Districts shall, to the extent practicable and necessary, make individualized determinations whether and to what extent compensatory services may be needed for students in light of the school closures during the 2019–2020 school year.</w:t>
            </w:r>
          </w:p>
        </w:tc>
      </w:tr>
      <w:tr w:rsidR="006B478D" w:rsidTr="006B478D">
        <w:trPr>
          <w:trHeight w:val="1021"/>
        </w:trPr>
        <w:tc>
          <w:tcPr>
            <w:tcW w:w="18175" w:type="dxa"/>
            <w:shd w:val="clear" w:color="auto" w:fill="auto"/>
            <w:vAlign w:val="center"/>
          </w:tcPr>
          <w:p w:rsidR="006B478D" w:rsidRPr="00E93FBD" w:rsidRDefault="006B478D" w:rsidP="00AB5002">
            <w:pPr>
              <w:pStyle w:val="ListParagraph"/>
              <w:numPr>
                <w:ilvl w:val="0"/>
                <w:numId w:val="11"/>
              </w:numPr>
              <w:ind w:left="337" w:hanging="180"/>
              <w:rPr>
                <w:rFonts w:ascii="Arial" w:hAnsi="Arial" w:cs="Arial"/>
                <w:sz w:val="24"/>
              </w:rPr>
            </w:pPr>
            <w:r w:rsidRPr="00E93FBD">
              <w:rPr>
                <w:rFonts w:ascii="Arial" w:hAnsi="Arial" w:cs="Arial"/>
                <w:sz w:val="24"/>
              </w:rPr>
              <w:t>(e)The state will not penalize a district or a nonpublic school that has been allocated federal funds for the purpose of providing special education services due to a school’s inability to provide those services on account of a school closure prompted by a COVID-19 state of emergency or disaster.</w:t>
            </w:r>
          </w:p>
        </w:tc>
      </w:tr>
    </w:tbl>
    <w:p w:rsidR="006B478D" w:rsidRDefault="006B478D" w:rsidP="00B32B84">
      <w:pPr>
        <w:rPr>
          <w:b/>
        </w:rPr>
      </w:pPr>
    </w:p>
    <w:p w:rsidR="006B478D" w:rsidRDefault="006B478D" w:rsidP="00B32B84">
      <w:pPr>
        <w:rPr>
          <w:b/>
        </w:rPr>
      </w:pPr>
    </w:p>
    <w:p w:rsidR="006B478D" w:rsidRDefault="006B478D" w:rsidP="00B32B84">
      <w:pPr>
        <w:rPr>
          <w:b/>
        </w:rPr>
      </w:pPr>
    </w:p>
    <w:p w:rsidR="006B478D" w:rsidRDefault="006B478D" w:rsidP="00B32B84">
      <w:pPr>
        <w:rPr>
          <w:b/>
        </w:rPr>
      </w:pPr>
    </w:p>
    <w:p w:rsidR="006B478D" w:rsidRDefault="006B478D" w:rsidP="00B32B84">
      <w:pPr>
        <w:rPr>
          <w:b/>
        </w:rPr>
      </w:pPr>
    </w:p>
    <w:p w:rsidR="006B478D" w:rsidRDefault="006B478D" w:rsidP="00B32B84">
      <w:pPr>
        <w:rPr>
          <w:b/>
        </w:rPr>
      </w:pPr>
    </w:p>
    <w:p w:rsidR="006B478D" w:rsidRDefault="006B478D" w:rsidP="00B32B84">
      <w:pPr>
        <w:rPr>
          <w:b/>
        </w:rPr>
      </w:pPr>
    </w:p>
    <w:p w:rsidR="006B478D" w:rsidRDefault="006B478D" w:rsidP="00B32B84">
      <w:pPr>
        <w:rPr>
          <w:b/>
        </w:rPr>
      </w:pPr>
    </w:p>
    <w:p w:rsidR="006B478D" w:rsidRDefault="006B478D" w:rsidP="00B32B84">
      <w:pPr>
        <w:rPr>
          <w:b/>
        </w:rPr>
      </w:pPr>
    </w:p>
    <w:tbl>
      <w:tblPr>
        <w:tblStyle w:val="TableGrid"/>
        <w:tblW w:w="18175" w:type="dxa"/>
        <w:tblLook w:val="04A0" w:firstRow="1" w:lastRow="0" w:firstColumn="1" w:lastColumn="0" w:noHBand="0" w:noVBand="1"/>
      </w:tblPr>
      <w:tblGrid>
        <w:gridCol w:w="18175"/>
      </w:tblGrid>
      <w:tr w:rsidR="006B478D" w:rsidTr="00547B9A">
        <w:trPr>
          <w:trHeight w:val="971"/>
        </w:trPr>
        <w:tc>
          <w:tcPr>
            <w:tcW w:w="18175" w:type="dxa"/>
            <w:vAlign w:val="center"/>
          </w:tcPr>
          <w:p w:rsidR="006B478D" w:rsidRPr="00D86B58" w:rsidRDefault="00CD136C" w:rsidP="00547B9A">
            <w:pPr>
              <w:pStyle w:val="Heading1"/>
              <w:spacing w:before="0"/>
              <w:jc w:val="center"/>
              <w:outlineLvl w:val="0"/>
              <w:rPr>
                <w:rFonts w:ascii="Arial" w:hAnsi="Arial" w:cs="Arial"/>
                <w:b/>
                <w:color w:val="000000" w:themeColor="text1"/>
              </w:rPr>
            </w:pPr>
            <w:r>
              <w:rPr>
                <w:noProof/>
              </w:rPr>
              <w:lastRenderedPageBreak/>
              <mc:AlternateContent>
                <mc:Choice Requires="wps">
                  <w:drawing>
                    <wp:anchor distT="45720" distB="45720" distL="114300" distR="114300" simplePos="0" relativeHeight="251847680" behindDoc="0" locked="0" layoutInCell="1" allowOverlap="1" wp14:anchorId="632A0AAC" wp14:editId="5EE85F18">
                      <wp:simplePos x="0" y="0"/>
                      <wp:positionH relativeFrom="column">
                        <wp:posOffset>10399395</wp:posOffset>
                      </wp:positionH>
                      <wp:positionV relativeFrom="paragraph">
                        <wp:posOffset>115570</wp:posOffset>
                      </wp:positionV>
                      <wp:extent cx="935355" cy="2724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72415"/>
                              </a:xfrm>
                              <a:prstGeom prst="rect">
                                <a:avLst/>
                              </a:prstGeom>
                              <a:solidFill>
                                <a:srgbClr val="FFFFFF"/>
                              </a:solidFill>
                              <a:ln w="9525">
                                <a:noFill/>
                                <a:miter lim="800000"/>
                                <a:headEnd/>
                                <a:tailEnd/>
                              </a:ln>
                            </wps:spPr>
                            <wps:txbx>
                              <w:txbxContent>
                                <w:p w:rsidR="000E31FC" w:rsidRPr="00FA4170" w:rsidRDefault="008221B5" w:rsidP="00CD136C">
                                  <w:pPr>
                                    <w:jc w:val="center"/>
                                    <w:rPr>
                                      <w:rFonts w:ascii="Arial" w:hAnsi="Arial" w:cs="Arial"/>
                                      <w:b/>
                                      <w:sz w:val="18"/>
                                    </w:rPr>
                                  </w:pPr>
                                  <w:hyperlink w:anchor="_TABLE_of_CONTENTS" w:history="1">
                                    <w:r w:rsidR="000E31FC" w:rsidRPr="00FA4170">
                                      <w:rPr>
                                        <w:rStyle w:val="Hyperlink"/>
                                        <w:rFonts w:ascii="Arial" w:hAnsi="Arial" w:cs="Arial"/>
                                        <w:b/>
                                        <w:sz w:val="18"/>
                                      </w:rPr>
                                      <w:t>Back to Top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0AAC" id="_x0000_s1056" type="#_x0000_t202" style="position:absolute;left:0;text-align:left;margin-left:818.85pt;margin-top:9.1pt;width:73.65pt;height:21.4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" stroked="f">
                      <v:textbox>
                        <w:txbxContent>
                          <w:p w:rsidR="000E31FC" w:rsidRPr="00FA4170" w:rsidRDefault="000E31FC" w:rsidP="00CD136C">
                            <w:pPr>
                              <w:jc w:val="center"/>
                              <w:rPr>
                                <w:rFonts w:ascii="Arial" w:hAnsi="Arial" w:cs="Arial"/>
                                <w:b/>
                                <w:sz w:val="18"/>
                              </w:rPr>
                            </w:pPr>
                            <w:hyperlink w:anchor="_TABLE_of_CONTENTS" w:history="1">
                              <w:r w:rsidRPr="00FA4170">
                                <w:rPr>
                                  <w:rStyle w:val="Hyperlink"/>
                                  <w:rFonts w:ascii="Arial" w:hAnsi="Arial" w:cs="Arial"/>
                                  <w:b/>
                                  <w:sz w:val="18"/>
                                </w:rPr>
                                <w:t>Back to Top</w:t>
                              </w:r>
                            </w:hyperlink>
                          </w:p>
                        </w:txbxContent>
                      </v:textbox>
                    </v:shape>
                  </w:pict>
                </mc:Fallback>
              </mc:AlternateContent>
            </w:r>
            <w:r w:rsidR="006B478D">
              <w:rPr>
                <w:rFonts w:ascii="Arial" w:hAnsi="Arial" w:cs="Arial"/>
                <w:b/>
                <w:color w:val="000000" w:themeColor="text1"/>
              </w:rPr>
              <w:t>IMPLEMENTATION</w:t>
            </w:r>
          </w:p>
          <w:p w:rsidR="006B478D" w:rsidRDefault="008221B5" w:rsidP="00547B9A">
            <w:pPr>
              <w:jc w:val="center"/>
              <w:rPr>
                <w:rFonts w:ascii="Arial" w:hAnsi="Arial" w:cs="Arial"/>
                <w:b/>
                <w:sz w:val="32"/>
              </w:rPr>
            </w:pPr>
            <w:hyperlink r:id="rId32" w:history="1">
              <w:r w:rsidR="006B478D" w:rsidRPr="00C45FD9">
                <w:rPr>
                  <w:rStyle w:val="Hyperlink"/>
                  <w:rFonts w:ascii="Arial" w:hAnsi="Arial" w:cs="Arial"/>
                  <w:b/>
                  <w:sz w:val="32"/>
                </w:rPr>
                <w:t>EXECUTIVE ORDER 2020-142</w:t>
              </w:r>
            </w:hyperlink>
          </w:p>
        </w:tc>
      </w:tr>
      <w:tr w:rsidR="006B478D" w:rsidTr="006B478D">
        <w:trPr>
          <w:trHeight w:val="377"/>
        </w:trPr>
        <w:tc>
          <w:tcPr>
            <w:tcW w:w="18175" w:type="dxa"/>
            <w:shd w:val="clear" w:color="auto" w:fill="D9E2F3" w:themeFill="accent5" w:themeFillTint="33"/>
            <w:vAlign w:val="center"/>
          </w:tcPr>
          <w:p w:rsidR="006B478D" w:rsidRPr="006B478D" w:rsidRDefault="0005306F" w:rsidP="00532CC4">
            <w:pPr>
              <w:widowControl/>
              <w:adjustRightInd w:val="0"/>
              <w:rPr>
                <w:rFonts w:ascii="Arial" w:eastAsiaTheme="minorHAnsi" w:hAnsi="Arial" w:cs="Arial"/>
                <w:b/>
                <w:sz w:val="24"/>
              </w:rPr>
            </w:pPr>
            <w:r>
              <w:rPr>
                <w:rFonts w:ascii="Arial" w:eastAsiaTheme="minorHAnsi" w:hAnsi="Arial" w:cs="Arial"/>
                <w:b/>
                <w:sz w:val="24"/>
              </w:rPr>
              <w:t xml:space="preserve">Section 6:  </w:t>
            </w:r>
            <w:r w:rsidR="006B478D">
              <w:rPr>
                <w:rFonts w:ascii="Arial" w:eastAsiaTheme="minorHAnsi" w:hAnsi="Arial" w:cs="Arial"/>
                <w:b/>
                <w:sz w:val="24"/>
              </w:rPr>
              <w:t>Implementation:</w:t>
            </w:r>
          </w:p>
        </w:tc>
      </w:tr>
      <w:tr w:rsidR="006B478D" w:rsidTr="00547B9A">
        <w:trPr>
          <w:trHeight w:val="1021"/>
        </w:trPr>
        <w:tc>
          <w:tcPr>
            <w:tcW w:w="18175" w:type="dxa"/>
            <w:shd w:val="clear" w:color="auto" w:fill="auto"/>
            <w:vAlign w:val="center"/>
          </w:tcPr>
          <w:p w:rsidR="006B478D" w:rsidRPr="00E93FBD" w:rsidRDefault="006B478D" w:rsidP="00AB5002">
            <w:pPr>
              <w:pStyle w:val="ListParagraph"/>
              <w:widowControl/>
              <w:numPr>
                <w:ilvl w:val="0"/>
                <w:numId w:val="23"/>
              </w:numPr>
              <w:adjustRightInd w:val="0"/>
              <w:ind w:left="337" w:hanging="180"/>
              <w:rPr>
                <w:rFonts w:ascii="Arial" w:eastAsiaTheme="minorHAnsi" w:hAnsi="Arial" w:cs="Arial"/>
                <w:sz w:val="24"/>
              </w:rPr>
            </w:pPr>
            <w:r w:rsidRPr="00E93FBD">
              <w:rPr>
                <w:rFonts w:ascii="Arial" w:hAnsi="Arial" w:cs="Arial"/>
                <w:sz w:val="24"/>
              </w:rPr>
              <w:t xml:space="preserve">(a) </w:t>
            </w:r>
            <w:r w:rsidR="009B7354" w:rsidRPr="00E93FBD">
              <w:rPr>
                <w:rFonts w:ascii="Arial" w:eastAsiaTheme="minorHAnsi" w:hAnsi="Arial" w:cs="Arial"/>
                <w:sz w:val="24"/>
              </w:rPr>
              <w:t>All provisions of Executive Order 2020-65 suspen</w:t>
            </w:r>
            <w:r w:rsidR="00352F5A" w:rsidRPr="00E93FBD">
              <w:rPr>
                <w:rFonts w:ascii="Arial" w:eastAsiaTheme="minorHAnsi" w:hAnsi="Arial" w:cs="Arial"/>
                <w:sz w:val="24"/>
              </w:rPr>
              <w:t xml:space="preserve">ding strict compliance with the </w:t>
            </w:r>
            <w:r w:rsidR="009B7354" w:rsidRPr="00E93FBD">
              <w:rPr>
                <w:rFonts w:ascii="Arial" w:eastAsiaTheme="minorHAnsi" w:hAnsi="Arial" w:cs="Arial"/>
                <w:sz w:val="24"/>
              </w:rPr>
              <w:t xml:space="preserve">School Aid Act or the Revised School Code for the </w:t>
            </w:r>
            <w:r w:rsidR="00352F5A" w:rsidRPr="00E93FBD">
              <w:rPr>
                <w:rFonts w:ascii="Arial" w:eastAsiaTheme="minorHAnsi" w:hAnsi="Arial" w:cs="Arial"/>
                <w:sz w:val="24"/>
              </w:rPr>
              <w:t xml:space="preserve">2019–2020 school year </w:t>
            </w:r>
            <w:r w:rsidR="009B7354" w:rsidRPr="00E93FBD">
              <w:rPr>
                <w:rFonts w:ascii="Arial" w:eastAsiaTheme="minorHAnsi" w:hAnsi="Arial" w:cs="Arial"/>
                <w:sz w:val="24"/>
              </w:rPr>
              <w:t>including all provisions in Part I(2) through Part I(</w:t>
            </w:r>
            <w:r w:rsidR="00352F5A" w:rsidRPr="00E93FBD">
              <w:rPr>
                <w:rFonts w:ascii="Arial" w:eastAsiaTheme="minorHAnsi" w:hAnsi="Arial" w:cs="Arial"/>
                <w:sz w:val="24"/>
              </w:rPr>
              <w:t xml:space="preserve">13) and all provisions in Parts </w:t>
            </w:r>
            <w:r w:rsidR="009B7354" w:rsidRPr="00E93FBD">
              <w:rPr>
                <w:rFonts w:ascii="Arial" w:eastAsiaTheme="minorHAnsi" w:hAnsi="Arial" w:cs="Arial"/>
                <w:sz w:val="24"/>
              </w:rPr>
              <w:t>IV, VII, VIII, and IX—remain in effect through t</w:t>
            </w:r>
            <w:r w:rsidR="00352F5A" w:rsidRPr="00E93FBD">
              <w:rPr>
                <w:rFonts w:ascii="Arial" w:eastAsiaTheme="minorHAnsi" w:hAnsi="Arial" w:cs="Arial"/>
                <w:sz w:val="24"/>
              </w:rPr>
              <w:t xml:space="preserve">he fiscal year ending September </w:t>
            </w:r>
            <w:r w:rsidR="009B7354" w:rsidRPr="00E93FBD">
              <w:rPr>
                <w:rFonts w:ascii="Arial" w:eastAsiaTheme="minorHAnsi" w:hAnsi="Arial" w:cs="Arial"/>
                <w:sz w:val="24"/>
              </w:rPr>
              <w:t>30, 2020.</w:t>
            </w:r>
          </w:p>
        </w:tc>
      </w:tr>
      <w:tr w:rsidR="006B478D" w:rsidTr="0012731F">
        <w:trPr>
          <w:trHeight w:val="521"/>
        </w:trPr>
        <w:tc>
          <w:tcPr>
            <w:tcW w:w="18175" w:type="dxa"/>
            <w:shd w:val="clear" w:color="auto" w:fill="auto"/>
            <w:vAlign w:val="center"/>
          </w:tcPr>
          <w:p w:rsidR="006B478D" w:rsidRPr="00E93FBD" w:rsidRDefault="006B478D" w:rsidP="00AB5002">
            <w:pPr>
              <w:pStyle w:val="ListParagraph"/>
              <w:widowControl/>
              <w:numPr>
                <w:ilvl w:val="0"/>
                <w:numId w:val="23"/>
              </w:numPr>
              <w:adjustRightInd w:val="0"/>
              <w:ind w:left="337" w:hanging="180"/>
              <w:rPr>
                <w:rFonts w:ascii="Arial" w:eastAsiaTheme="minorHAnsi" w:hAnsi="Arial" w:cs="Arial"/>
                <w:sz w:val="24"/>
              </w:rPr>
            </w:pPr>
            <w:r w:rsidRPr="00E93FBD">
              <w:rPr>
                <w:rFonts w:ascii="Arial" w:hAnsi="Arial" w:cs="Arial"/>
                <w:sz w:val="24"/>
              </w:rPr>
              <w:t xml:space="preserve">(b) </w:t>
            </w:r>
            <w:r w:rsidR="009B7354" w:rsidRPr="00E93FBD">
              <w:rPr>
                <w:rFonts w:ascii="Arial" w:eastAsiaTheme="minorHAnsi" w:hAnsi="Arial" w:cs="Arial"/>
                <w:sz w:val="24"/>
              </w:rPr>
              <w:t>Except as provided for in subsection (a) of this sect</w:t>
            </w:r>
            <w:r w:rsidR="00352F5A" w:rsidRPr="00E93FBD">
              <w:rPr>
                <w:rFonts w:ascii="Arial" w:eastAsiaTheme="minorHAnsi" w:hAnsi="Arial" w:cs="Arial"/>
                <w:sz w:val="24"/>
              </w:rPr>
              <w:t xml:space="preserve">ion, Executive Order 2020-65 </w:t>
            </w:r>
            <w:r w:rsidR="009B7354" w:rsidRPr="00E93FBD">
              <w:rPr>
                <w:rFonts w:ascii="Arial" w:eastAsiaTheme="minorHAnsi" w:hAnsi="Arial" w:cs="Arial"/>
                <w:sz w:val="24"/>
              </w:rPr>
              <w:t>is rescinded.</w:t>
            </w:r>
          </w:p>
        </w:tc>
      </w:tr>
      <w:tr w:rsidR="006B478D" w:rsidTr="0012731F">
        <w:trPr>
          <w:trHeight w:val="521"/>
        </w:trPr>
        <w:tc>
          <w:tcPr>
            <w:tcW w:w="18175" w:type="dxa"/>
            <w:shd w:val="clear" w:color="auto" w:fill="auto"/>
            <w:vAlign w:val="center"/>
          </w:tcPr>
          <w:p w:rsidR="006B478D" w:rsidRPr="00E93FBD" w:rsidRDefault="006B478D" w:rsidP="00AB5002">
            <w:pPr>
              <w:pStyle w:val="ListParagraph"/>
              <w:widowControl/>
              <w:numPr>
                <w:ilvl w:val="0"/>
                <w:numId w:val="23"/>
              </w:numPr>
              <w:adjustRightInd w:val="0"/>
              <w:ind w:left="337" w:hanging="180"/>
              <w:rPr>
                <w:rFonts w:ascii="Arial" w:eastAsiaTheme="minorHAnsi" w:hAnsi="Arial" w:cs="Arial"/>
                <w:sz w:val="24"/>
              </w:rPr>
            </w:pPr>
            <w:r w:rsidRPr="00E93FBD">
              <w:rPr>
                <w:rFonts w:ascii="Arial" w:hAnsi="Arial" w:cs="Arial"/>
                <w:sz w:val="24"/>
              </w:rPr>
              <w:t>(c)</w:t>
            </w:r>
            <w:r w:rsidR="009B7354" w:rsidRPr="00E93FBD">
              <w:rPr>
                <w:rFonts w:ascii="Arial" w:eastAsiaTheme="minorHAnsi" w:hAnsi="Arial" w:cs="Arial"/>
                <w:sz w:val="24"/>
              </w:rPr>
              <w:t xml:space="preserve"> The limitation on the size of indoor social gather</w:t>
            </w:r>
            <w:r w:rsidR="00352F5A" w:rsidRPr="00E93FBD">
              <w:rPr>
                <w:rFonts w:ascii="Arial" w:eastAsiaTheme="minorHAnsi" w:hAnsi="Arial" w:cs="Arial"/>
                <w:sz w:val="24"/>
              </w:rPr>
              <w:t xml:space="preserve">ings and events in section 5 of </w:t>
            </w:r>
            <w:r w:rsidR="009B7354" w:rsidRPr="00E93FBD">
              <w:rPr>
                <w:rFonts w:ascii="Arial" w:eastAsiaTheme="minorHAnsi" w:hAnsi="Arial" w:cs="Arial"/>
                <w:sz w:val="24"/>
              </w:rPr>
              <w:t>Executive Order 2020-110 or any executive ord</w:t>
            </w:r>
            <w:r w:rsidR="00352F5A" w:rsidRPr="00E93FBD">
              <w:rPr>
                <w:rFonts w:ascii="Arial" w:eastAsiaTheme="minorHAnsi" w:hAnsi="Arial" w:cs="Arial"/>
                <w:sz w:val="24"/>
              </w:rPr>
              <w:t xml:space="preserve">er that may follow from it does </w:t>
            </w:r>
            <w:r w:rsidR="009B7354" w:rsidRPr="00E93FBD">
              <w:rPr>
                <w:rFonts w:ascii="Arial" w:eastAsiaTheme="minorHAnsi" w:hAnsi="Arial" w:cs="Arial"/>
                <w:sz w:val="24"/>
              </w:rPr>
              <w:t>not apply to students in a classroom setting.</w:t>
            </w:r>
          </w:p>
        </w:tc>
      </w:tr>
      <w:tr w:rsidR="006B478D" w:rsidTr="0012731F">
        <w:trPr>
          <w:trHeight w:val="521"/>
        </w:trPr>
        <w:tc>
          <w:tcPr>
            <w:tcW w:w="18175" w:type="dxa"/>
            <w:shd w:val="clear" w:color="auto" w:fill="auto"/>
            <w:vAlign w:val="center"/>
          </w:tcPr>
          <w:p w:rsidR="006B478D" w:rsidRPr="00E93FBD" w:rsidRDefault="006B478D" w:rsidP="00AB5002">
            <w:pPr>
              <w:pStyle w:val="ListParagraph"/>
              <w:widowControl/>
              <w:numPr>
                <w:ilvl w:val="0"/>
                <w:numId w:val="23"/>
              </w:numPr>
              <w:adjustRightInd w:val="0"/>
              <w:ind w:left="337" w:hanging="180"/>
              <w:rPr>
                <w:rFonts w:ascii="Arial" w:eastAsiaTheme="minorHAnsi" w:hAnsi="Arial" w:cs="Arial"/>
                <w:sz w:val="24"/>
              </w:rPr>
            </w:pPr>
            <w:r w:rsidRPr="00E93FBD">
              <w:rPr>
                <w:rFonts w:ascii="Arial" w:hAnsi="Arial" w:cs="Arial"/>
                <w:sz w:val="24"/>
              </w:rPr>
              <w:t xml:space="preserve">(d) </w:t>
            </w:r>
            <w:r w:rsidR="009B7354" w:rsidRPr="00E93FBD">
              <w:rPr>
                <w:rFonts w:ascii="Arial" w:eastAsiaTheme="minorHAnsi" w:hAnsi="Arial" w:cs="Arial"/>
                <w:sz w:val="24"/>
              </w:rPr>
              <w:t>All schools, public and private, are subject t</w:t>
            </w:r>
            <w:r w:rsidR="00352F5A" w:rsidRPr="00E93FBD">
              <w:rPr>
                <w:rFonts w:ascii="Arial" w:eastAsiaTheme="minorHAnsi" w:hAnsi="Arial" w:cs="Arial"/>
                <w:sz w:val="24"/>
              </w:rPr>
              <w:t xml:space="preserve">o the rules governing workplace </w:t>
            </w:r>
            <w:r w:rsidR="009B7354" w:rsidRPr="00E93FBD">
              <w:rPr>
                <w:rFonts w:ascii="Arial" w:eastAsiaTheme="minorHAnsi" w:hAnsi="Arial" w:cs="Arial"/>
                <w:sz w:val="24"/>
              </w:rPr>
              <w:t>safeguards established in section 1 of Executive Order 2020-114.</w:t>
            </w:r>
          </w:p>
        </w:tc>
      </w:tr>
      <w:tr w:rsidR="006B478D" w:rsidTr="0012731F">
        <w:trPr>
          <w:trHeight w:val="521"/>
        </w:trPr>
        <w:tc>
          <w:tcPr>
            <w:tcW w:w="18175" w:type="dxa"/>
            <w:shd w:val="clear" w:color="auto" w:fill="auto"/>
            <w:vAlign w:val="center"/>
          </w:tcPr>
          <w:p w:rsidR="006B478D" w:rsidRPr="00E93FBD" w:rsidRDefault="006B478D" w:rsidP="00AB5002">
            <w:pPr>
              <w:pStyle w:val="ListParagraph"/>
              <w:widowControl/>
              <w:numPr>
                <w:ilvl w:val="0"/>
                <w:numId w:val="23"/>
              </w:numPr>
              <w:adjustRightInd w:val="0"/>
              <w:ind w:left="337" w:hanging="180"/>
              <w:rPr>
                <w:rFonts w:ascii="Arial" w:eastAsiaTheme="minorHAnsi" w:hAnsi="Arial" w:cs="Arial"/>
                <w:sz w:val="24"/>
              </w:rPr>
            </w:pPr>
            <w:r w:rsidRPr="00E93FBD">
              <w:rPr>
                <w:rFonts w:ascii="Arial" w:hAnsi="Arial" w:cs="Arial"/>
                <w:sz w:val="24"/>
              </w:rPr>
              <w:t>(e)</w:t>
            </w:r>
            <w:r w:rsidR="009B7354" w:rsidRPr="00E93FBD">
              <w:rPr>
                <w:rFonts w:ascii="Arial" w:eastAsiaTheme="minorHAnsi" w:hAnsi="Arial" w:cs="Arial"/>
                <w:sz w:val="24"/>
              </w:rPr>
              <w:t xml:space="preserve"> For purposes of this order, a district that straddles r</w:t>
            </w:r>
            <w:r w:rsidR="00352F5A" w:rsidRPr="00E93FBD">
              <w:rPr>
                <w:rFonts w:ascii="Arial" w:eastAsiaTheme="minorHAnsi" w:hAnsi="Arial" w:cs="Arial"/>
                <w:sz w:val="24"/>
              </w:rPr>
              <w:t xml:space="preserve">egions will be treated as if it </w:t>
            </w:r>
            <w:r w:rsidR="009B7354" w:rsidRPr="00E93FBD">
              <w:rPr>
                <w:rFonts w:ascii="Arial" w:eastAsiaTheme="minorHAnsi" w:hAnsi="Arial" w:cs="Arial"/>
                <w:sz w:val="24"/>
              </w:rPr>
              <w:t>were located solely in the region designated as higher risk.</w:t>
            </w:r>
          </w:p>
        </w:tc>
      </w:tr>
      <w:tr w:rsidR="00DA7A0B" w:rsidTr="0012731F">
        <w:trPr>
          <w:trHeight w:val="944"/>
        </w:trPr>
        <w:tc>
          <w:tcPr>
            <w:tcW w:w="18175" w:type="dxa"/>
            <w:shd w:val="clear" w:color="auto" w:fill="auto"/>
            <w:vAlign w:val="center"/>
          </w:tcPr>
          <w:p w:rsidR="00DA7A0B" w:rsidRPr="00E93FBD" w:rsidRDefault="00DA7A0B" w:rsidP="00AB5002">
            <w:pPr>
              <w:pStyle w:val="ListParagraph"/>
              <w:widowControl/>
              <w:numPr>
                <w:ilvl w:val="0"/>
                <w:numId w:val="24"/>
              </w:numPr>
              <w:adjustRightInd w:val="0"/>
              <w:ind w:left="337" w:hanging="180"/>
              <w:rPr>
                <w:rFonts w:ascii="Arial" w:hAnsi="Arial" w:cs="Arial"/>
                <w:sz w:val="24"/>
              </w:rPr>
            </w:pPr>
            <w:r w:rsidRPr="00E93FBD">
              <w:rPr>
                <w:rFonts w:ascii="Arial" w:hAnsi="Arial" w:cs="Arial"/>
                <w:sz w:val="24"/>
              </w:rPr>
              <w:t>(f) All schools, public and private, must cooperate with the local public health department if a confirmed case of COVID-19 is identified, and in particular must collect the contact information for any close contacts of the affected individual from two days before he or she showed symptoms to the time when he or she was last present at the school.</w:t>
            </w:r>
          </w:p>
        </w:tc>
      </w:tr>
      <w:tr w:rsidR="00DA7A0B" w:rsidTr="0012731F">
        <w:trPr>
          <w:trHeight w:val="705"/>
        </w:trPr>
        <w:tc>
          <w:tcPr>
            <w:tcW w:w="18175" w:type="dxa"/>
            <w:shd w:val="clear" w:color="auto" w:fill="auto"/>
            <w:vAlign w:val="center"/>
          </w:tcPr>
          <w:p w:rsidR="00DA7A0B" w:rsidRPr="00E93FBD" w:rsidRDefault="00362495" w:rsidP="00AB5002">
            <w:pPr>
              <w:pStyle w:val="ListParagraph"/>
              <w:widowControl/>
              <w:numPr>
                <w:ilvl w:val="0"/>
                <w:numId w:val="24"/>
              </w:numPr>
              <w:adjustRightInd w:val="0"/>
              <w:ind w:left="337" w:hanging="180"/>
              <w:rPr>
                <w:rFonts w:ascii="Arial" w:hAnsi="Arial" w:cs="Arial"/>
                <w:sz w:val="24"/>
              </w:rPr>
            </w:pPr>
            <w:r w:rsidRPr="00E93FBD">
              <w:rPr>
                <w:rFonts w:ascii="Arial" w:hAnsi="Arial" w:cs="Arial"/>
                <w:sz w:val="24"/>
              </w:rPr>
              <w:t>(g) A district or nonpublic school without an approved Preparedness Plan is not permitted to open or to continue in operation for in-person instruction for the 2020–2021 school year.</w:t>
            </w:r>
          </w:p>
        </w:tc>
      </w:tr>
      <w:tr w:rsidR="00DA7A0B" w:rsidTr="0012731F">
        <w:trPr>
          <w:trHeight w:val="705"/>
        </w:trPr>
        <w:tc>
          <w:tcPr>
            <w:tcW w:w="18175" w:type="dxa"/>
            <w:shd w:val="clear" w:color="auto" w:fill="auto"/>
            <w:vAlign w:val="center"/>
          </w:tcPr>
          <w:p w:rsidR="00DA7A0B" w:rsidRPr="00E93FBD" w:rsidRDefault="00362495" w:rsidP="00AB5002">
            <w:pPr>
              <w:pStyle w:val="ListParagraph"/>
              <w:widowControl/>
              <w:numPr>
                <w:ilvl w:val="0"/>
                <w:numId w:val="24"/>
              </w:numPr>
              <w:adjustRightInd w:val="0"/>
              <w:ind w:left="337" w:hanging="180"/>
              <w:rPr>
                <w:rFonts w:ascii="Arial" w:hAnsi="Arial" w:cs="Arial"/>
                <w:sz w:val="24"/>
              </w:rPr>
            </w:pPr>
            <w:r w:rsidRPr="00E93FBD">
              <w:rPr>
                <w:rFonts w:ascii="Arial" w:hAnsi="Arial" w:cs="Arial"/>
                <w:sz w:val="24"/>
              </w:rPr>
              <w:t>(h) To mitigate the impact of COVID-19 on educational outcomes, a district may adopt year-round school or a year-round program for the 2020–2021 school year or start the 2020–2021 school year before</w:t>
            </w:r>
            <w:r w:rsidR="0016364B" w:rsidRPr="00E93FBD">
              <w:rPr>
                <w:rFonts w:ascii="Arial" w:hAnsi="Arial" w:cs="Arial"/>
                <w:sz w:val="24"/>
              </w:rPr>
              <w:t xml:space="preserve"> the first Monday in September.</w:t>
            </w:r>
          </w:p>
        </w:tc>
      </w:tr>
      <w:tr w:rsidR="00DA7A0B" w:rsidTr="0012731F">
        <w:trPr>
          <w:trHeight w:val="705"/>
        </w:trPr>
        <w:tc>
          <w:tcPr>
            <w:tcW w:w="18175" w:type="dxa"/>
            <w:shd w:val="clear" w:color="auto" w:fill="auto"/>
            <w:vAlign w:val="center"/>
          </w:tcPr>
          <w:p w:rsidR="00DA7A0B" w:rsidRPr="00E93FBD" w:rsidRDefault="00362495" w:rsidP="00AB5002">
            <w:pPr>
              <w:pStyle w:val="ListParagraph"/>
              <w:widowControl/>
              <w:numPr>
                <w:ilvl w:val="0"/>
                <w:numId w:val="24"/>
              </w:numPr>
              <w:adjustRightInd w:val="0"/>
              <w:ind w:left="337" w:hanging="180"/>
              <w:rPr>
                <w:rFonts w:ascii="Arial" w:hAnsi="Arial" w:cs="Arial"/>
                <w:sz w:val="24"/>
              </w:rPr>
            </w:pPr>
            <w:r w:rsidRPr="00E93FBD">
              <w:rPr>
                <w:rFonts w:ascii="Arial" w:hAnsi="Arial" w:cs="Arial"/>
                <w:sz w:val="24"/>
              </w:rPr>
              <w:t>(</w:t>
            </w:r>
            <w:proofErr w:type="spellStart"/>
            <w:r w:rsidRPr="00E93FBD">
              <w:rPr>
                <w:rFonts w:ascii="Arial" w:hAnsi="Arial" w:cs="Arial"/>
                <w:sz w:val="24"/>
              </w:rPr>
              <w:t>i</w:t>
            </w:r>
            <w:proofErr w:type="spellEnd"/>
            <w:r w:rsidRPr="00E93FBD">
              <w:rPr>
                <w:rFonts w:ascii="Arial" w:hAnsi="Arial" w:cs="Arial"/>
                <w:sz w:val="24"/>
              </w:rPr>
              <w:t>) Any closure of schools relating to COVID-19 shall not affect an employer contribution, employee contribution, or the accrual of service credit under the Public School Employees Retirement Act of 1979, 1980 PA 300, as amended, MCL 38.1301 to 38.1467.</w:t>
            </w:r>
          </w:p>
        </w:tc>
      </w:tr>
      <w:tr w:rsidR="00DA7A0B" w:rsidTr="0012731F">
        <w:trPr>
          <w:trHeight w:val="705"/>
        </w:trPr>
        <w:tc>
          <w:tcPr>
            <w:tcW w:w="18175" w:type="dxa"/>
            <w:shd w:val="clear" w:color="auto" w:fill="auto"/>
            <w:vAlign w:val="center"/>
          </w:tcPr>
          <w:p w:rsidR="00DA7A0B" w:rsidRPr="00E93FBD" w:rsidRDefault="00362495" w:rsidP="00AB5002">
            <w:pPr>
              <w:pStyle w:val="ListParagraph"/>
              <w:widowControl/>
              <w:numPr>
                <w:ilvl w:val="0"/>
                <w:numId w:val="24"/>
              </w:numPr>
              <w:adjustRightInd w:val="0"/>
              <w:ind w:left="337" w:hanging="180"/>
              <w:rPr>
                <w:rFonts w:ascii="Arial" w:hAnsi="Arial" w:cs="Arial"/>
                <w:sz w:val="24"/>
              </w:rPr>
            </w:pPr>
            <w:r w:rsidRPr="00E93FBD">
              <w:rPr>
                <w:rFonts w:ascii="Arial" w:hAnsi="Arial" w:cs="Arial"/>
                <w:sz w:val="24"/>
              </w:rPr>
              <w:t>(j) For a district with a collective bargaining agreement, this order must be implemented by the district in a manner consistent with the collective bargaining agreement.</w:t>
            </w:r>
          </w:p>
        </w:tc>
      </w:tr>
      <w:tr w:rsidR="00DA7A0B" w:rsidTr="0012731F">
        <w:trPr>
          <w:trHeight w:val="1268"/>
        </w:trPr>
        <w:tc>
          <w:tcPr>
            <w:tcW w:w="18175" w:type="dxa"/>
            <w:shd w:val="clear" w:color="auto" w:fill="auto"/>
            <w:vAlign w:val="center"/>
          </w:tcPr>
          <w:p w:rsidR="00DA7A0B" w:rsidRPr="00E93FBD" w:rsidRDefault="00DA7A0B" w:rsidP="00AB5002">
            <w:pPr>
              <w:pStyle w:val="ListParagraph"/>
              <w:widowControl/>
              <w:numPr>
                <w:ilvl w:val="0"/>
                <w:numId w:val="24"/>
              </w:numPr>
              <w:adjustRightInd w:val="0"/>
              <w:ind w:left="337" w:hanging="180"/>
              <w:rPr>
                <w:rFonts w:ascii="Arial" w:hAnsi="Arial" w:cs="Arial"/>
                <w:sz w:val="24"/>
              </w:rPr>
            </w:pPr>
            <w:r w:rsidRPr="00E93FBD">
              <w:rPr>
                <w:rFonts w:ascii="Arial" w:hAnsi="Arial" w:cs="Arial"/>
                <w:sz w:val="24"/>
              </w:rPr>
              <w:t>(k) When the Michigan Department of Education or the Superintendent issues a waiver or suspends an administrative rule pursuant to this order or Executive Order 2020-65, the Superintendent must provide the governor in writing with a copy of the waiver and information relating to the issuance or suspension. Any waiver issued by the Superintendent under Part VII of Executive Order 2020-65 continues in effect through the end of the fiscal year unless otherwise rescinded by the Superintendent.</w:t>
            </w:r>
          </w:p>
        </w:tc>
      </w:tr>
    </w:tbl>
    <w:p w:rsidR="006B478D" w:rsidRPr="00B32B84" w:rsidRDefault="006B478D" w:rsidP="00B32B84">
      <w:pPr>
        <w:rPr>
          <w:b/>
        </w:rPr>
      </w:pPr>
    </w:p>
    <w:sectPr w:rsidR="006B478D" w:rsidRPr="00B32B84" w:rsidSect="006A7F02">
      <w:footerReference w:type="default" r:id="rId33"/>
      <w:pgSz w:w="20160" w:h="12240" w:orient="landscape" w:code="5"/>
      <w:pgMar w:top="630" w:right="1080" w:bottom="810" w:left="1080"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B5" w:rsidRDefault="008221B5" w:rsidP="00B32B84">
      <w:r>
        <w:separator/>
      </w:r>
    </w:p>
  </w:endnote>
  <w:endnote w:type="continuationSeparator" w:id="0">
    <w:p w:rsidR="008221B5" w:rsidRDefault="008221B5" w:rsidP="00B3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Sansita One">
    <w:altName w:val="Bodoni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1FC" w:rsidRPr="00D2339C" w:rsidRDefault="000E31FC">
    <w:pPr>
      <w:pStyle w:val="Footer"/>
      <w:rPr>
        <w:rFonts w:ascii="Arial" w:hAnsi="Arial" w:cs="Arial"/>
        <w:sz w:val="20"/>
      </w:rPr>
    </w:pPr>
    <w:r>
      <w:rPr>
        <w:rFonts w:asciiTheme="minorHAnsi" w:hAnsiTheme="minorHAnsi"/>
        <w:sz w:val="18"/>
      </w:rPr>
      <w:t xml:space="preserve">   </w:t>
    </w:r>
    <w:r w:rsidRPr="00D2339C">
      <w:rPr>
        <w:rFonts w:ascii="Arial" w:hAnsi="Arial" w:cs="Arial"/>
        <w:sz w:val="18"/>
      </w:rPr>
      <w:t xml:space="preserve"> Macomb Intermediate School District</w:t>
    </w:r>
    <w:r>
      <w:rPr>
        <w:rFonts w:ascii="Arial" w:hAnsi="Arial" w:cs="Arial"/>
        <w:sz w:val="18"/>
      </w:rPr>
      <w:t xml:space="preserve">                     </w:t>
    </w:r>
    <w:r w:rsidRPr="00D2339C">
      <w:rPr>
        <w:rFonts w:ascii="Arial" w:hAnsi="Arial" w:cs="Arial"/>
        <w:sz w:val="18"/>
      </w:rPr>
      <w:t xml:space="preserve">    </w:t>
    </w: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Pr>
        <w:rFonts w:ascii="Arial" w:hAnsi="Arial" w:cs="Arial"/>
        <w:noProof/>
        <w:sz w:val="18"/>
      </w:rPr>
      <w:t>CBO PLAN USE THIS ONE.docx</w:t>
    </w:r>
    <w:r>
      <w:rPr>
        <w:rFonts w:ascii="Arial" w:hAnsi="Arial" w:cs="Arial"/>
        <w:sz w:val="18"/>
      </w:rPr>
      <w:fldChar w:fldCharType="end"/>
    </w:r>
    <w:r>
      <w:rPr>
        <w:rFonts w:ascii="Arial" w:hAnsi="Arial" w:cs="Arial"/>
        <w:sz w:val="18"/>
      </w:rPr>
      <w:t xml:space="preserve">                  </w:t>
    </w:r>
    <w:r w:rsidRPr="00D2339C">
      <w:rPr>
        <w:rFonts w:ascii="Arial" w:hAnsi="Arial" w:cs="Arial"/>
        <w:sz w:val="18"/>
      </w:rPr>
      <w:t xml:space="preserve">   Rev. </w:t>
    </w:r>
    <w:r w:rsidRPr="00D2339C">
      <w:rPr>
        <w:rFonts w:ascii="Arial" w:hAnsi="Arial" w:cs="Arial"/>
        <w:sz w:val="18"/>
      </w:rPr>
      <w:fldChar w:fldCharType="begin"/>
    </w:r>
    <w:r w:rsidRPr="00D2339C">
      <w:rPr>
        <w:rFonts w:ascii="Arial" w:hAnsi="Arial" w:cs="Arial"/>
        <w:sz w:val="18"/>
      </w:rPr>
      <w:instrText xml:space="preserve"> DATE \@ "MMMM d, yyyy" </w:instrText>
    </w:r>
    <w:r w:rsidRPr="00D2339C">
      <w:rPr>
        <w:rFonts w:ascii="Arial" w:hAnsi="Arial" w:cs="Arial"/>
        <w:sz w:val="18"/>
      </w:rPr>
      <w:fldChar w:fldCharType="separate"/>
    </w:r>
    <w:r w:rsidR="00F1286F">
      <w:rPr>
        <w:rFonts w:ascii="Arial" w:hAnsi="Arial" w:cs="Arial"/>
        <w:noProof/>
        <w:sz w:val="18"/>
      </w:rPr>
      <w:t>October 6, 2020</w:t>
    </w:r>
    <w:r w:rsidRPr="00D2339C">
      <w:rPr>
        <w:rFonts w:ascii="Arial" w:hAnsi="Arial" w:cs="Arial"/>
        <w:sz w:val="18"/>
      </w:rPr>
      <w:fldChar w:fldCharType="end"/>
    </w:r>
    <w:r>
      <w:rPr>
        <w:rFonts w:ascii="Arial" w:hAnsi="Arial" w:cs="Arial"/>
        <w:sz w:val="18"/>
      </w:rPr>
      <w:t>/Working Template</w:t>
    </w:r>
    <w:r w:rsidRPr="00D2339C">
      <w:rPr>
        <w:rFonts w:ascii="Arial" w:hAnsi="Arial" w:cs="Arial"/>
        <w:sz w:val="18"/>
      </w:rPr>
      <w:t xml:space="preserve">   </w:t>
    </w:r>
    <w:r>
      <w:rPr>
        <w:rFonts w:ascii="Arial" w:hAnsi="Arial" w:cs="Arial"/>
        <w:sz w:val="18"/>
      </w:rPr>
      <w:t xml:space="preserve"> </w:t>
    </w:r>
    <w:r w:rsidRPr="00D2339C">
      <w:rPr>
        <w:rFonts w:ascii="Arial" w:hAnsi="Arial" w:cs="Arial"/>
        <w:sz w:val="18"/>
      </w:rPr>
      <w:t xml:space="preserve">        </w:t>
    </w:r>
    <w:r>
      <w:rPr>
        <w:rFonts w:ascii="Arial" w:hAnsi="Arial" w:cs="Arial"/>
        <w:sz w:val="18"/>
      </w:rPr>
      <w:t xml:space="preserve">             </w:t>
    </w:r>
    <w:r w:rsidRPr="00D2339C">
      <w:rPr>
        <w:rFonts w:ascii="Arial" w:hAnsi="Arial" w:cs="Arial"/>
        <w:sz w:val="18"/>
      </w:rPr>
      <w:t xml:space="preserve">  </w:t>
    </w:r>
    <w:r>
      <w:rPr>
        <w:rFonts w:ascii="Arial" w:hAnsi="Arial" w:cs="Arial"/>
        <w:sz w:val="18"/>
      </w:rPr>
      <w:t xml:space="preserve">             </w:t>
    </w:r>
    <w:r w:rsidRPr="00D2339C">
      <w:rPr>
        <w:rFonts w:ascii="Arial" w:hAnsi="Arial" w:cs="Arial"/>
        <w:sz w:val="18"/>
      </w:rPr>
      <w:t xml:space="preserve">Page </w:t>
    </w:r>
    <w:r w:rsidRPr="00D2339C">
      <w:rPr>
        <w:rFonts w:ascii="Arial" w:hAnsi="Arial" w:cs="Arial"/>
        <w:sz w:val="18"/>
      </w:rPr>
      <w:fldChar w:fldCharType="begin"/>
    </w:r>
    <w:r w:rsidRPr="00D2339C">
      <w:rPr>
        <w:rFonts w:ascii="Arial" w:hAnsi="Arial" w:cs="Arial"/>
        <w:sz w:val="18"/>
      </w:rPr>
      <w:instrText xml:space="preserve"> PAGE   \* MERGEFORMAT </w:instrText>
    </w:r>
    <w:r w:rsidRPr="00D2339C">
      <w:rPr>
        <w:rFonts w:ascii="Arial" w:hAnsi="Arial" w:cs="Arial"/>
        <w:sz w:val="18"/>
      </w:rPr>
      <w:fldChar w:fldCharType="separate"/>
    </w:r>
    <w:r>
      <w:rPr>
        <w:rFonts w:ascii="Arial" w:hAnsi="Arial" w:cs="Arial"/>
        <w:noProof/>
        <w:sz w:val="18"/>
      </w:rPr>
      <w:t>1</w:t>
    </w:r>
    <w:r w:rsidRPr="00D2339C">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B5" w:rsidRDefault="008221B5" w:rsidP="00B32B84">
      <w:r>
        <w:separator/>
      </w:r>
    </w:p>
  </w:footnote>
  <w:footnote w:type="continuationSeparator" w:id="0">
    <w:p w:rsidR="008221B5" w:rsidRDefault="008221B5" w:rsidP="00B3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0DD"/>
    <w:multiLevelType w:val="hybridMultilevel"/>
    <w:tmpl w:val="B4549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763"/>
    <w:multiLevelType w:val="multilevel"/>
    <w:tmpl w:val="FAC4F5C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B1BF0"/>
    <w:multiLevelType w:val="hybridMultilevel"/>
    <w:tmpl w:val="79E6F7FC"/>
    <w:lvl w:ilvl="0" w:tplc="A924347E">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0F113F30"/>
    <w:multiLevelType w:val="hybridMultilevel"/>
    <w:tmpl w:val="CDE8E66E"/>
    <w:lvl w:ilvl="0" w:tplc="A9243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299A"/>
    <w:multiLevelType w:val="hybridMultilevel"/>
    <w:tmpl w:val="61542C42"/>
    <w:lvl w:ilvl="0" w:tplc="A9243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E100A"/>
    <w:multiLevelType w:val="hybridMultilevel"/>
    <w:tmpl w:val="E12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C485B"/>
    <w:multiLevelType w:val="hybridMultilevel"/>
    <w:tmpl w:val="0D721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07893"/>
    <w:multiLevelType w:val="hybridMultilevel"/>
    <w:tmpl w:val="C9FA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5CC0"/>
    <w:multiLevelType w:val="hybridMultilevel"/>
    <w:tmpl w:val="44A266BC"/>
    <w:lvl w:ilvl="0" w:tplc="A9243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C7690"/>
    <w:multiLevelType w:val="hybridMultilevel"/>
    <w:tmpl w:val="7E7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7C6F"/>
    <w:multiLevelType w:val="hybridMultilevel"/>
    <w:tmpl w:val="1D9C57FA"/>
    <w:lvl w:ilvl="0" w:tplc="A924347E">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1" w15:restartNumberingAfterBreak="0">
    <w:nsid w:val="21D05558"/>
    <w:multiLevelType w:val="hybridMultilevel"/>
    <w:tmpl w:val="B30C5F8C"/>
    <w:lvl w:ilvl="0" w:tplc="0409000D">
      <w:start w:val="1"/>
      <w:numFmt w:val="bullet"/>
      <w:lvlText w:val=""/>
      <w:lvlJc w:val="left"/>
      <w:pPr>
        <w:ind w:left="720" w:hanging="360"/>
      </w:pPr>
      <w:rPr>
        <w:rFonts w:ascii="Wingdings" w:hAnsi="Wingdings" w:hint="default"/>
      </w:rPr>
    </w:lvl>
    <w:lvl w:ilvl="1" w:tplc="A92434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E52FF"/>
    <w:multiLevelType w:val="hybridMultilevel"/>
    <w:tmpl w:val="AD0A08A6"/>
    <w:lvl w:ilvl="0" w:tplc="A924347E">
      <w:start w:val="1"/>
      <w:numFmt w:val="bullet"/>
      <w:lvlText w:val=""/>
      <w:lvlJc w:val="left"/>
      <w:pPr>
        <w:ind w:left="720" w:hanging="360"/>
      </w:pPr>
      <w:rPr>
        <w:rFonts w:ascii="Symbol" w:hAnsi="Symbol" w:hint="default"/>
      </w:rPr>
    </w:lvl>
    <w:lvl w:ilvl="1" w:tplc="A924347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52F23"/>
    <w:multiLevelType w:val="hybridMultilevel"/>
    <w:tmpl w:val="09BA9B5E"/>
    <w:lvl w:ilvl="0" w:tplc="A924347E">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01250A0"/>
    <w:multiLevelType w:val="hybridMultilevel"/>
    <w:tmpl w:val="94086130"/>
    <w:lvl w:ilvl="0" w:tplc="A92434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30569"/>
    <w:multiLevelType w:val="hybridMultilevel"/>
    <w:tmpl w:val="826021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0897"/>
    <w:multiLevelType w:val="hybridMultilevel"/>
    <w:tmpl w:val="7C94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C5537"/>
    <w:multiLevelType w:val="hybridMultilevel"/>
    <w:tmpl w:val="B9F6C0F8"/>
    <w:lvl w:ilvl="0" w:tplc="A924347E">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C0308B7"/>
    <w:multiLevelType w:val="hybridMultilevel"/>
    <w:tmpl w:val="2A2C2D52"/>
    <w:lvl w:ilvl="0" w:tplc="A9243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E66549"/>
    <w:multiLevelType w:val="hybridMultilevel"/>
    <w:tmpl w:val="2040A570"/>
    <w:lvl w:ilvl="0" w:tplc="A9243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A0756"/>
    <w:multiLevelType w:val="hybridMultilevel"/>
    <w:tmpl w:val="508429A4"/>
    <w:lvl w:ilvl="0" w:tplc="A924347E">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1" w15:restartNumberingAfterBreak="0">
    <w:nsid w:val="4976027A"/>
    <w:multiLevelType w:val="hybridMultilevel"/>
    <w:tmpl w:val="629C8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62FA2"/>
    <w:multiLevelType w:val="hybridMultilevel"/>
    <w:tmpl w:val="43E288D4"/>
    <w:lvl w:ilvl="0" w:tplc="A9243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44CEC"/>
    <w:multiLevelType w:val="hybridMultilevel"/>
    <w:tmpl w:val="7920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556D6"/>
    <w:multiLevelType w:val="hybridMultilevel"/>
    <w:tmpl w:val="1338C066"/>
    <w:lvl w:ilvl="0" w:tplc="A9243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30CF4"/>
    <w:multiLevelType w:val="hybridMultilevel"/>
    <w:tmpl w:val="6264E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D2687"/>
    <w:multiLevelType w:val="hybridMultilevel"/>
    <w:tmpl w:val="46A6B918"/>
    <w:lvl w:ilvl="0" w:tplc="A924347E">
      <w:start w:val="1"/>
      <w:numFmt w:val="bullet"/>
      <w:lvlText w:val=""/>
      <w:lvlJc w:val="left"/>
      <w:pPr>
        <w:ind w:left="720" w:hanging="360"/>
      </w:pPr>
      <w:rPr>
        <w:rFonts w:ascii="Symbol" w:hAnsi="Symbol" w:hint="default"/>
      </w:rPr>
    </w:lvl>
    <w:lvl w:ilvl="1" w:tplc="A924347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E6656"/>
    <w:multiLevelType w:val="hybridMultilevel"/>
    <w:tmpl w:val="277E526E"/>
    <w:lvl w:ilvl="0" w:tplc="A924347E">
      <w:start w:val="1"/>
      <w:numFmt w:val="bullet"/>
      <w:lvlText w:val=""/>
      <w:lvlJc w:val="left"/>
      <w:pPr>
        <w:ind w:left="607" w:hanging="360"/>
      </w:pPr>
      <w:rPr>
        <w:rFonts w:ascii="Symbol" w:hAnsi="Symbol" w:hint="default"/>
      </w:rPr>
    </w:lvl>
    <w:lvl w:ilvl="1" w:tplc="A924347E">
      <w:start w:val="1"/>
      <w:numFmt w:val="bullet"/>
      <w:lvlText w:val=""/>
      <w:lvlJc w:val="left"/>
      <w:pPr>
        <w:ind w:left="1327" w:hanging="360"/>
      </w:pPr>
      <w:rPr>
        <w:rFonts w:ascii="Symbol" w:hAnsi="Symbol" w:hint="default"/>
      </w:rPr>
    </w:lvl>
    <w:lvl w:ilvl="2" w:tplc="04090005">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8" w15:restartNumberingAfterBreak="0">
    <w:nsid w:val="6B37639D"/>
    <w:multiLevelType w:val="hybridMultilevel"/>
    <w:tmpl w:val="8878D5C8"/>
    <w:lvl w:ilvl="0" w:tplc="A924347E">
      <w:start w:val="1"/>
      <w:numFmt w:val="bullet"/>
      <w:lvlText w:val=""/>
      <w:lvlJc w:val="left"/>
      <w:pPr>
        <w:ind w:left="607" w:hanging="360"/>
      </w:pPr>
      <w:rPr>
        <w:rFonts w:ascii="Symbol" w:hAnsi="Symbol" w:hint="default"/>
      </w:rPr>
    </w:lvl>
    <w:lvl w:ilvl="1" w:tplc="A924347E">
      <w:start w:val="1"/>
      <w:numFmt w:val="bullet"/>
      <w:lvlText w:val=""/>
      <w:lvlJc w:val="left"/>
      <w:pPr>
        <w:ind w:left="1327" w:hanging="360"/>
      </w:pPr>
      <w:rPr>
        <w:rFonts w:ascii="Symbol" w:hAnsi="Symbol" w:hint="default"/>
      </w:rPr>
    </w:lvl>
    <w:lvl w:ilvl="2" w:tplc="04090005">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9" w15:restartNumberingAfterBreak="0">
    <w:nsid w:val="71DF4EED"/>
    <w:multiLevelType w:val="hybridMultilevel"/>
    <w:tmpl w:val="2488D5B6"/>
    <w:lvl w:ilvl="0" w:tplc="A924347E">
      <w:start w:val="1"/>
      <w:numFmt w:val="bullet"/>
      <w:lvlText w:val=""/>
      <w:lvlJc w:val="left"/>
      <w:pPr>
        <w:ind w:left="720" w:hanging="360"/>
      </w:pPr>
      <w:rPr>
        <w:rFonts w:ascii="Symbol" w:hAnsi="Symbol" w:hint="default"/>
      </w:rPr>
    </w:lvl>
    <w:lvl w:ilvl="1" w:tplc="A924347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F53CF"/>
    <w:multiLevelType w:val="hybridMultilevel"/>
    <w:tmpl w:val="E06ABCDE"/>
    <w:lvl w:ilvl="0" w:tplc="0409000D">
      <w:start w:val="1"/>
      <w:numFmt w:val="bullet"/>
      <w:lvlText w:val=""/>
      <w:lvlJc w:val="left"/>
      <w:pPr>
        <w:ind w:left="607" w:hanging="360"/>
      </w:pPr>
      <w:rPr>
        <w:rFonts w:ascii="Wingdings" w:hAnsi="Wingdings"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1" w15:restartNumberingAfterBreak="0">
    <w:nsid w:val="7CC27BD9"/>
    <w:multiLevelType w:val="hybridMultilevel"/>
    <w:tmpl w:val="32926436"/>
    <w:lvl w:ilvl="0" w:tplc="A9243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31"/>
  </w:num>
  <w:num w:numId="5">
    <w:abstractNumId w:val="2"/>
  </w:num>
  <w:num w:numId="6">
    <w:abstractNumId w:val="20"/>
  </w:num>
  <w:num w:numId="7">
    <w:abstractNumId w:val="11"/>
  </w:num>
  <w:num w:numId="8">
    <w:abstractNumId w:val="14"/>
  </w:num>
  <w:num w:numId="9">
    <w:abstractNumId w:val="0"/>
  </w:num>
  <w:num w:numId="10">
    <w:abstractNumId w:val="3"/>
  </w:num>
  <w:num w:numId="11">
    <w:abstractNumId w:val="13"/>
  </w:num>
  <w:num w:numId="12">
    <w:abstractNumId w:val="19"/>
  </w:num>
  <w:num w:numId="13">
    <w:abstractNumId w:val="6"/>
  </w:num>
  <w:num w:numId="14">
    <w:abstractNumId w:val="21"/>
  </w:num>
  <w:num w:numId="15">
    <w:abstractNumId w:val="8"/>
  </w:num>
  <w:num w:numId="16">
    <w:abstractNumId w:val="30"/>
  </w:num>
  <w:num w:numId="17">
    <w:abstractNumId w:val="10"/>
  </w:num>
  <w:num w:numId="18">
    <w:abstractNumId w:val="17"/>
  </w:num>
  <w:num w:numId="19">
    <w:abstractNumId w:val="15"/>
  </w:num>
  <w:num w:numId="20">
    <w:abstractNumId w:val="12"/>
  </w:num>
  <w:num w:numId="21">
    <w:abstractNumId w:val="29"/>
  </w:num>
  <w:num w:numId="22">
    <w:abstractNumId w:val="26"/>
  </w:num>
  <w:num w:numId="23">
    <w:abstractNumId w:val="24"/>
  </w:num>
  <w:num w:numId="24">
    <w:abstractNumId w:val="22"/>
  </w:num>
  <w:num w:numId="25">
    <w:abstractNumId w:val="23"/>
  </w:num>
  <w:num w:numId="26">
    <w:abstractNumId w:val="16"/>
  </w:num>
  <w:num w:numId="27">
    <w:abstractNumId w:val="7"/>
  </w:num>
  <w:num w:numId="28">
    <w:abstractNumId w:val="9"/>
  </w:num>
  <w:num w:numId="29">
    <w:abstractNumId w:val="1"/>
  </w:num>
  <w:num w:numId="30">
    <w:abstractNumId w:val="18"/>
  </w:num>
  <w:num w:numId="31">
    <w:abstractNumId w:val="5"/>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84"/>
    <w:rsid w:val="00003E99"/>
    <w:rsid w:val="00013E10"/>
    <w:rsid w:val="00015853"/>
    <w:rsid w:val="000219AE"/>
    <w:rsid w:val="000219E3"/>
    <w:rsid w:val="000323D8"/>
    <w:rsid w:val="00032689"/>
    <w:rsid w:val="00032697"/>
    <w:rsid w:val="00044E29"/>
    <w:rsid w:val="00045980"/>
    <w:rsid w:val="00050186"/>
    <w:rsid w:val="00051BE3"/>
    <w:rsid w:val="0005306F"/>
    <w:rsid w:val="00055EA4"/>
    <w:rsid w:val="00062C20"/>
    <w:rsid w:val="00065630"/>
    <w:rsid w:val="00074394"/>
    <w:rsid w:val="00077ECE"/>
    <w:rsid w:val="00083BD5"/>
    <w:rsid w:val="00083E80"/>
    <w:rsid w:val="00083E9D"/>
    <w:rsid w:val="000952C4"/>
    <w:rsid w:val="00095EEB"/>
    <w:rsid w:val="000A056B"/>
    <w:rsid w:val="000B34FA"/>
    <w:rsid w:val="000C117A"/>
    <w:rsid w:val="000C47FF"/>
    <w:rsid w:val="000C624B"/>
    <w:rsid w:val="000E0CA4"/>
    <w:rsid w:val="000E31FC"/>
    <w:rsid w:val="000E63A3"/>
    <w:rsid w:val="000F13E4"/>
    <w:rsid w:val="000F36FE"/>
    <w:rsid w:val="000F61F0"/>
    <w:rsid w:val="0010346F"/>
    <w:rsid w:val="00105D47"/>
    <w:rsid w:val="001272AC"/>
    <w:rsid w:val="0012731F"/>
    <w:rsid w:val="00130199"/>
    <w:rsid w:val="00131E77"/>
    <w:rsid w:val="00132FE3"/>
    <w:rsid w:val="00135BF7"/>
    <w:rsid w:val="00145BB7"/>
    <w:rsid w:val="001471BF"/>
    <w:rsid w:val="001471F7"/>
    <w:rsid w:val="00152CE3"/>
    <w:rsid w:val="00162063"/>
    <w:rsid w:val="0016364B"/>
    <w:rsid w:val="00165F01"/>
    <w:rsid w:val="0016686F"/>
    <w:rsid w:val="00167633"/>
    <w:rsid w:val="00170368"/>
    <w:rsid w:val="001736C1"/>
    <w:rsid w:val="00182362"/>
    <w:rsid w:val="001833C7"/>
    <w:rsid w:val="00184B94"/>
    <w:rsid w:val="001971A4"/>
    <w:rsid w:val="001A7BF6"/>
    <w:rsid w:val="001B0409"/>
    <w:rsid w:val="001B624C"/>
    <w:rsid w:val="001B68D4"/>
    <w:rsid w:val="001B7766"/>
    <w:rsid w:val="001C1A68"/>
    <w:rsid w:val="001C69F1"/>
    <w:rsid w:val="001D0515"/>
    <w:rsid w:val="001E11E8"/>
    <w:rsid w:val="001E3D1E"/>
    <w:rsid w:val="001E3DEA"/>
    <w:rsid w:val="001F3BF1"/>
    <w:rsid w:val="002025DB"/>
    <w:rsid w:val="00211B4E"/>
    <w:rsid w:val="00213B4B"/>
    <w:rsid w:val="0022526B"/>
    <w:rsid w:val="00225635"/>
    <w:rsid w:val="00231E10"/>
    <w:rsid w:val="0023245C"/>
    <w:rsid w:val="002359D1"/>
    <w:rsid w:val="002376DD"/>
    <w:rsid w:val="00244EC3"/>
    <w:rsid w:val="00247DE8"/>
    <w:rsid w:val="002541EB"/>
    <w:rsid w:val="00255F52"/>
    <w:rsid w:val="00261367"/>
    <w:rsid w:val="002708A8"/>
    <w:rsid w:val="00272913"/>
    <w:rsid w:val="0027399F"/>
    <w:rsid w:val="0028359F"/>
    <w:rsid w:val="002946AD"/>
    <w:rsid w:val="00294AF4"/>
    <w:rsid w:val="00294CC7"/>
    <w:rsid w:val="002A4C4F"/>
    <w:rsid w:val="002A637C"/>
    <w:rsid w:val="002B01D8"/>
    <w:rsid w:val="002B0555"/>
    <w:rsid w:val="002C187F"/>
    <w:rsid w:val="002C5F0B"/>
    <w:rsid w:val="002D1AED"/>
    <w:rsid w:val="002D1D6F"/>
    <w:rsid w:val="002D3FA5"/>
    <w:rsid w:val="002E4D4E"/>
    <w:rsid w:val="002F124D"/>
    <w:rsid w:val="002F1E14"/>
    <w:rsid w:val="002F3E1B"/>
    <w:rsid w:val="002F7862"/>
    <w:rsid w:val="00302D0E"/>
    <w:rsid w:val="00315AA8"/>
    <w:rsid w:val="00331514"/>
    <w:rsid w:val="00334A06"/>
    <w:rsid w:val="00340311"/>
    <w:rsid w:val="003524F9"/>
    <w:rsid w:val="00352F5A"/>
    <w:rsid w:val="00360A22"/>
    <w:rsid w:val="00361008"/>
    <w:rsid w:val="00362495"/>
    <w:rsid w:val="00366998"/>
    <w:rsid w:val="00366D39"/>
    <w:rsid w:val="003671BD"/>
    <w:rsid w:val="003737B1"/>
    <w:rsid w:val="0037410C"/>
    <w:rsid w:val="003817B7"/>
    <w:rsid w:val="003848A9"/>
    <w:rsid w:val="003A404E"/>
    <w:rsid w:val="003A64C4"/>
    <w:rsid w:val="003B2AE2"/>
    <w:rsid w:val="003B6BB0"/>
    <w:rsid w:val="003C69F9"/>
    <w:rsid w:val="003D107F"/>
    <w:rsid w:val="003D60D6"/>
    <w:rsid w:val="003E3D47"/>
    <w:rsid w:val="003E4BC8"/>
    <w:rsid w:val="003E62AE"/>
    <w:rsid w:val="003F1219"/>
    <w:rsid w:val="003F7331"/>
    <w:rsid w:val="0041588C"/>
    <w:rsid w:val="00431352"/>
    <w:rsid w:val="00434237"/>
    <w:rsid w:val="00435B00"/>
    <w:rsid w:val="0044012B"/>
    <w:rsid w:val="00445168"/>
    <w:rsid w:val="00445F97"/>
    <w:rsid w:val="00446386"/>
    <w:rsid w:val="004664BA"/>
    <w:rsid w:val="00476458"/>
    <w:rsid w:val="00477756"/>
    <w:rsid w:val="00484965"/>
    <w:rsid w:val="00484DE5"/>
    <w:rsid w:val="00494DF2"/>
    <w:rsid w:val="004A2E0B"/>
    <w:rsid w:val="004B13A5"/>
    <w:rsid w:val="004B418B"/>
    <w:rsid w:val="004B4A51"/>
    <w:rsid w:val="004C2754"/>
    <w:rsid w:val="004C39C3"/>
    <w:rsid w:val="004C76E3"/>
    <w:rsid w:val="004C7BF4"/>
    <w:rsid w:val="004F1E39"/>
    <w:rsid w:val="00504613"/>
    <w:rsid w:val="00516F57"/>
    <w:rsid w:val="00520205"/>
    <w:rsid w:val="00524695"/>
    <w:rsid w:val="005264EE"/>
    <w:rsid w:val="00526F55"/>
    <w:rsid w:val="00530C5D"/>
    <w:rsid w:val="00531D16"/>
    <w:rsid w:val="00532026"/>
    <w:rsid w:val="00532CC4"/>
    <w:rsid w:val="00535FAB"/>
    <w:rsid w:val="00540275"/>
    <w:rsid w:val="00547B9A"/>
    <w:rsid w:val="00553807"/>
    <w:rsid w:val="00553A74"/>
    <w:rsid w:val="00556A76"/>
    <w:rsid w:val="00561C28"/>
    <w:rsid w:val="005707E2"/>
    <w:rsid w:val="00570E33"/>
    <w:rsid w:val="005745B8"/>
    <w:rsid w:val="00576BC5"/>
    <w:rsid w:val="00581BB6"/>
    <w:rsid w:val="00581C11"/>
    <w:rsid w:val="005924A1"/>
    <w:rsid w:val="00594833"/>
    <w:rsid w:val="005B06DA"/>
    <w:rsid w:val="005B28FC"/>
    <w:rsid w:val="005B5174"/>
    <w:rsid w:val="005C6964"/>
    <w:rsid w:val="005C7B79"/>
    <w:rsid w:val="005D024D"/>
    <w:rsid w:val="005D180B"/>
    <w:rsid w:val="005F3E39"/>
    <w:rsid w:val="00601310"/>
    <w:rsid w:val="00603B8B"/>
    <w:rsid w:val="00614649"/>
    <w:rsid w:val="00627141"/>
    <w:rsid w:val="0062736B"/>
    <w:rsid w:val="006276A6"/>
    <w:rsid w:val="00633B4E"/>
    <w:rsid w:val="00633CB5"/>
    <w:rsid w:val="006460C1"/>
    <w:rsid w:val="00650DD5"/>
    <w:rsid w:val="00651B3C"/>
    <w:rsid w:val="00653481"/>
    <w:rsid w:val="00654497"/>
    <w:rsid w:val="0066537A"/>
    <w:rsid w:val="0066716B"/>
    <w:rsid w:val="00681012"/>
    <w:rsid w:val="00692F6B"/>
    <w:rsid w:val="0069537C"/>
    <w:rsid w:val="00696F27"/>
    <w:rsid w:val="006A2466"/>
    <w:rsid w:val="006A3CFC"/>
    <w:rsid w:val="006A7E43"/>
    <w:rsid w:val="006A7F02"/>
    <w:rsid w:val="006B10DC"/>
    <w:rsid w:val="006B478D"/>
    <w:rsid w:val="006B56D8"/>
    <w:rsid w:val="006B7C22"/>
    <w:rsid w:val="006C026E"/>
    <w:rsid w:val="006C42EC"/>
    <w:rsid w:val="006C441C"/>
    <w:rsid w:val="006D63D5"/>
    <w:rsid w:val="006E1E15"/>
    <w:rsid w:val="006F094C"/>
    <w:rsid w:val="007031D1"/>
    <w:rsid w:val="007038F8"/>
    <w:rsid w:val="00705B96"/>
    <w:rsid w:val="00710244"/>
    <w:rsid w:val="007150CE"/>
    <w:rsid w:val="00715A90"/>
    <w:rsid w:val="0071752A"/>
    <w:rsid w:val="00723751"/>
    <w:rsid w:val="007346B2"/>
    <w:rsid w:val="007416C3"/>
    <w:rsid w:val="00741EB1"/>
    <w:rsid w:val="00742D9B"/>
    <w:rsid w:val="00746EE9"/>
    <w:rsid w:val="00752070"/>
    <w:rsid w:val="00752623"/>
    <w:rsid w:val="00755F48"/>
    <w:rsid w:val="007623A8"/>
    <w:rsid w:val="00776075"/>
    <w:rsid w:val="0077637D"/>
    <w:rsid w:val="007825EA"/>
    <w:rsid w:val="00786219"/>
    <w:rsid w:val="007916AB"/>
    <w:rsid w:val="00794FA4"/>
    <w:rsid w:val="007968B4"/>
    <w:rsid w:val="00796BA2"/>
    <w:rsid w:val="007A1A3F"/>
    <w:rsid w:val="007A28D1"/>
    <w:rsid w:val="007A5B1B"/>
    <w:rsid w:val="007B4433"/>
    <w:rsid w:val="007C0B2F"/>
    <w:rsid w:val="007C133B"/>
    <w:rsid w:val="007C1896"/>
    <w:rsid w:val="007F1A33"/>
    <w:rsid w:val="007F3124"/>
    <w:rsid w:val="007F72C3"/>
    <w:rsid w:val="00801497"/>
    <w:rsid w:val="0082116C"/>
    <w:rsid w:val="00821FDF"/>
    <w:rsid w:val="008221B5"/>
    <w:rsid w:val="008235FA"/>
    <w:rsid w:val="00823ED9"/>
    <w:rsid w:val="00825F0A"/>
    <w:rsid w:val="00827C61"/>
    <w:rsid w:val="008300E9"/>
    <w:rsid w:val="008404D4"/>
    <w:rsid w:val="00842E22"/>
    <w:rsid w:val="008436E8"/>
    <w:rsid w:val="00843B34"/>
    <w:rsid w:val="00857A26"/>
    <w:rsid w:val="00862A42"/>
    <w:rsid w:val="00865C7D"/>
    <w:rsid w:val="00866274"/>
    <w:rsid w:val="00872E3D"/>
    <w:rsid w:val="008733B0"/>
    <w:rsid w:val="0088493B"/>
    <w:rsid w:val="0089341B"/>
    <w:rsid w:val="008934C6"/>
    <w:rsid w:val="00897FCB"/>
    <w:rsid w:val="008A0790"/>
    <w:rsid w:val="008A1A72"/>
    <w:rsid w:val="008A7232"/>
    <w:rsid w:val="008B053A"/>
    <w:rsid w:val="008B7ABA"/>
    <w:rsid w:val="008C167F"/>
    <w:rsid w:val="008C5716"/>
    <w:rsid w:val="008D213C"/>
    <w:rsid w:val="008E1FFB"/>
    <w:rsid w:val="008E226C"/>
    <w:rsid w:val="008E4BB8"/>
    <w:rsid w:val="008E4BF6"/>
    <w:rsid w:val="008E64CD"/>
    <w:rsid w:val="008F4F4E"/>
    <w:rsid w:val="0090395A"/>
    <w:rsid w:val="00907D4D"/>
    <w:rsid w:val="0091466C"/>
    <w:rsid w:val="009149AF"/>
    <w:rsid w:val="00921368"/>
    <w:rsid w:val="00924C01"/>
    <w:rsid w:val="00932D39"/>
    <w:rsid w:val="00944382"/>
    <w:rsid w:val="00945F91"/>
    <w:rsid w:val="009515B8"/>
    <w:rsid w:val="009527B0"/>
    <w:rsid w:val="009530D9"/>
    <w:rsid w:val="0096165E"/>
    <w:rsid w:val="009618BA"/>
    <w:rsid w:val="00982F5C"/>
    <w:rsid w:val="00993BC5"/>
    <w:rsid w:val="00996967"/>
    <w:rsid w:val="009A0AE5"/>
    <w:rsid w:val="009A72BC"/>
    <w:rsid w:val="009B3EFF"/>
    <w:rsid w:val="009B58C2"/>
    <w:rsid w:val="009B7354"/>
    <w:rsid w:val="009C4193"/>
    <w:rsid w:val="009C5CF2"/>
    <w:rsid w:val="009C7940"/>
    <w:rsid w:val="009D4ABC"/>
    <w:rsid w:val="009E315D"/>
    <w:rsid w:val="009E428C"/>
    <w:rsid w:val="009F28B3"/>
    <w:rsid w:val="009F6538"/>
    <w:rsid w:val="009F6C55"/>
    <w:rsid w:val="009F7A0C"/>
    <w:rsid w:val="00A02967"/>
    <w:rsid w:val="00A030B5"/>
    <w:rsid w:val="00A03275"/>
    <w:rsid w:val="00A05866"/>
    <w:rsid w:val="00A062A7"/>
    <w:rsid w:val="00A136CD"/>
    <w:rsid w:val="00A15FAB"/>
    <w:rsid w:val="00A30759"/>
    <w:rsid w:val="00A379DC"/>
    <w:rsid w:val="00A418E2"/>
    <w:rsid w:val="00A468DF"/>
    <w:rsid w:val="00A51913"/>
    <w:rsid w:val="00A63791"/>
    <w:rsid w:val="00A65DAD"/>
    <w:rsid w:val="00A9218F"/>
    <w:rsid w:val="00A951A9"/>
    <w:rsid w:val="00A95E36"/>
    <w:rsid w:val="00AA1D7E"/>
    <w:rsid w:val="00AA43DD"/>
    <w:rsid w:val="00AA5318"/>
    <w:rsid w:val="00AA5823"/>
    <w:rsid w:val="00AB3738"/>
    <w:rsid w:val="00AB5002"/>
    <w:rsid w:val="00AB7F08"/>
    <w:rsid w:val="00AC2EE2"/>
    <w:rsid w:val="00AD24C3"/>
    <w:rsid w:val="00AD33FD"/>
    <w:rsid w:val="00AD5FB0"/>
    <w:rsid w:val="00AE426B"/>
    <w:rsid w:val="00AE43F2"/>
    <w:rsid w:val="00AE5890"/>
    <w:rsid w:val="00AE5A28"/>
    <w:rsid w:val="00AF0C66"/>
    <w:rsid w:val="00B04C94"/>
    <w:rsid w:val="00B07B1A"/>
    <w:rsid w:val="00B119D9"/>
    <w:rsid w:val="00B15496"/>
    <w:rsid w:val="00B224F2"/>
    <w:rsid w:val="00B248C7"/>
    <w:rsid w:val="00B25D84"/>
    <w:rsid w:val="00B26166"/>
    <w:rsid w:val="00B262C8"/>
    <w:rsid w:val="00B320CE"/>
    <w:rsid w:val="00B32B84"/>
    <w:rsid w:val="00B33230"/>
    <w:rsid w:val="00B340C8"/>
    <w:rsid w:val="00B35CB1"/>
    <w:rsid w:val="00B4069A"/>
    <w:rsid w:val="00B444A0"/>
    <w:rsid w:val="00B460E0"/>
    <w:rsid w:val="00B50CD4"/>
    <w:rsid w:val="00B55EB8"/>
    <w:rsid w:val="00B635E7"/>
    <w:rsid w:val="00B67079"/>
    <w:rsid w:val="00B75148"/>
    <w:rsid w:val="00B76FA0"/>
    <w:rsid w:val="00B87E01"/>
    <w:rsid w:val="00BA243E"/>
    <w:rsid w:val="00BA6333"/>
    <w:rsid w:val="00BB45AF"/>
    <w:rsid w:val="00BC02BB"/>
    <w:rsid w:val="00BC507D"/>
    <w:rsid w:val="00BC7A15"/>
    <w:rsid w:val="00BD2FFB"/>
    <w:rsid w:val="00BD3EF2"/>
    <w:rsid w:val="00BE0D83"/>
    <w:rsid w:val="00BE1BB5"/>
    <w:rsid w:val="00BE63F3"/>
    <w:rsid w:val="00BF6D60"/>
    <w:rsid w:val="00C01694"/>
    <w:rsid w:val="00C02E26"/>
    <w:rsid w:val="00C073CB"/>
    <w:rsid w:val="00C171C5"/>
    <w:rsid w:val="00C2475B"/>
    <w:rsid w:val="00C309C1"/>
    <w:rsid w:val="00C3469C"/>
    <w:rsid w:val="00C45FD9"/>
    <w:rsid w:val="00C54A76"/>
    <w:rsid w:val="00C55340"/>
    <w:rsid w:val="00C60927"/>
    <w:rsid w:val="00C62E30"/>
    <w:rsid w:val="00C63AAB"/>
    <w:rsid w:val="00C7328E"/>
    <w:rsid w:val="00C75643"/>
    <w:rsid w:val="00C906D9"/>
    <w:rsid w:val="00C909A7"/>
    <w:rsid w:val="00C9529B"/>
    <w:rsid w:val="00CA370A"/>
    <w:rsid w:val="00CB086C"/>
    <w:rsid w:val="00CB118D"/>
    <w:rsid w:val="00CB1B45"/>
    <w:rsid w:val="00CC3C08"/>
    <w:rsid w:val="00CD0075"/>
    <w:rsid w:val="00CD0182"/>
    <w:rsid w:val="00CD136C"/>
    <w:rsid w:val="00CE6FE8"/>
    <w:rsid w:val="00CF1E54"/>
    <w:rsid w:val="00CF67AC"/>
    <w:rsid w:val="00D03546"/>
    <w:rsid w:val="00D048E2"/>
    <w:rsid w:val="00D058F9"/>
    <w:rsid w:val="00D06C30"/>
    <w:rsid w:val="00D1492D"/>
    <w:rsid w:val="00D17E2F"/>
    <w:rsid w:val="00D2339C"/>
    <w:rsid w:val="00D2645A"/>
    <w:rsid w:val="00D27D15"/>
    <w:rsid w:val="00D45811"/>
    <w:rsid w:val="00D45A5A"/>
    <w:rsid w:val="00D50015"/>
    <w:rsid w:val="00D50C47"/>
    <w:rsid w:val="00D50CE5"/>
    <w:rsid w:val="00D55A96"/>
    <w:rsid w:val="00D61EE0"/>
    <w:rsid w:val="00D66F6F"/>
    <w:rsid w:val="00D713AF"/>
    <w:rsid w:val="00D82060"/>
    <w:rsid w:val="00D86B58"/>
    <w:rsid w:val="00D90F14"/>
    <w:rsid w:val="00D92787"/>
    <w:rsid w:val="00DA7598"/>
    <w:rsid w:val="00DA7A0B"/>
    <w:rsid w:val="00DB6C9D"/>
    <w:rsid w:val="00DB74F6"/>
    <w:rsid w:val="00DB7D6D"/>
    <w:rsid w:val="00DC23D8"/>
    <w:rsid w:val="00DC79B6"/>
    <w:rsid w:val="00DE3C01"/>
    <w:rsid w:val="00DF26F7"/>
    <w:rsid w:val="00DF593D"/>
    <w:rsid w:val="00E27EE3"/>
    <w:rsid w:val="00E3153D"/>
    <w:rsid w:val="00E36529"/>
    <w:rsid w:val="00E370E9"/>
    <w:rsid w:val="00E373EC"/>
    <w:rsid w:val="00E45197"/>
    <w:rsid w:val="00E4734C"/>
    <w:rsid w:val="00E5289F"/>
    <w:rsid w:val="00E53152"/>
    <w:rsid w:val="00E54E6B"/>
    <w:rsid w:val="00E6151E"/>
    <w:rsid w:val="00E730C4"/>
    <w:rsid w:val="00E73B90"/>
    <w:rsid w:val="00E75194"/>
    <w:rsid w:val="00E77FE4"/>
    <w:rsid w:val="00E81957"/>
    <w:rsid w:val="00E85967"/>
    <w:rsid w:val="00E86E54"/>
    <w:rsid w:val="00E93FBD"/>
    <w:rsid w:val="00E95EB3"/>
    <w:rsid w:val="00E96990"/>
    <w:rsid w:val="00E97C4A"/>
    <w:rsid w:val="00EA74F9"/>
    <w:rsid w:val="00EB68F5"/>
    <w:rsid w:val="00EC4BB5"/>
    <w:rsid w:val="00EC7B89"/>
    <w:rsid w:val="00ED3617"/>
    <w:rsid w:val="00EE02F0"/>
    <w:rsid w:val="00EE0558"/>
    <w:rsid w:val="00EE3E79"/>
    <w:rsid w:val="00EE52FD"/>
    <w:rsid w:val="00EF5196"/>
    <w:rsid w:val="00EF6CD6"/>
    <w:rsid w:val="00F046BA"/>
    <w:rsid w:val="00F05765"/>
    <w:rsid w:val="00F1286F"/>
    <w:rsid w:val="00F15004"/>
    <w:rsid w:val="00F27487"/>
    <w:rsid w:val="00F31E10"/>
    <w:rsid w:val="00F51737"/>
    <w:rsid w:val="00F527DD"/>
    <w:rsid w:val="00F60437"/>
    <w:rsid w:val="00F63C38"/>
    <w:rsid w:val="00F72419"/>
    <w:rsid w:val="00F74FFC"/>
    <w:rsid w:val="00F83954"/>
    <w:rsid w:val="00F84D04"/>
    <w:rsid w:val="00FA4170"/>
    <w:rsid w:val="00FA44A0"/>
    <w:rsid w:val="00FA7E01"/>
    <w:rsid w:val="00FB0DA0"/>
    <w:rsid w:val="00FB3E28"/>
    <w:rsid w:val="00FB49E9"/>
    <w:rsid w:val="00FB6C5D"/>
    <w:rsid w:val="00FB77C8"/>
    <w:rsid w:val="00FC1086"/>
    <w:rsid w:val="00FC4A48"/>
    <w:rsid w:val="00FD39E6"/>
    <w:rsid w:val="00FD447D"/>
    <w:rsid w:val="00FD5023"/>
    <w:rsid w:val="00FE2F66"/>
    <w:rsid w:val="00FE7451"/>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5BA8262-1C6F-46EC-AFC3-9F1BE511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2B84"/>
    <w:pPr>
      <w:widowControl w:val="0"/>
      <w:autoSpaceDE w:val="0"/>
      <w:autoSpaceDN w:val="0"/>
      <w:spacing w:after="0" w:line="240" w:lineRule="auto"/>
    </w:pPr>
    <w:rPr>
      <w:rFonts w:ascii="Arial Unicode MS" w:eastAsia="Arial Unicode MS" w:hAnsi="Arial Unicode MS" w:cs="Arial Unicode MS"/>
    </w:rPr>
  </w:style>
  <w:style w:type="paragraph" w:styleId="Heading1">
    <w:name w:val="heading 1"/>
    <w:basedOn w:val="Normal"/>
    <w:next w:val="Normal"/>
    <w:link w:val="Heading1Char"/>
    <w:uiPriority w:val="9"/>
    <w:qFormat/>
    <w:rsid w:val="00FB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link w:val="Heading7Char"/>
    <w:uiPriority w:val="1"/>
    <w:qFormat/>
    <w:rsid w:val="00494DF2"/>
    <w:pPr>
      <w:ind w:left="720"/>
      <w:outlineLvl w:val="6"/>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84"/>
    <w:pPr>
      <w:tabs>
        <w:tab w:val="center" w:pos="4680"/>
        <w:tab w:val="right" w:pos="9360"/>
      </w:tabs>
    </w:pPr>
  </w:style>
  <w:style w:type="character" w:customStyle="1" w:styleId="HeaderChar">
    <w:name w:val="Header Char"/>
    <w:basedOn w:val="DefaultParagraphFont"/>
    <w:link w:val="Header"/>
    <w:uiPriority w:val="99"/>
    <w:rsid w:val="00B32B84"/>
    <w:rPr>
      <w:rFonts w:ascii="Arial Unicode MS" w:eastAsia="Arial Unicode MS" w:hAnsi="Arial Unicode MS" w:cs="Arial Unicode MS"/>
    </w:rPr>
  </w:style>
  <w:style w:type="paragraph" w:styleId="Footer">
    <w:name w:val="footer"/>
    <w:basedOn w:val="Normal"/>
    <w:link w:val="FooterChar"/>
    <w:uiPriority w:val="99"/>
    <w:unhideWhenUsed/>
    <w:rsid w:val="00B32B84"/>
    <w:pPr>
      <w:tabs>
        <w:tab w:val="center" w:pos="4680"/>
        <w:tab w:val="right" w:pos="9360"/>
      </w:tabs>
    </w:pPr>
  </w:style>
  <w:style w:type="character" w:customStyle="1" w:styleId="FooterChar">
    <w:name w:val="Footer Char"/>
    <w:basedOn w:val="DefaultParagraphFont"/>
    <w:link w:val="Footer"/>
    <w:uiPriority w:val="99"/>
    <w:rsid w:val="00B32B84"/>
    <w:rPr>
      <w:rFonts w:ascii="Arial Unicode MS" w:eastAsia="Arial Unicode MS" w:hAnsi="Arial Unicode MS" w:cs="Arial Unicode MS"/>
    </w:rPr>
  </w:style>
  <w:style w:type="table" w:styleId="TableGrid">
    <w:name w:val="Table Grid"/>
    <w:basedOn w:val="TableNormal"/>
    <w:uiPriority w:val="39"/>
    <w:rsid w:val="00B3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4FA4"/>
    <w:pPr>
      <w:ind w:left="720"/>
      <w:contextualSpacing/>
    </w:pPr>
  </w:style>
  <w:style w:type="paragraph" w:styleId="BodyText">
    <w:name w:val="Body Text"/>
    <w:basedOn w:val="Normal"/>
    <w:link w:val="BodyTextChar"/>
    <w:uiPriority w:val="1"/>
    <w:qFormat/>
    <w:rsid w:val="00F84D04"/>
    <w:rPr>
      <w:sz w:val="20"/>
      <w:szCs w:val="20"/>
    </w:rPr>
  </w:style>
  <w:style w:type="character" w:customStyle="1" w:styleId="BodyTextChar">
    <w:name w:val="Body Text Char"/>
    <w:basedOn w:val="DefaultParagraphFont"/>
    <w:link w:val="BodyText"/>
    <w:uiPriority w:val="1"/>
    <w:rsid w:val="00F84D04"/>
    <w:rPr>
      <w:rFonts w:ascii="Arial Unicode MS" w:eastAsia="Arial Unicode MS" w:hAnsi="Arial Unicode MS" w:cs="Arial Unicode MS"/>
      <w:sz w:val="20"/>
      <w:szCs w:val="20"/>
    </w:rPr>
  </w:style>
  <w:style w:type="character" w:customStyle="1" w:styleId="Heading7Char">
    <w:name w:val="Heading 7 Char"/>
    <w:basedOn w:val="DefaultParagraphFont"/>
    <w:link w:val="Heading7"/>
    <w:uiPriority w:val="1"/>
    <w:rsid w:val="00494DF2"/>
    <w:rPr>
      <w:rFonts w:ascii="Times New Roman" w:eastAsia="Times New Roman" w:hAnsi="Times New Roman" w:cs="Times New Roman"/>
      <w:b/>
      <w:bCs/>
      <w:sz w:val="38"/>
      <w:szCs w:val="38"/>
    </w:rPr>
  </w:style>
  <w:style w:type="character" w:styleId="Hyperlink">
    <w:name w:val="Hyperlink"/>
    <w:basedOn w:val="DefaultParagraphFont"/>
    <w:uiPriority w:val="99"/>
    <w:unhideWhenUsed/>
    <w:rsid w:val="009530D9"/>
    <w:rPr>
      <w:color w:val="0000FF"/>
      <w:u w:val="single"/>
    </w:rPr>
  </w:style>
  <w:style w:type="character" w:customStyle="1" w:styleId="Heading1Char">
    <w:name w:val="Heading 1 Char"/>
    <w:basedOn w:val="DefaultParagraphFont"/>
    <w:link w:val="Heading1"/>
    <w:uiPriority w:val="9"/>
    <w:rsid w:val="00FB77C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B77C8"/>
    <w:rPr>
      <w:color w:val="954F72" w:themeColor="followedHyperlink"/>
      <w:u w:val="single"/>
    </w:rPr>
  </w:style>
  <w:style w:type="paragraph" w:customStyle="1" w:styleId="Default">
    <w:name w:val="Default"/>
    <w:rsid w:val="00A15F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6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F1"/>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community/schools-childcare/schools.html" TargetMode="External"/><Relationship Id="rId18" Type="http://schemas.openxmlformats.org/officeDocument/2006/relationships/hyperlink" Target="https://www.cdc.gov/coronavirus/2019-ncov/community/disinfecting-building-facility.html" TargetMode="External"/><Relationship Id="rId26" Type="http://schemas.openxmlformats.org/officeDocument/2006/relationships/hyperlink" Target="https://www.cdc.gov/coronavirus/2019-ncov/prevent-getting-sick/prevention.html" TargetMode="External"/><Relationship Id="rId3" Type="http://schemas.openxmlformats.org/officeDocument/2006/relationships/styles" Target="styles.xml"/><Relationship Id="rId21" Type="http://schemas.openxmlformats.org/officeDocument/2006/relationships/hyperlink" Target="https://www.cdc.gov/coronavirus/2019-ncov/community/disinfecting-building-facility.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if-you-are-sick/end-home-isolation.html?CDC_AA_refVal=https%3A%2F%2Fwww.cdc.gov%2Fcoronavirus%2F2019-ncov%2Fprevent-getting-sick%2Fwhen-its-safe.html" TargetMode="External"/><Relationship Id="rId17" Type="http://schemas.openxmlformats.org/officeDocument/2006/relationships/hyperlink" Target="https://www.epa.gov/pesticide-registration/list-n-disinfectants-use-against-sars-cov-2-covid-19" TargetMode="External"/><Relationship Id="rId25" Type="http://schemas.openxmlformats.org/officeDocument/2006/relationships/hyperlink" Target="https://www.cdc.gov/coronavirus/2019-ncov/prevent-getting-sick/prevention.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covid-19" TargetMode="External"/><Relationship Id="rId20" Type="http://schemas.openxmlformats.org/officeDocument/2006/relationships/hyperlink" Target="https://www.cdc.gov/coronavirus/2019-ncov/community/organizations/cleaning-disinfection.html" TargetMode="External"/><Relationship Id="rId29" Type="http://schemas.openxmlformats.org/officeDocument/2006/relationships/hyperlink" Target="https://www.michigan.gov/whitmer/0,9309,7-387-90499_90705-53331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coronavirus/0%2C9753%2C7-406-99891_99912---%2C00.html" TargetMode="External"/><Relationship Id="rId24" Type="http://schemas.openxmlformats.org/officeDocument/2006/relationships/hyperlink" Target="https://www.cdc.gov/coronavirus/2019-ncov/community/disinfecting-building-facility.html" TargetMode="External"/><Relationship Id="rId32" Type="http://schemas.openxmlformats.org/officeDocument/2006/relationships/hyperlink" Target="https://www.michigan.gov/whitmer/0,9309,7-387-90499_90705-533311--,00.html" TargetMode="Externa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covid-19" TargetMode="External"/><Relationship Id="rId23" Type="http://schemas.openxmlformats.org/officeDocument/2006/relationships/hyperlink" Target="https://www.cdc.gov/coronavirus/2019-ncov/community/disinfecting-building-facility.html" TargetMode="External"/><Relationship Id="rId28" Type="http://schemas.openxmlformats.org/officeDocument/2006/relationships/hyperlink" Target="https://www.michigan.gov/whitmer/0,9309,7-387-90499_90705-533311--,00.html" TargetMode="External"/><Relationship Id="rId10" Type="http://schemas.openxmlformats.org/officeDocument/2006/relationships/hyperlink" Target="https://www.michigan.gov/coronavirus/0%2C9753%2C7-406-99891_99912---%2C00.html" TargetMode="External"/><Relationship Id="rId19" Type="http://schemas.openxmlformats.org/officeDocument/2006/relationships/hyperlink" Target="https://www.cdc.gov/coronavirus/2019-ncov/community/organizations/cleaning-disinfection.html" TargetMode="External"/><Relationship Id="rId31" Type="http://schemas.openxmlformats.org/officeDocument/2006/relationships/hyperlink" Target="https://www.michigan.gov/whitmer/0,9309,7-387-90499_90705-533311--,00.html" TargetMode="External"/><Relationship Id="rId4" Type="http://schemas.openxmlformats.org/officeDocument/2006/relationships/settings" Target="settings.xml"/><Relationship Id="rId9" Type="http://schemas.openxmlformats.org/officeDocument/2006/relationships/hyperlink" Target="https://www.cdc.gov/handwashing/posters.html" TargetMode="External"/><Relationship Id="rId14" Type="http://schemas.openxmlformats.org/officeDocument/2006/relationships/hyperlink" Target="https://www.epa.gov/pesticide-registration/list-n-disinfectants-use-against-sars-cov-2-covid-19"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https://www.michigan.gov/whitmer/0,9309,7-387-90499_90705-533311--,00.html" TargetMode="External"/><Relationship Id="rId30" Type="http://schemas.openxmlformats.org/officeDocument/2006/relationships/hyperlink" Target="https://www.michigan.gov/whitmer/0,9309,7-387-90499_90705-533311--,0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C57-26F1-44FA-8121-CE1EF63B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11791</Words>
  <Characters>67211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78845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 Marilyn</dc:creator>
  <cp:keywords/>
  <dc:description/>
  <cp:lastModifiedBy>Krystal Rucker</cp:lastModifiedBy>
  <cp:revision>2</cp:revision>
  <cp:lastPrinted>2020-08-04T18:36:00Z</cp:lastPrinted>
  <dcterms:created xsi:type="dcterms:W3CDTF">2020-10-06T22:05:00Z</dcterms:created>
  <dcterms:modified xsi:type="dcterms:W3CDTF">2020-10-06T22:05:00Z</dcterms:modified>
</cp:coreProperties>
</file>